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03D020F5" w:rsidR="00F1187A" w:rsidRDefault="00B62178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S</w:t>
      </w:r>
      <w:r>
        <w:rPr>
          <w:rFonts w:ascii="楷体_GB2312" w:eastAsia="楷体_GB2312" w:hAnsi="楷体_GB2312" w:cs="楷体_GB2312"/>
          <w:b/>
          <w:bCs/>
          <w:sz w:val="36"/>
          <w:szCs w:val="36"/>
        </w:rPr>
        <w:t>Z</w:t>
      </w:r>
      <w:r w:rsidR="00F1187A"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10245FB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223ED3">
        <w:rPr>
          <w:rFonts w:ascii="仿宋_GB2312" w:eastAsia="仿宋_GB2312" w:hAnsi="仿宋_GB2312" w:cs="仿宋_GB2312" w:hint="eastAsia"/>
          <w:sz w:val="24"/>
          <w:u w:val="single"/>
        </w:rPr>
        <w:t>软工2</w:t>
      </w:r>
      <w:r w:rsidR="00223ED3">
        <w:rPr>
          <w:rFonts w:ascii="仿宋_GB2312" w:eastAsia="仿宋_GB2312" w:hAnsi="仿宋_GB2312" w:cs="仿宋_GB2312"/>
          <w:sz w:val="24"/>
          <w:u w:val="single"/>
        </w:rPr>
        <w:t>302</w:t>
      </w:r>
      <w:r w:rsidR="00223ED3">
        <w:rPr>
          <w:rFonts w:ascii="仿宋_GB2312" w:eastAsia="仿宋_GB2312" w:hAnsi="仿宋_GB2312" w:cs="仿宋_GB2312" w:hint="eastAsia"/>
          <w:sz w:val="24"/>
          <w:u w:val="single"/>
        </w:rPr>
        <w:t>班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0A2C40A8" w14:textId="5E79220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223ED3">
        <w:rPr>
          <w:rFonts w:ascii="仿宋_GB2312" w:eastAsia="仿宋_GB2312" w:hAnsi="仿宋_GB2312" w:cs="仿宋_GB2312"/>
          <w:sz w:val="24"/>
          <w:u w:val="single"/>
        </w:rPr>
        <w:t>8209230215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99D011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proofErr w:type="gramStart"/>
      <w:r w:rsidR="00223ED3">
        <w:rPr>
          <w:rFonts w:ascii="仿宋_GB2312" w:eastAsia="仿宋_GB2312" w:hAnsi="仿宋_GB2312" w:cs="仿宋_GB2312" w:hint="eastAsia"/>
          <w:sz w:val="24"/>
          <w:u w:val="single"/>
        </w:rPr>
        <w:t>梁佳琪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35AFF36D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3A1A777D" w14:textId="2466B68D" w:rsidR="00474F2A" w:rsidRDefault="00474F2A" w:rsidP="00B159CA">
      <w:pPr>
        <w:ind w:firstLine="435"/>
      </w:pPr>
    </w:p>
    <w:p w14:paraId="13760549" w14:textId="25701148" w:rsidR="00474F2A" w:rsidRDefault="00474F2A" w:rsidP="00B159CA">
      <w:pPr>
        <w:ind w:firstLine="435"/>
      </w:pPr>
      <w:r>
        <w:rPr>
          <w:rFonts w:hint="eastAsia"/>
        </w:rPr>
        <w:t>答：实验三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因为函数被声明为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类型，并在函数体中使用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>语句返回一个整数值。在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函数中调用</w:t>
      </w:r>
      <w:proofErr w:type="spellStart"/>
      <w:r>
        <w:rPr>
          <w:rFonts w:hint="eastAsia"/>
        </w:rPr>
        <w:t>g</w:t>
      </w:r>
      <w:r>
        <w:t>etGCD</w:t>
      </w:r>
      <w:proofErr w:type="spellEnd"/>
      <w:r>
        <w:rPr>
          <w:rFonts w:hint="eastAsia"/>
        </w:rPr>
        <w:t>函数时，返回到整数值被赋给了</w:t>
      </w:r>
      <w:proofErr w:type="spellStart"/>
      <w:r>
        <w:rPr>
          <w:rFonts w:hint="eastAsia"/>
        </w:rPr>
        <w:t>g</w:t>
      </w:r>
      <w:r>
        <w:t>cd</w:t>
      </w:r>
      <w:proofErr w:type="spellEnd"/>
      <w:r>
        <w:rPr>
          <w:rFonts w:hint="eastAsia"/>
        </w:rPr>
        <w:t>变量。且函数需要计算并返回最大公约数和最小公倍数，这些数值都是属于整数类型的，所以要一致。</w:t>
      </w:r>
    </w:p>
    <w:p w14:paraId="507123EB" w14:textId="57F179D4" w:rsidR="00F803F3" w:rsidRDefault="00474F2A" w:rsidP="00F803F3">
      <w:pPr>
        <w:ind w:firstLine="435"/>
      </w:pPr>
      <w:r>
        <w:rPr>
          <w:rFonts w:hint="eastAsia"/>
        </w:rPr>
        <w:t xml:space="preserve"> </w:t>
      </w:r>
      <w:r>
        <w:t xml:space="preserve"> </w:t>
      </w:r>
      <w:r w:rsidR="00343A13">
        <w:t xml:space="preserve"> </w:t>
      </w:r>
      <w:r>
        <w:t xml:space="preserve"> </w:t>
      </w:r>
      <w:r>
        <w:rPr>
          <w:rFonts w:hint="eastAsia"/>
        </w:rPr>
        <w:t>实验三</w:t>
      </w:r>
      <w:r>
        <w:rPr>
          <w:rFonts w:hint="eastAsia"/>
        </w:rPr>
        <w:t>.</w:t>
      </w:r>
      <w:r w:rsidR="00F803F3">
        <w:t>4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proofErr w:type="spellStart"/>
      <w:r w:rsidR="00F803F3">
        <w:t>is_valid</w:t>
      </w:r>
      <w:proofErr w:type="spellEnd"/>
      <w:r w:rsidR="00F803F3">
        <w:t>()</w:t>
      </w:r>
      <w:r w:rsidR="00F803F3">
        <w:rPr>
          <w:rFonts w:hint="eastAsia"/>
        </w:rPr>
        <w:t>返回一个布尔值，因此其函数类型为</w:t>
      </w:r>
      <w:r w:rsidR="00F803F3">
        <w:rPr>
          <w:rFonts w:hint="eastAsia"/>
        </w:rPr>
        <w:t>b</w:t>
      </w:r>
      <w:r w:rsidR="00F803F3">
        <w:t>ool</w:t>
      </w:r>
      <w:r w:rsidR="00F803F3">
        <w:rPr>
          <w:rFonts w:hint="eastAsia"/>
        </w:rPr>
        <w:t>，而</w:t>
      </w:r>
      <w:proofErr w:type="spellStart"/>
      <w:r w:rsidR="00F803F3">
        <w:rPr>
          <w:rFonts w:hint="eastAsia"/>
        </w:rPr>
        <w:t>g</w:t>
      </w:r>
      <w:r w:rsidR="00F803F3">
        <w:t>et_area</w:t>
      </w:r>
      <w:proofErr w:type="spellEnd"/>
      <w:r w:rsidR="00F803F3">
        <w:t>()</w:t>
      </w:r>
      <w:r w:rsidR="00F803F3">
        <w:rPr>
          <w:rFonts w:hint="eastAsia"/>
        </w:rPr>
        <w:t>返回一个</w:t>
      </w:r>
      <w:r w:rsidR="00F803F3">
        <w:rPr>
          <w:rFonts w:hint="eastAsia"/>
        </w:rPr>
        <w:t>d</w:t>
      </w:r>
      <w:r w:rsidR="00F803F3">
        <w:t>ouble</w:t>
      </w:r>
      <w:r w:rsidR="00F803F3">
        <w:rPr>
          <w:rFonts w:hint="eastAsia"/>
        </w:rPr>
        <w:t>类型的值，因此其函数类型为</w:t>
      </w:r>
      <w:r w:rsidR="00F803F3">
        <w:t>double</w:t>
      </w:r>
      <w:r w:rsidR="00F803F3">
        <w:rPr>
          <w:rFonts w:hint="eastAsia"/>
        </w:rPr>
        <w:t>。</w:t>
      </w:r>
    </w:p>
    <w:p w14:paraId="1861D74E" w14:textId="7C8D8361" w:rsidR="00474F2A" w:rsidRDefault="00474F2A" w:rsidP="00B159CA">
      <w:pPr>
        <w:ind w:firstLine="435"/>
      </w:pPr>
    </w:p>
    <w:p w14:paraId="5BF61B58" w14:textId="77777777" w:rsidR="00474F2A" w:rsidRDefault="00474F2A" w:rsidP="00B159CA">
      <w:pPr>
        <w:ind w:firstLine="435"/>
      </w:pPr>
    </w:p>
    <w:p w14:paraId="30C09202" w14:textId="6DA5BD67" w:rsidR="00B159CA" w:rsidRDefault="00B159CA" w:rsidP="00343A13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0A600C30" w14:textId="77777777" w:rsidR="00343A13" w:rsidRDefault="00343A13" w:rsidP="00343A13">
      <w:pPr>
        <w:ind w:firstLine="435"/>
      </w:pPr>
    </w:p>
    <w:p w14:paraId="34263C33" w14:textId="2DFAC89D" w:rsidR="00343A13" w:rsidRPr="00343A13" w:rsidRDefault="00343A13" w:rsidP="00343A13">
      <w:pPr>
        <w:ind w:firstLine="435"/>
      </w:pPr>
      <w:r>
        <w:rPr>
          <w:rFonts w:hint="eastAsia"/>
        </w:rPr>
        <w:t>答：采用的是值传递的方式</w:t>
      </w:r>
    </w:p>
    <w:p w14:paraId="6C1AF528" w14:textId="77777777" w:rsidR="00B159CA" w:rsidRPr="00F803F3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73919527" w14:textId="6891E74E" w:rsidR="00573BB3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40639372" w14:textId="7491F9F1" w:rsidR="004525C7" w:rsidRDefault="004525C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实验三.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</w:p>
    <w:p w14:paraId="1EB1B617" w14:textId="1E20D25C" w:rsidR="00573BB3" w:rsidRDefault="00474F2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对</w:t>
      </w:r>
      <w:r w:rsidR="004525C7" w:rsidRPr="004525C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3803D308" wp14:editId="32F8FD49">
            <wp:simplePos x="0" y="0"/>
            <wp:positionH relativeFrom="column">
              <wp:posOffset>14605</wp:posOffset>
            </wp:positionH>
            <wp:positionV relativeFrom="paragraph">
              <wp:posOffset>146050</wp:posOffset>
            </wp:positionV>
            <wp:extent cx="6134100" cy="383349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m和n在非自然数的情况下进行了验错，即“-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1 -5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”和“1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.1 2.5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”时会提示“请输入正整数！”并且会要求用户再次输入两个值。</w:t>
      </w:r>
    </w:p>
    <w:p w14:paraId="6C03B8D5" w14:textId="4F56AFFC" w:rsidR="00573BB3" w:rsidRDefault="00573BB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E35F41" w14:textId="1BDE4B7D" w:rsidR="00573BB3" w:rsidRDefault="00671A3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71A3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109D042E" wp14:editId="3A02AD96">
            <wp:simplePos x="0" y="0"/>
            <wp:positionH relativeFrom="page">
              <wp:align>center</wp:align>
            </wp:positionH>
            <wp:positionV relativeFrom="paragraph">
              <wp:posOffset>413385</wp:posOffset>
            </wp:positionV>
            <wp:extent cx="6134100" cy="383349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实验三.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</w:p>
    <w:p w14:paraId="06421AC8" w14:textId="66D000ED" w:rsidR="00671A30" w:rsidRDefault="00F063D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在持续判断数值是否为素数时，除了2以外的偶数都不会进行判断，因为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个数在不是2的前提下如果是偶数，则可以被2整除，则不是素数。并且在判断时，我们只判断小于等于s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qrt(num)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的奇数，这样可以减少循环次数，提高代码运行效率。</w:t>
      </w:r>
    </w:p>
    <w:p w14:paraId="7DDF8CC1" w14:textId="7DA80D64" w:rsidR="00615EAC" w:rsidRDefault="00615EA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5081D0" w14:textId="112189A4" w:rsidR="00573BB3" w:rsidRPr="00F063DB" w:rsidRDefault="00573BB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0F2E61" w14:textId="6D0F2210" w:rsidR="00573BB3" w:rsidRDefault="00573BB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CD5D08" w14:textId="77081E85" w:rsidR="00573BB3" w:rsidRDefault="0088456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8456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077F24A1" wp14:editId="0D87BCD8">
            <wp:simplePos x="0" y="0"/>
            <wp:positionH relativeFrom="margin">
              <wp:align>right</wp:align>
            </wp:positionH>
            <wp:positionV relativeFrom="paragraph">
              <wp:posOffset>482594</wp:posOffset>
            </wp:positionV>
            <wp:extent cx="6134100" cy="383349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EA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实验三.</w:t>
      </w:r>
      <w:r w:rsidR="00615EA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4</w:t>
      </w:r>
    </w:p>
    <w:p w14:paraId="4582E29D" w14:textId="24F5DF34" w:rsidR="00573BB3" w:rsidRDefault="00F7125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先检查了三个边长是否为正数，若不符合则f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alse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。再检查了三个边长是否满足三角形的三角不等式定理（是否两边之和大于第三边），符合就会返回t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rue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，不符合返回f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alse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。再计算了半周长s，即三边长之和的一半，然后用海伦公式求出面积。</w:t>
      </w:r>
    </w:p>
    <w:p w14:paraId="0780A676" w14:textId="14C32F1E" w:rsidR="00F7125C" w:rsidRDefault="00F7125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函数m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ain()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提示用户输入三角形的三条边长，并且用了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s_valid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先检查了边长是否合法，若不合法，提示“输入的三条边长无法构成三角形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!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请重新输入。”。若合法，则调用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g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et_area</w:t>
      </w:r>
      <w:proofErr w:type="spellEnd"/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()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函数来计算三角形的面积并输出。</w:t>
      </w:r>
    </w:p>
    <w:p w14:paraId="1EF35809" w14:textId="4E2CF8DA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E53AF78" w14:textId="5B7F5420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CB3F0B" w14:textId="163E66A9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F516D1" w14:textId="3F793D52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932541F" w14:textId="0AD2013B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85F15A" w14:textId="77777777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2AE407" w14:textId="0649B52B" w:rsidR="00BC1AD2" w:rsidRP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BC1AD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0528" behindDoc="0" locked="0" layoutInCell="1" allowOverlap="1" wp14:anchorId="300E9378" wp14:editId="54B7F169">
            <wp:simplePos x="0" y="0"/>
            <wp:positionH relativeFrom="margin">
              <wp:align>right</wp:align>
            </wp:positionH>
            <wp:positionV relativeFrom="paragraph">
              <wp:posOffset>388746</wp:posOffset>
            </wp:positionV>
            <wp:extent cx="6134100" cy="383349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实验三.5</w:t>
      </w:r>
    </w:p>
    <w:p w14:paraId="757665A2" w14:textId="77777777" w:rsidR="00573BB3" w:rsidRPr="00B41E70" w:rsidRDefault="00573BB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6BA0E425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165D4100" w14:textId="0EB7E082" w:rsidR="004525C7" w:rsidRDefault="004525C7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问题1：实验三.</w:t>
      </w:r>
      <w:r>
        <w:rPr>
          <w:rFonts w:ascii="仿宋_GB2312" w:eastAsia="仿宋_GB2312" w:hAnsi="仿宋_GB2312" w:cs="仿宋_GB2312"/>
          <w:b/>
          <w:bCs/>
          <w:sz w:val="24"/>
        </w:rPr>
        <w:t>1</w:t>
      </w:r>
      <w:r>
        <w:rPr>
          <w:rFonts w:ascii="仿宋_GB2312" w:eastAsia="仿宋_GB2312" w:hAnsi="仿宋_GB2312" w:cs="仿宋_GB2312" w:hint="eastAsia"/>
          <w:b/>
          <w:bCs/>
          <w:sz w:val="24"/>
        </w:rPr>
        <w:t>中，m和n是自然数，但一开始所编辑的代码中，输入负数或者非整数的数均不会报错。</w:t>
      </w:r>
    </w:p>
    <w:p w14:paraId="7BFDB62D" w14:textId="61DCB88D" w:rsidR="00573BB3" w:rsidRDefault="004525C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</w:t>
      </w:r>
      <w:r w:rsidR="00573BB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：实验三.</w:t>
      </w:r>
      <w:r w:rsidR="00573BB3"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1 </w:t>
      </w:r>
      <w:r w:rsidR="00573BB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中，要求m和n是自然数，故添加了头文件“#</w:t>
      </w:r>
      <w:r w:rsidR="00573BB3">
        <w:rPr>
          <w:rFonts w:ascii="仿宋_GB2312" w:eastAsia="仿宋_GB2312" w:hAnsi="仿宋_GB2312" w:cs="仿宋_GB2312"/>
          <w:b/>
          <w:bCs/>
          <w:color w:val="000000"/>
          <w:sz w:val="24"/>
        </w:rPr>
        <w:t>include&lt;limits&gt;</w:t>
      </w:r>
      <w:r w:rsidR="00573BB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”。且此处我运用了一个循环来持续要求用户的输入，直到输入的是正整数为止，如果输入的不是正整数，此程序会给出相应的提示信息要求用户去重新输入，会出现“请输入正整数！”的字样。</w:t>
      </w:r>
    </w:p>
    <w:p w14:paraId="13C1965B" w14:textId="577969B8" w:rsidR="00573BB3" w:rsidRPr="00573BB3" w:rsidRDefault="00573BB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同时，我使用了s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td::</w:t>
      </w:r>
      <w:proofErr w:type="spellStart"/>
      <w:r>
        <w:rPr>
          <w:rFonts w:ascii="仿宋_GB2312" w:eastAsia="仿宋_GB2312" w:hAnsi="仿宋_GB2312" w:cs="仿宋_GB2312"/>
          <w:b/>
          <w:bCs/>
          <w:color w:val="000000"/>
          <w:sz w:val="24"/>
        </w:rPr>
        <w:t>cin.clear</w:t>
      </w:r>
      <w:proofErr w:type="spellEnd"/>
      <w:r>
        <w:rPr>
          <w:rFonts w:ascii="仿宋_GB2312" w:eastAsia="仿宋_GB2312" w:hAnsi="仿宋_GB2312" w:cs="仿宋_GB2312"/>
          <w:b/>
          <w:bCs/>
          <w:color w:val="000000"/>
          <w:sz w:val="24"/>
        </w:rPr>
        <w:t>()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来对缓冲区进行了清空，</w:t>
      </w:r>
      <w:r w:rsidR="004525C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且此处与s</w:t>
      </w:r>
      <w:r w:rsidR="004525C7">
        <w:rPr>
          <w:rFonts w:ascii="仿宋_GB2312" w:eastAsia="仿宋_GB2312" w:hAnsi="仿宋_GB2312" w:cs="仿宋_GB2312"/>
          <w:b/>
          <w:bCs/>
          <w:color w:val="000000"/>
          <w:sz w:val="24"/>
        </w:rPr>
        <w:t>td::</w:t>
      </w:r>
      <w:proofErr w:type="spellStart"/>
      <w:r w:rsidR="004525C7">
        <w:rPr>
          <w:rFonts w:ascii="仿宋_GB2312" w:eastAsia="仿宋_GB2312" w:hAnsi="仿宋_GB2312" w:cs="仿宋_GB2312"/>
          <w:b/>
          <w:bCs/>
          <w:color w:val="000000"/>
          <w:sz w:val="24"/>
        </w:rPr>
        <w:t>cin.ignore</w:t>
      </w:r>
      <w:proofErr w:type="spellEnd"/>
      <w:r w:rsidR="004525C7">
        <w:rPr>
          <w:rFonts w:ascii="仿宋_GB2312" w:eastAsia="仿宋_GB2312" w:hAnsi="仿宋_GB2312" w:cs="仿宋_GB2312"/>
          <w:b/>
          <w:bCs/>
          <w:color w:val="000000"/>
          <w:sz w:val="24"/>
        </w:rPr>
        <w:t>()</w:t>
      </w:r>
      <w:r w:rsidR="004525C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一起使用，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以</w:t>
      </w:r>
      <w:r w:rsidR="004525C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处理输入错误和无效输入，且当用户输入无效数据时，输入流的状态会被设置为错误状态。</w:t>
      </w:r>
    </w:p>
    <w:p w14:paraId="4F622998" w14:textId="03E27A4C" w:rsidR="00573BB3" w:rsidRDefault="00573BB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27A736D" w14:textId="1F63E831" w:rsidR="00573BB3" w:rsidRDefault="00223ED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问题2：实验三.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2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在使用s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qrt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函数时报了错</w:t>
      </w:r>
      <w:r w:rsidR="00717C6C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</w:t>
      </w:r>
    </w:p>
    <w:p w14:paraId="4CE83681" w14:textId="77777777" w:rsidR="00223ED3" w:rsidRDefault="00223ED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EE56210" w14:textId="48DF95BE" w:rsidR="00573BB3" w:rsidRDefault="00223ED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解决方法：忘记包含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m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a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th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头文件了，加上后编译器找到了s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qrt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函数的定义。</w:t>
      </w:r>
    </w:p>
    <w:p w14:paraId="57000C94" w14:textId="37EF7776" w:rsidR="00573BB3" w:rsidRDefault="00573BB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8C6C0B5" w14:textId="7CB320C5" w:rsidR="00573BB3" w:rsidRDefault="00884569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问题3：实验三.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4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在运行时输入生成不了三角形时，程序就不再继续</w:t>
      </w:r>
    </w:p>
    <w:p w14:paraId="7EFD1116" w14:textId="4D856C02" w:rsidR="00884569" w:rsidRDefault="00884569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28D5BAD" w14:textId="6AD67E4B" w:rsidR="00884569" w:rsidRDefault="00884569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</w:t>
      </w:r>
      <w:r w:rsidR="00025F5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像实验三.</w:t>
      </w:r>
      <w:r w:rsidR="00025F50">
        <w:rPr>
          <w:rFonts w:ascii="仿宋_GB2312" w:eastAsia="仿宋_GB2312" w:hAnsi="仿宋_GB2312" w:cs="仿宋_GB2312"/>
          <w:b/>
          <w:bCs/>
          <w:color w:val="000000"/>
          <w:sz w:val="24"/>
        </w:rPr>
        <w:t>1</w:t>
      </w:r>
      <w:r w:rsidR="00025F5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一样加入了s</w:t>
      </w:r>
      <w:r w:rsidR="00025F50">
        <w:rPr>
          <w:rFonts w:ascii="仿宋_GB2312" w:eastAsia="仿宋_GB2312" w:hAnsi="仿宋_GB2312" w:cs="仿宋_GB2312"/>
          <w:b/>
          <w:bCs/>
          <w:color w:val="000000"/>
          <w:sz w:val="24"/>
        </w:rPr>
        <w:t>td::</w:t>
      </w:r>
      <w:proofErr w:type="spellStart"/>
      <w:r w:rsidR="00025F50">
        <w:rPr>
          <w:rFonts w:ascii="仿宋_GB2312" w:eastAsia="仿宋_GB2312" w:hAnsi="仿宋_GB2312" w:cs="仿宋_GB2312"/>
          <w:b/>
          <w:bCs/>
          <w:color w:val="000000"/>
          <w:sz w:val="24"/>
        </w:rPr>
        <w:t>cin.clear</w:t>
      </w:r>
      <w:proofErr w:type="spellEnd"/>
      <w:r w:rsidR="00025F50">
        <w:rPr>
          <w:rFonts w:ascii="仿宋_GB2312" w:eastAsia="仿宋_GB2312" w:hAnsi="仿宋_GB2312" w:cs="仿宋_GB2312"/>
          <w:b/>
          <w:bCs/>
          <w:color w:val="000000"/>
          <w:sz w:val="24"/>
        </w:rPr>
        <w:t>()</w:t>
      </w:r>
      <w:r w:rsidR="00025F5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和</w:t>
      </w:r>
      <w:proofErr w:type="spellStart"/>
      <w:r w:rsidR="00025F5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s</w:t>
      </w:r>
      <w:r w:rsidR="00025F50">
        <w:rPr>
          <w:rFonts w:ascii="仿宋_GB2312" w:eastAsia="仿宋_GB2312" w:hAnsi="仿宋_GB2312" w:cs="仿宋_GB2312"/>
          <w:b/>
          <w:bCs/>
          <w:color w:val="000000"/>
          <w:sz w:val="24"/>
        </w:rPr>
        <w:t>td:cin.ignore</w:t>
      </w:r>
      <w:proofErr w:type="spellEnd"/>
      <w:r w:rsidR="00025F50">
        <w:rPr>
          <w:rFonts w:ascii="仿宋_GB2312" w:eastAsia="仿宋_GB2312" w:hAnsi="仿宋_GB2312" w:cs="仿宋_GB2312"/>
          <w:b/>
          <w:bCs/>
          <w:color w:val="000000"/>
          <w:sz w:val="24"/>
        </w:rPr>
        <w:t>(),</w:t>
      </w:r>
      <w:r w:rsidR="00025F5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则在输入错误的数值时，会提示用户数值错误，以免用户未发现错误并重复输入。</w:t>
      </w:r>
    </w:p>
    <w:p w14:paraId="41B80000" w14:textId="4AE4EA79" w:rsidR="00D5101A" w:rsidRDefault="00D5101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B040211" w14:textId="4B8D8986" w:rsidR="00D5101A" w:rsidRDefault="00D5101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问题4：实验三.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4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程序无法输出三角形的面积，而是直接结束。</w:t>
      </w:r>
    </w:p>
    <w:p w14:paraId="3A6B4B83" w14:textId="0147F2D6" w:rsidR="00573BB3" w:rsidRPr="00884569" w:rsidRDefault="00D5101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解决方法：加上了“d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ouble area = sqrt(</w:t>
      </w:r>
      <w:proofErr w:type="spellStart"/>
      <w:r>
        <w:rPr>
          <w:rFonts w:ascii="仿宋_GB2312" w:eastAsia="仿宋_GB2312" w:hAnsi="仿宋_GB2312" w:cs="仿宋_GB2312"/>
          <w:b/>
          <w:bCs/>
          <w:color w:val="000000"/>
          <w:sz w:val="24"/>
        </w:rPr>
        <w:t>double_area</w:t>
      </w:r>
      <w:proofErr w:type="spellEnd"/>
      <w:r>
        <w:rPr>
          <w:rFonts w:ascii="仿宋_GB2312" w:eastAsia="仿宋_GB2312" w:hAnsi="仿宋_GB2312" w:cs="仿宋_GB2312"/>
          <w:b/>
          <w:bCs/>
          <w:color w:val="000000"/>
          <w:sz w:val="24"/>
        </w:rPr>
        <w:t>(side1,side2,side3))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”，即开方运算</w:t>
      </w:r>
      <w:r w:rsidR="00F7125C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，s</w:t>
      </w:r>
      <w:r w:rsidR="00F7125C">
        <w:rPr>
          <w:rFonts w:ascii="仿宋_GB2312" w:eastAsia="仿宋_GB2312" w:hAnsi="仿宋_GB2312" w:cs="仿宋_GB2312"/>
          <w:b/>
          <w:bCs/>
          <w:color w:val="000000"/>
          <w:sz w:val="24"/>
        </w:rPr>
        <w:t>qrt</w:t>
      </w:r>
      <w:r w:rsidR="00F7125C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函数用于计算</w:t>
      </w:r>
      <w:proofErr w:type="spellStart"/>
      <w:r w:rsidR="00F7125C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d</w:t>
      </w:r>
      <w:r w:rsidR="00F7125C">
        <w:rPr>
          <w:rFonts w:ascii="仿宋_GB2312" w:eastAsia="仿宋_GB2312" w:hAnsi="仿宋_GB2312" w:cs="仿宋_GB2312"/>
          <w:b/>
          <w:bCs/>
          <w:color w:val="000000"/>
          <w:sz w:val="24"/>
        </w:rPr>
        <w:t>ouble_area</w:t>
      </w:r>
      <w:proofErr w:type="spellEnd"/>
      <w:r w:rsidR="00F7125C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函数返回到结果的平方根。</w:t>
      </w:r>
    </w:p>
    <w:p w14:paraId="4FE5F55C" w14:textId="4402A59C" w:rsidR="00573BB3" w:rsidRDefault="00573BB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575BAB0" w14:textId="77777777" w:rsidR="00573BB3" w:rsidRDefault="00573BB3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r>
                              <w:rPr>
                                <w:szCs w:val="21"/>
                              </w:rPr>
                              <w:t>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r>
                        <w:rPr>
                          <w:szCs w:val="21"/>
                        </w:rPr>
                        <w:t>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4D93E254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61694BDA" w:rsidR="001B4166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程序设计(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1)</w:t>
      </w:r>
    </w:p>
    <w:p w14:paraId="1F8FE71A" w14:textId="6EA1A26A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E0B1C5" w14:textId="57F32722" w:rsidR="006E6D2B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程序设计(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2)</w:t>
      </w:r>
    </w:p>
    <w:p w14:paraId="263137A4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3F919B" w14:textId="79C1C770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3DC21E" w14:textId="4D4CC780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8E58BD" w14:textId="10EEF8F8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D1FF50" w14:textId="253C62E7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AAEC4C" w14:textId="7037D1CF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78E6DD" w14:textId="413D7F15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411773" w14:textId="2F2D9A47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84673E" w14:textId="09797A03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4A7951" w14:textId="081CE30F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3F66A1" w14:textId="36510076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8B7DC4" w14:textId="77777777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02690A" w14:textId="63641E37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E6D2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12E80FCE" wp14:editId="2C5F44A2">
            <wp:simplePos x="0" y="0"/>
            <wp:positionH relativeFrom="column">
              <wp:posOffset>1222</wp:posOffset>
            </wp:positionH>
            <wp:positionV relativeFrom="paragraph">
              <wp:posOffset>-3090922</wp:posOffset>
            </wp:positionV>
            <wp:extent cx="5274310" cy="3296285"/>
            <wp:effectExtent l="0" t="0" r="254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5B147" w14:textId="508C5CAF" w:rsidR="00BC1AD2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3555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33CC75E6" wp14:editId="497D55D0">
            <wp:simplePos x="0" y="0"/>
            <wp:positionH relativeFrom="column">
              <wp:posOffset>1988</wp:posOffset>
            </wp:positionH>
            <wp:positionV relativeFrom="paragraph">
              <wp:posOffset>-3091180</wp:posOffset>
            </wp:positionV>
            <wp:extent cx="5274310" cy="32962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8A8C0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B94D3F6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68A88E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B156E1" w14:textId="3607E15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程序设计(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3)</w:t>
      </w:r>
    </w:p>
    <w:p w14:paraId="0F63821B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93AC53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B832DF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BC37F8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40FC37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52B188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035061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591AB6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ECE94FA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ECAC52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AD8135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57EA84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354C25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BC2FB8" w14:textId="7BF2755F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35557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1F8DAFDB" wp14:editId="283010D8">
            <wp:simplePos x="0" y="0"/>
            <wp:positionH relativeFrom="column">
              <wp:posOffset>1988</wp:posOffset>
            </wp:positionH>
            <wp:positionV relativeFrom="paragraph">
              <wp:posOffset>-3094824</wp:posOffset>
            </wp:positionV>
            <wp:extent cx="5274310" cy="3296285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50E1F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F4C239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81F0ED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5F348E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1CB1CD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5928F2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628221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28A6E9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7F4501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B86C243" w14:textId="77777777" w:rsidR="00A35557" w:rsidRDefault="00A35557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49E776" w14:textId="798702E3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BC1AD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23226767" wp14:editId="22EAB012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274310" cy="329628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</w:p>
    <w:p w14:paraId="53B60D10" w14:textId="6443D090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8B54348" w14:textId="2C35F7CD" w:rsidR="00BC1AD2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628A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190A0712" wp14:editId="1A8666F8">
            <wp:simplePos x="0" y="0"/>
            <wp:positionH relativeFrom="column">
              <wp:posOffset>-8467</wp:posOffset>
            </wp:positionH>
            <wp:positionV relativeFrom="paragraph">
              <wp:posOffset>332740</wp:posOffset>
            </wp:positionV>
            <wp:extent cx="5274310" cy="329628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</w:p>
    <w:p w14:paraId="15D03358" w14:textId="34C750A9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6A3129" w14:textId="0C762A00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FD3536" w14:textId="19E6A028" w:rsidR="00BC1AD2" w:rsidRDefault="002E62D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628A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4D0697B6" wp14:editId="05F491C3">
            <wp:simplePos x="0" y="0"/>
            <wp:positionH relativeFrom="margin">
              <wp:posOffset>72025</wp:posOffset>
            </wp:positionH>
            <wp:positionV relativeFrom="paragraph">
              <wp:posOffset>376329</wp:posOffset>
            </wp:positionV>
            <wp:extent cx="5274310" cy="329628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8A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实验四.</w:t>
      </w:r>
      <w:r w:rsidR="009628AF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3</w:t>
      </w:r>
    </w:p>
    <w:p w14:paraId="1FD4A22F" w14:textId="41634F51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90B096" w14:textId="043210E0" w:rsidR="00BC1AD2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4</w:t>
      </w:r>
    </w:p>
    <w:p w14:paraId="3CD088AA" w14:textId="05218410" w:rsidR="00BC1AD2" w:rsidRDefault="002E62D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E62D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6148A059" wp14:editId="07399CC1">
            <wp:simplePos x="0" y="0"/>
            <wp:positionH relativeFrom="column">
              <wp:posOffset>12700</wp:posOffset>
            </wp:positionH>
            <wp:positionV relativeFrom="paragraph">
              <wp:posOffset>281940</wp:posOffset>
            </wp:positionV>
            <wp:extent cx="5274310" cy="329628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80A81" w14:textId="604D00B8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F38378" w14:textId="2CA84E3F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AF71CF" w14:textId="2DABE0D1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59AEEE" w14:textId="69865B8A" w:rsidR="00BC1AD2" w:rsidRDefault="00BC1AD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8205F8" w14:textId="3B6EA3D5" w:rsidR="009628AF" w:rsidRDefault="00137B5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97C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458AF945" wp14:editId="143DF10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274310" cy="329628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CFD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实验四.</w:t>
      </w:r>
      <w:r w:rsidR="00E97CFD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5</w:t>
      </w:r>
    </w:p>
    <w:p w14:paraId="527C25ED" w14:textId="0C153334" w:rsidR="009628AF" w:rsidRDefault="00137B5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37B5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14EA0CB2" wp14:editId="2459FB7A">
            <wp:simplePos x="0" y="0"/>
            <wp:positionH relativeFrom="margin">
              <wp:align>right</wp:align>
            </wp:positionH>
            <wp:positionV relativeFrom="paragraph">
              <wp:posOffset>3702685</wp:posOffset>
            </wp:positionV>
            <wp:extent cx="5274310" cy="329628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38F57" w14:textId="50A5F72A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5B1E5C" w14:textId="648B8877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FC861C" w14:textId="7A217734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E7063D" w14:textId="221D043D" w:rsidR="00013489" w:rsidRDefault="0001348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38591F" w14:textId="62BFE69B" w:rsidR="00013489" w:rsidRDefault="0001348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FEBB2C" w14:textId="77777777" w:rsidR="00013489" w:rsidRDefault="0001348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FC7447" w14:textId="3589EE48" w:rsidR="009628AF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13489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144A2D9F" wp14:editId="5838F924">
            <wp:simplePos x="0" y="0"/>
            <wp:positionH relativeFrom="column">
              <wp:posOffset>60748</wp:posOffset>
            </wp:positionH>
            <wp:positionV relativeFrom="paragraph">
              <wp:posOffset>318347</wp:posOffset>
            </wp:positionV>
            <wp:extent cx="5274310" cy="3296285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48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实验四.</w:t>
      </w:r>
      <w:r w:rsidR="00013489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6</w:t>
      </w:r>
    </w:p>
    <w:p w14:paraId="06B5056F" w14:textId="45A73C91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6B6AD2" w14:textId="4D8C7774" w:rsidR="009628AF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626B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58CF3271" wp14:editId="20CF8811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5274310" cy="3296285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2).1</w:t>
      </w:r>
    </w:p>
    <w:p w14:paraId="0459740B" w14:textId="4A420731" w:rsidR="002626B6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3F6A7D" w14:textId="07821E5D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BF5827" w14:textId="782553AD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B1324D" w14:textId="7042BE78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E570D3" w14:textId="2CB34351" w:rsidR="00E97CFD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E6D2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123D8795" wp14:editId="71144A83">
            <wp:simplePos x="0" y="0"/>
            <wp:positionH relativeFrom="margin">
              <wp:posOffset>-24449</wp:posOffset>
            </wp:positionH>
            <wp:positionV relativeFrom="paragraph">
              <wp:posOffset>380162</wp:posOffset>
            </wp:positionV>
            <wp:extent cx="5274310" cy="3296285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2)2</w:t>
      </w:r>
    </w:p>
    <w:p w14:paraId="4295A342" w14:textId="639EBB45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DAC164" w14:textId="6BF41092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3B60EA" w14:textId="142F39E8" w:rsidR="00E97CFD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实验四(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2)4</w:t>
      </w:r>
    </w:p>
    <w:p w14:paraId="304DB06F" w14:textId="3F3AAF4F" w:rsidR="00E97CFD" w:rsidRDefault="006E6D2B" w:rsidP="006E6D2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E6D2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17620114" wp14:editId="49643FB7">
            <wp:simplePos x="0" y="0"/>
            <wp:positionH relativeFrom="margin">
              <wp:align>right</wp:align>
            </wp:positionH>
            <wp:positionV relativeFrom="paragraph">
              <wp:posOffset>416828</wp:posOffset>
            </wp:positionV>
            <wp:extent cx="5274310" cy="3296285"/>
            <wp:effectExtent l="0" t="0" r="254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CFCAD" w14:textId="66046708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F7128B" w14:textId="051D5E90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635B9A" w14:textId="2F1E79FD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416C15" w14:textId="1D15ADAC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91EB66" w14:textId="33213F3B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BE61DD" w14:textId="74ECDE86" w:rsidR="002626B6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81F0CF" w14:textId="40D10E28" w:rsidR="002626B6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9063DC" w14:textId="79712DE2" w:rsidR="002626B6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6EE553" w14:textId="5A36BB05" w:rsidR="002626B6" w:rsidRDefault="002626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F77D39" w14:textId="716B46A5" w:rsidR="00E97CFD" w:rsidRDefault="00E97CF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821364" w14:textId="1B3E5ECB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198EF5" w14:textId="3C2A75CE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706B19" w14:textId="749CCC95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DBBE83" w14:textId="0CC449FA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F1E20B" w14:textId="0E8A62F6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CAFE0C" w14:textId="55F2B290" w:rsidR="006E6D2B" w:rsidRDefault="006E6D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5F43BD" w14:textId="7A57D1F0" w:rsidR="009628AF" w:rsidRDefault="009628A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3CBAF24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39A7150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257A069C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2404829D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DA1CA" w14:textId="77777777" w:rsidR="00B445B7" w:rsidRDefault="00B445B7" w:rsidP="00B159CA">
      <w:r>
        <w:separator/>
      </w:r>
    </w:p>
  </w:endnote>
  <w:endnote w:type="continuationSeparator" w:id="0">
    <w:p w14:paraId="724E295F" w14:textId="77777777" w:rsidR="00B445B7" w:rsidRDefault="00B445B7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A054E" w14:textId="77777777" w:rsidR="00B445B7" w:rsidRDefault="00B445B7" w:rsidP="00B159CA">
      <w:r>
        <w:separator/>
      </w:r>
    </w:p>
  </w:footnote>
  <w:footnote w:type="continuationSeparator" w:id="0">
    <w:p w14:paraId="4274D0CB" w14:textId="77777777" w:rsidR="00B445B7" w:rsidRDefault="00B445B7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13489"/>
    <w:rsid w:val="00025F50"/>
    <w:rsid w:val="00137B59"/>
    <w:rsid w:val="001B4166"/>
    <w:rsid w:val="00223ED3"/>
    <w:rsid w:val="002626B6"/>
    <w:rsid w:val="002E62DD"/>
    <w:rsid w:val="002E7BB2"/>
    <w:rsid w:val="00343A13"/>
    <w:rsid w:val="004525C7"/>
    <w:rsid w:val="00474F2A"/>
    <w:rsid w:val="00573BB3"/>
    <w:rsid w:val="00580329"/>
    <w:rsid w:val="00615EAC"/>
    <w:rsid w:val="00631FF0"/>
    <w:rsid w:val="00671A30"/>
    <w:rsid w:val="006E6D2B"/>
    <w:rsid w:val="00717C6C"/>
    <w:rsid w:val="007F068B"/>
    <w:rsid w:val="00884569"/>
    <w:rsid w:val="009628AF"/>
    <w:rsid w:val="00A35557"/>
    <w:rsid w:val="00AD10CE"/>
    <w:rsid w:val="00B159CA"/>
    <w:rsid w:val="00B41E70"/>
    <w:rsid w:val="00B445B7"/>
    <w:rsid w:val="00B62178"/>
    <w:rsid w:val="00BC1AD2"/>
    <w:rsid w:val="00D5101A"/>
    <w:rsid w:val="00E97CFD"/>
    <w:rsid w:val="00F063DB"/>
    <w:rsid w:val="00F1187A"/>
    <w:rsid w:val="00F7125C"/>
    <w:rsid w:val="00F8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18</Pages>
  <Words>946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佳琪 梁</cp:lastModifiedBy>
  <cp:revision>7</cp:revision>
  <dcterms:created xsi:type="dcterms:W3CDTF">2023-12-06T11:27:00Z</dcterms:created>
  <dcterms:modified xsi:type="dcterms:W3CDTF">2023-12-10T14:39:00Z</dcterms:modified>
</cp:coreProperties>
</file>