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8209230502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石墨潇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default" w:eastAsia="微软雅黑"/>
          <w:b/>
          <w:bCs/>
          <w:sz w:val="21"/>
          <w:szCs w:val="21"/>
          <w:lang w:val="en-US" w:eastAsia="zh-CN"/>
        </w:rPr>
      </w:pPr>
      <w:r>
        <w:rPr>
          <w:rFonts w:hint="eastAsia"/>
        </w:rPr>
        <w:t>1. 本实验中函数中返回的值为什么与函数类型一致？</w:t>
      </w:r>
      <w:r>
        <w:rPr>
          <w:rStyle w:val="8"/>
          <w:rFonts w:ascii="微软雅黑" w:hAnsi="微软雅黑" w:eastAsia="微软雅黑" w:cs="微软雅黑"/>
          <w:b/>
          <w:bCs/>
          <w:i w:val="0"/>
          <w:iCs w:val="0"/>
          <w:caps w:val="0"/>
          <w:color w:val="111111"/>
          <w:spacing w:val="0"/>
          <w:sz w:val="21"/>
          <w:szCs w:val="21"/>
        </w:rPr>
        <w:t>函数的返回值类型是在定义函数时指定的。 return 语句中表达式的类型应与定义函数时指定的返回值类型一致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11111"/>
          <w:spacing w:val="0"/>
          <w:sz w:val="21"/>
          <w:szCs w:val="21"/>
          <w:shd w:val="clear" w:fill="FFFFFF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11111"/>
          <w:spacing w:val="0"/>
          <w:sz w:val="21"/>
          <w:szCs w:val="21"/>
          <w:shd w:val="clear" w:fill="FFFFFF"/>
          <w:lang w:val="en-US" w:eastAsia="zh-CN"/>
        </w:rPr>
        <w:t>不一致，以定义时函数返回值类型为准。所以必须一致。</w:t>
      </w:r>
    </w:p>
    <w:p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</w:rPr>
        <w:t>2. 本实验中主函数调用函数时采用的是何种传递方式？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值传递。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3.1 利用数学思维和for循环写出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10160</wp:posOffset>
            </wp:positionV>
            <wp:extent cx="4316730" cy="2549525"/>
            <wp:effectExtent l="0" t="0" r="1270" b="3175"/>
            <wp:wrapNone/>
            <wp:docPr id="1" name="图片 1" descr="IMG_1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19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3.2</w:t>
      </w: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编写判断素数的代码，在设置一个计数变量达到十个素数一输出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149225</wp:posOffset>
            </wp:positionV>
            <wp:extent cx="4836795" cy="2532380"/>
            <wp:effectExtent l="0" t="0" r="1905" b="7620"/>
            <wp:wrapNone/>
            <wp:docPr id="2" name="图片 2" descr="IMG_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9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3.4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3034030</wp:posOffset>
            </wp:positionH>
            <wp:positionV relativeFrom="paragraph">
              <wp:posOffset>68580</wp:posOffset>
            </wp:positionV>
            <wp:extent cx="3394075" cy="2545715"/>
            <wp:effectExtent l="0" t="0" r="9525" b="6985"/>
            <wp:wrapNone/>
            <wp:docPr id="4" name="图片 4" descr="IMG_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9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55245</wp:posOffset>
            </wp:positionV>
            <wp:extent cx="3251835" cy="2887980"/>
            <wp:effectExtent l="0" t="0" r="12065" b="7620"/>
            <wp:wrapNone/>
            <wp:docPr id="3" name="图片 3" descr="IMG_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-321310</wp:posOffset>
            </wp:positionV>
            <wp:extent cx="3649345" cy="2737485"/>
            <wp:effectExtent l="0" t="0" r="8255" b="5715"/>
            <wp:wrapNone/>
            <wp:docPr id="5" name="图片 5" descr="IMG_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9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3.5 递归函数最后都必须有一个关于变量为1的语句块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83185</wp:posOffset>
            </wp:positionV>
            <wp:extent cx="3791585" cy="2844165"/>
            <wp:effectExtent l="0" t="0" r="5715" b="635"/>
            <wp:wrapNone/>
            <wp:docPr id="6" name="图片 6" descr="IMG_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9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第二题十个一行输出刚开始没想到，后来想到可以定义一个变量计数。计数变量有时候很重要。第五题递归不熟悉，详细学习了相关递归的知识解决。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要善于思考问题，冷静思考，多刷题积累解决问题方法，上洛谷上找了关于递归的题目，才学会一点点递归的思路，网上资源很多，要学会利用。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1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5080" t="5080" r="6350" b="571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t xml:space="preserve">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4.1.1 从左往右判断是否是新的数，右边的数和左边的数比较是否相等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67945</wp:posOffset>
            </wp:positionV>
            <wp:extent cx="3928745" cy="2558415"/>
            <wp:effectExtent l="0" t="0" r="8255" b="6985"/>
            <wp:wrapNone/>
            <wp:docPr id="7" name="图片 7" descr="IMG_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9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4.1.2 bool型函数在判断真假时很方便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161925</wp:posOffset>
            </wp:positionV>
            <wp:extent cx="5372735" cy="4029710"/>
            <wp:effectExtent l="0" t="0" r="12065" b="8890"/>
            <wp:wrapNone/>
            <wp:docPr id="8" name="图片 8" descr="IMG_1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9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4.1.3 for循环角度思考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3901440" cy="2926080"/>
            <wp:effectExtent l="0" t="0" r="10160" b="7620"/>
            <wp:wrapNone/>
            <wp:docPr id="10" name="图片 10" descr="IMG_1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19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4.1.4 两个数组直接合并为一个再排序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64135</wp:posOffset>
            </wp:positionV>
            <wp:extent cx="3899535" cy="2418715"/>
            <wp:effectExtent l="0" t="0" r="12065" b="6985"/>
            <wp:wrapNone/>
            <wp:docPr id="11" name="图片 11" descr="IMG_1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19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4.1.5 字符型数组一个个检验是否元素相同，再用计数变量检验是否是子集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4871085" cy="2731770"/>
            <wp:effectExtent l="0" t="0" r="5715" b="11430"/>
            <wp:wrapNone/>
            <wp:docPr id="12" name="图片 12" descr="IMG_1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19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08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4.1.6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133350</wp:posOffset>
            </wp:positionV>
            <wp:extent cx="4095750" cy="2863850"/>
            <wp:effectExtent l="0" t="0" r="6350" b="6350"/>
            <wp:wrapNone/>
            <wp:docPr id="13" name="图片 13" descr="IMG_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3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4.2.1 循环找到字串和下标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144145</wp:posOffset>
            </wp:positionV>
            <wp:extent cx="4387850" cy="2815590"/>
            <wp:effectExtent l="0" t="0" r="6350" b="3810"/>
            <wp:wrapNone/>
            <wp:docPr id="14" name="图片 14" descr="IMG_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19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4.2.2 数学思维找到十六进制与十进制转换表达式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53340</wp:posOffset>
            </wp:positionV>
            <wp:extent cx="4982845" cy="2165350"/>
            <wp:effectExtent l="0" t="0" r="8255" b="6350"/>
            <wp:wrapNone/>
            <wp:docPr id="15" name="图片 15" descr="IMG_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19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4.2.3 动态数据先new建立再delete释放掉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13970</wp:posOffset>
            </wp:positionV>
            <wp:extent cx="4196080" cy="2649855"/>
            <wp:effectExtent l="0" t="0" r="7620" b="4445"/>
            <wp:wrapNone/>
            <wp:docPr id="16" name="图片 16" descr="IMG_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9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动态数组很陌生，复习后完成。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检验字串通过很多计数变量完成，且很多报错，方法复杂。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要多刷题目，寻求感觉。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多查资料，学会简便方法。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字符型数组还是和其他类型数组知识点有很多不一样的地方，string和char也有很多不同，各有利弊，还需钻研。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C32D4939"/>
    <w:multiLevelType w:val="singleLevel"/>
    <w:tmpl w:val="C32D49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dkYjJiODVlNjU0MGUyMGUxMTU0ODNkOGMyMmY2MWQifQ=="/>
    <w:docVar w:name="KSO_WPS_MARK_KEY" w:val="2eaade8a-807a-4302-8768-2c7fc3b790d6"/>
  </w:docVars>
  <w:rsids>
    <w:rsidRoot w:val="000078DC"/>
    <w:rsid w:val="000078DC"/>
    <w:rsid w:val="001B4166"/>
    <w:rsid w:val="002E7BB2"/>
    <w:rsid w:val="00580329"/>
    <w:rsid w:val="00B159CA"/>
    <w:rsid w:val="00F1187A"/>
    <w:rsid w:val="0BEE0A06"/>
    <w:rsid w:val="0FDB0A7B"/>
    <w:rsid w:val="140C6BF6"/>
    <w:rsid w:val="20592BE1"/>
    <w:rsid w:val="20AF7681"/>
    <w:rsid w:val="218F5EAC"/>
    <w:rsid w:val="21A41C3A"/>
    <w:rsid w:val="2D9D3C85"/>
    <w:rsid w:val="33E72F27"/>
    <w:rsid w:val="35A26038"/>
    <w:rsid w:val="37AB1D0A"/>
    <w:rsid w:val="3A9B0BC8"/>
    <w:rsid w:val="3BF02A9A"/>
    <w:rsid w:val="3F6A5024"/>
    <w:rsid w:val="4CBA1230"/>
    <w:rsid w:val="611D1171"/>
    <w:rsid w:val="65831066"/>
    <w:rsid w:val="69355885"/>
    <w:rsid w:val="767A4A76"/>
    <w:rsid w:val="7CDA02E1"/>
    <w:rsid w:val="7E194B94"/>
    <w:rsid w:val="7EF46F44"/>
    <w:rsid w:val="7F79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paragraph" w:styleId="11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3200</Words>
  <Characters>4643</Characters>
  <Lines>34</Lines>
  <Paragraphs>9</Paragraphs>
  <TotalTime>39</TotalTime>
  <ScaleCrop>false</ScaleCrop>
  <LinksUpToDate>false</LinksUpToDate>
  <CharactersWithSpaces>5191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29728</cp:lastModifiedBy>
  <dcterms:modified xsi:type="dcterms:W3CDTF">2024-01-19T15:28:45Z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AB2EE6AD5E8846DD9DEA00F9A4A78F07</vt:lpwstr>
  </property>
</Properties>
</file>