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答：</w:t>
      </w:r>
      <w:r>
        <w:rPr>
          <w:rStyle w:val="6"/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111111"/>
          <w:spacing w:val="0"/>
          <w:sz w:val="20"/>
          <w:szCs w:val="20"/>
        </w:rPr>
        <w:t>改变类状态的成员定义为公有，保存类状态的成员应该定义为私有，简单的函数在类中定义，有一定工作量的函数放在外面定义</w:t>
      </w:r>
      <w:bookmarkStart w:id="0" w:name="_GoBack"/>
      <w:bookmarkEnd w:id="0"/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。</w:t>
      </w:r>
    </w:p>
    <w:p>
      <w:pPr>
        <w:pStyle w:val="3"/>
        <w:ind w:firstLine="420" w:firstLineChars="200"/>
        <w:rPr>
          <w:rFonts w:hint="default"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算法分析，程序结果：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694940" cy="2571750"/>
            <wp:effectExtent l="0" t="0" r="10160" b="6350"/>
            <wp:docPr id="1" name="图片 1" descr="218214447c24074fb07511be3efb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8214447c24074fb07511be3efbd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1543050" cy="1092200"/>
            <wp:effectExtent l="0" t="0" r="6350" b="0"/>
            <wp:docPr id="2" name="图片 2" descr="140ac3ef0594e381672bdd1f17556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0ac3ef0594e381672bdd1f17556d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126740" cy="1969770"/>
            <wp:effectExtent l="0" t="0" r="10160" b="11430"/>
            <wp:docPr id="3" name="图片 3" descr="7dc3c8364056575797005c8ec94a1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dc3c8364056575797005c8ec94a1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778125" cy="1189990"/>
            <wp:effectExtent l="0" t="0" r="3175" b="3810"/>
            <wp:docPr id="4" name="图片 4" descr="a76ea50b23e882a29cd5f18ccf3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76ea50b23e882a29cd5f18ccf36d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217420" cy="2204720"/>
            <wp:effectExtent l="0" t="0" r="5080" b="5080"/>
            <wp:docPr id="5" name="图片 5" descr="45302e60348ff3902c821cec2f1c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5302e60348ff3902c821cec2f1c7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1860550" cy="2101850"/>
            <wp:effectExtent l="0" t="0" r="6350" b="6350"/>
            <wp:docPr id="6" name="图片 6" descr="908e2c392e04a502975f96c11a2e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08e2c392e04a502975f96c11a2e0d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1727200" cy="2957195"/>
            <wp:effectExtent l="0" t="0" r="0" b="1905"/>
            <wp:docPr id="7" name="图片 7" descr="3a4ef75f082cb7b9bea2d7613a5f1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a4ef75f082cb7b9bea2d7613a5f13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1473200" cy="2692400"/>
            <wp:effectExtent l="0" t="0" r="0" b="0"/>
            <wp:docPr id="8" name="图片 8" descr="2bbe20b14c54beb462c0e6aceef7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bbe20b14c54beb462c0e6aceef7a7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1526540" cy="2604135"/>
            <wp:effectExtent l="0" t="0" r="10160" b="12065"/>
            <wp:docPr id="10" name="图片 10" descr="5534bdf99671d6091bce3139684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534bdf99671d6091bce3139684899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3183255" cy="588010"/>
            <wp:effectExtent l="0" t="0" r="4445" b="8890"/>
            <wp:docPr id="11" name="图片 11" descr="dc5e9adbc465685e7cdf3b22c8cb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c5e9adbc465685e7cdf3b22c8cb5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2416175" cy="2566035"/>
            <wp:effectExtent l="0" t="0" r="9525" b="12065"/>
            <wp:docPr id="12" name="图片 12" descr="4b6e44bd0052f5cdbdb4890e6f34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b6e44bd0052f5cdbdb4890e6f34f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73675" cy="567055"/>
            <wp:effectExtent l="0" t="0" r="9525" b="4445"/>
            <wp:docPr id="13" name="图片 13" descr="5afd0d7fbe0277605704c1cb06ed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fd0d7fbe0277605704c1cb06ed7d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遇到的问题与解决办法：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问题：知识掌握地还不够熟练，写代码时出现粗心的问题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解决办法：翻书查找忘记的内容，完成题目后再自行复习。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体会：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在写代码时应该更加细心，避免出现单词拼写错误和符号使用不当的错误，这样就能减少不必要的检查时间。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E2B910"/>
    <w:multiLevelType w:val="singleLevel"/>
    <w:tmpl w:val="52E2B91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RlYjkxNTYzYTkzMmFlNTZjZjM5YTQzYzhjMzU3NzcifQ=="/>
  </w:docVars>
  <w:rsids>
    <w:rsidRoot w:val="008D0446"/>
    <w:rsid w:val="0044067B"/>
    <w:rsid w:val="006E553D"/>
    <w:rsid w:val="008D0446"/>
    <w:rsid w:val="00905986"/>
    <w:rsid w:val="009908AD"/>
    <w:rsid w:val="00A82B8D"/>
    <w:rsid w:val="0451228F"/>
    <w:rsid w:val="5B7D0FC0"/>
    <w:rsid w:val="6638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7"/>
    <w:uiPriority w:val="0"/>
    <w:rPr>
      <w:rFonts w:ascii="宋体" w:hAnsi="Courier New" w:cs="Courier New"/>
      <w:szCs w:val="21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991</Words>
  <Characters>1614</Characters>
  <Lines>12</Lines>
  <Paragraphs>3</Paragraphs>
  <TotalTime>5</TotalTime>
  <ScaleCrop>false</ScaleCrop>
  <LinksUpToDate>false</LinksUpToDate>
  <CharactersWithSpaces>1880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尔康</cp:lastModifiedBy>
  <dcterms:modified xsi:type="dcterms:W3CDTF">2023-12-19T13:12:10Z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62E53E5A83324FC0BA0F4902865BDF89</vt:lpwstr>
  </property>
</Properties>
</file>