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>软件工程2</w:t>
      </w:r>
      <w:r>
        <w:rPr>
          <w:rFonts w:ascii="仿宋_GB2312" w:hAnsi="仿宋_GB2312" w:eastAsia="仿宋_GB2312" w:cs="仿宋_GB2312"/>
          <w:sz w:val="24"/>
          <w:u w:val="single"/>
        </w:rPr>
        <w:t xml:space="preserve">306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8209230608</w:t>
      </w:r>
      <w:r>
        <w:rPr>
          <w:rFonts w:ascii="仿宋_GB2312" w:hAnsi="仿宋_GB2312" w:eastAsia="仿宋_GB2312" w:cs="仿宋_GB2312"/>
          <w:sz w:val="24"/>
          <w:u w:val="single"/>
        </w:rPr>
        <w:tab/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>邱宇轩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pStyle w:val="2"/>
        <w:ind w:firstLine="0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三、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hour=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//输入设定的时间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minute=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sec=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COUT(){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default" w:ascii="新宋体" w:hAnsi="新宋体" w:eastAsia="新宋体"/>
          <w:color w:val="008080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008080"/>
          <w:sz w:val="19"/>
          <w:szCs w:val="24"/>
          <w:lang w:val="en-US" w:eastAsia="zh-CN"/>
        </w:rPr>
        <w:t>The time is</w:t>
      </w:r>
      <w:r>
        <w:rPr>
          <w:rFonts w:hint="default" w:ascii="新宋体" w:hAnsi="新宋体" w:eastAsia="新宋体"/>
          <w:color w:val="008080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008080"/>
          <w:sz w:val="19"/>
          <w:szCs w:val="24"/>
          <w:lang w:val="en-US" w:eastAsia="zh-CN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m,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t1.CIN(h,m,s);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t1.COUT();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4310" cy="218821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构造函数以及部分开放给外部调用的函数为公用，对象的数据应该是私有，构造函数和与类有关的函数应该放在类中，其他与类无关的函数应该放类外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。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sex_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strcpy_s(name,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name_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/>
        <w:numPr>
          <w:ilvl w:val="0"/>
          <w:numId w:val="0"/>
        </w:numPr>
        <w:spacing w:line="400" w:lineRule="exact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widowControl/>
        <w:numPr>
          <w:ilvl w:val="0"/>
          <w:numId w:val="0"/>
        </w:numPr>
        <w:spacing w:line="400" w:lineRule="exact"/>
        <w:ind w:left="126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654685</wp:posOffset>
            </wp:positionV>
            <wp:extent cx="5270500" cy="1833245"/>
            <wp:effectExtent l="0" t="0" r="2540" b="1079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"该长方柱"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"的体积为：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std::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l1, w1, h1, l2, w2, h2, l3, w3, h3;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cube1{ l1,w1,h1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cube2{ l2,w2,h2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cube3{ l3,w3,h3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cube1.calculate();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cube2.calculate();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cube3.calculate();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8595" cy="169100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id, 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grade_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grade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0;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[i-1].grade )&gt;= max)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[i-1].grade;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maxid = i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st1{ 1,90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st2{ 2,100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st3{ 3,79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st4{ 4,80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st5{ 5,60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stud[5]{ st1,st2,st3,st4,st5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"分数最高的人学号为:"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max(stud);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"修改后的坐标为：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point{ 60,80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point.setPoint( i, 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22821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ind w:firstLine="360" w:firstLineChars="200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36D06"/>
    <w:multiLevelType w:val="singleLevel"/>
    <w:tmpl w:val="FF336D0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2NzdkZGRlNGU4NjM2MGY2MDhmMDk3MGUxYzgzMGEifQ=="/>
  </w:docVars>
  <w:rsids>
    <w:rsidRoot w:val="00172A27"/>
    <w:rsid w:val="0044067B"/>
    <w:rsid w:val="006E553D"/>
    <w:rsid w:val="008D0446"/>
    <w:rsid w:val="00905986"/>
    <w:rsid w:val="009908AD"/>
    <w:rsid w:val="00A82B8D"/>
    <w:rsid w:val="13F42BA4"/>
    <w:rsid w:val="157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qFormat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166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邱宇轩</cp:lastModifiedBy>
  <dcterms:modified xsi:type="dcterms:W3CDTF">2023-12-19T15:23:09Z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A7A9CEBC607F4836960C4AC91E9DB65B_12</vt:lpwstr>
  </property>
</Properties>
</file>