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8209230625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刘金宇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1.函数返回值的类型就是函数类型。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2.传值。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4600575"/>
            <wp:effectExtent l="0" t="0" r="2540" b="9525"/>
            <wp:docPr id="1" name="图片 1" descr="bc17f42bb300cf1f047f24cab01f3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c17f42bb300cf1f047f24cab01f39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4600575"/>
            <wp:effectExtent l="0" t="0" r="2540" b="9525"/>
            <wp:docPr id="2" name="图片 2" descr="bdfa577c84b284addeaa161bca2e9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dfa577c84b284addeaa161bca2e9c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4600575"/>
            <wp:effectExtent l="0" t="0" r="2540" b="9525"/>
            <wp:docPr id="3" name="图片 3" descr="5f577de524e0a12e002afed43d242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f577de524e0a12e002afed43d2422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4600575"/>
            <wp:effectExtent l="0" t="0" r="2540" b="9525"/>
            <wp:docPr id="4" name="图片 4" descr="1a98a79c979046bd656a9f113a9f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a98a79c979046bd656a9f113a9f1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对头文件，函数定义，函数调用的关系不明确。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请教同学得知声明 定义 头文件函数体分开的写法。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spacing w:before="156" w:beforeLines="50" w:after="156" w:afterLines="50"/>
        <w:outlineLvl w:val="0"/>
        <w:rPr>
          <w:rFonts w:hint="default" w:eastAsiaTheme="minorEastAsia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/>
          <w:color w:val="FF0000"/>
          <w:sz w:val="28"/>
          <w:szCs w:val="32"/>
          <w:u w:val="dashDotHeavy"/>
          <w:lang w:val="en-US" w:eastAsia="zh-CN"/>
        </w:rPr>
        <w:t>平时学到的知识没有记住，很多地方做的很不到位。对某些要求的函数头不知道应该怎么写函数体。课后还应该多努力。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5" name="图片 5" descr="af1000d717589d24654878bac2efd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f1000d717589d24654878bac2efd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4" name="图片 14" descr="bdfa577c84b284addeaa161bca2e9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dfa577c84b284addeaa161bca2e9c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5" name="图片 15" descr="dd740ecde60c1c1307b43ddd495a4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d740ecde60c1c1307b43ddd495a4f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7" name="图片 7" descr="7c0debfc2fff888322418e8e8481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c0debfc2fff888322418e8e84819d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8" name="图片 8" descr="09a81a9c549c36e10c7b7f7ccb2d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9a81a9c549c36e10c7b7f7ccb2d5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9" name="图片 9" descr="06d17d409d60debcd368e47be0496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6d17d409d60debcd368e47be04967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0" name="图片 10" descr="0b330c238e31b5b937c46c1ad21f0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b330c238e31b5b937c46c1ad21f04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指针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1" name="图片 11" descr="514e5cf21eb45d0721134f23aac67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14e5cf21eb45d0721134f23aac67e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2" name="图片 12" descr="bc6eadeed676664fbda4df86cf5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c6eadeed676664fbda4df86cf57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3" name="图片 13" descr="b1b54aa9580c574b1de01f6447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b54aa9580c574b1de01f64474aea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1.数组越界。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通过调试数组元素的个数发现如何控制数组不越界。</w:t>
      </w:r>
    </w:p>
    <w:p>
      <w:pPr>
        <w:numPr>
          <w:ilvl w:val="0"/>
          <w:numId w:val="4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动态内存不会运用。</w:t>
      </w:r>
    </w:p>
    <w:p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通过请教同学得知new的用法，记得用delete。</w:t>
      </w: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字符和整形的关系理解不到位。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请教同学，得知字符什么时候以asc码的形式存在。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对基本的数据类型运用不到位，当数据嵌套起来，整合起来的时候就分不清哪是哪了。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以后要多看c++primer plus 巩固基础。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1373CB07"/>
    <w:multiLevelType w:val="singleLevel"/>
    <w:tmpl w:val="1373CB0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E9D37E4"/>
    <w:multiLevelType w:val="singleLevel"/>
    <w:tmpl w:val="4E9D37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ZiMjllOWY5ZjA4NjRlNDA2MDVhMmMwYjBkODY4OGMifQ=="/>
  </w:docVars>
  <w:rsids>
    <w:rsidRoot w:val="000078DC"/>
    <w:rsid w:val="000078DC"/>
    <w:rsid w:val="001B4166"/>
    <w:rsid w:val="002E7BB2"/>
    <w:rsid w:val="00580329"/>
    <w:rsid w:val="00B159CA"/>
    <w:rsid w:val="00F1187A"/>
    <w:rsid w:val="0FF73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50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WPS_1671577716</cp:lastModifiedBy>
  <dcterms:modified xsi:type="dcterms:W3CDTF">2023-12-11T14:53:03Z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7E5BA0814AF14C78AB8EE6574F7D6674_12</vt:lpwstr>
  </property>
</Properties>
</file>