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1FB71C76" w14:textId="0AB78BDD" w:rsidR="006567AE" w:rsidRPr="006567AE" w:rsidRDefault="006567AE" w:rsidP="006567AE">
      <w:pPr>
        <w:pStyle w:val="a4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·公有：</w:t>
      </w:r>
      <w:r w:rsidRPr="006567AE">
        <w:rPr>
          <w:rFonts w:ascii="Times New Roman" w:hAnsi="Times New Roman"/>
        </w:rPr>
        <w:t>setTime()</w:t>
      </w:r>
      <w:r w:rsidRPr="006567AE">
        <w:rPr>
          <w:rFonts w:ascii="Times New Roman" w:hAnsi="Times New Roman"/>
        </w:rPr>
        <w:t>、</w:t>
      </w:r>
      <w:r w:rsidRPr="006567AE">
        <w:rPr>
          <w:rFonts w:ascii="Times New Roman" w:hAnsi="Times New Roman"/>
        </w:rPr>
        <w:t>displayTime()</w:t>
      </w:r>
      <w:r>
        <w:rPr>
          <w:rFonts w:ascii="Times New Roman" w:hAnsi="Times New Roman" w:hint="eastAsia"/>
        </w:rPr>
        <w:t>等构造函数</w:t>
      </w:r>
    </w:p>
    <w:p w14:paraId="3934BF18" w14:textId="3793D5C9" w:rsidR="006567AE" w:rsidRDefault="006567AE" w:rsidP="006567AE">
      <w:pPr>
        <w:pStyle w:val="a4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私有：</w:t>
      </w:r>
      <w:r>
        <w:rPr>
          <w:rFonts w:ascii="Times New Roman" w:hAnsi="Times New Roman" w:hint="eastAsia"/>
        </w:rPr>
        <w:t>hour,min,sec</w:t>
      </w:r>
      <w:r>
        <w:rPr>
          <w:rFonts w:ascii="Times New Roman" w:hAnsi="Times New Roman" w:hint="eastAsia"/>
        </w:rPr>
        <w:t>等私密数据</w:t>
      </w:r>
      <w:r w:rsidRPr="006567AE">
        <w:rPr>
          <w:rFonts w:ascii="Times New Roman" w:hAnsi="Times New Roman"/>
        </w:rPr>
        <w:t xml:space="preserve">  </w:t>
      </w:r>
    </w:p>
    <w:p w14:paraId="768764F1" w14:textId="6F07D1FB" w:rsidR="006567AE" w:rsidRPr="006567AE" w:rsidRDefault="006567AE" w:rsidP="006567AE">
      <w:pPr>
        <w:pStyle w:val="a4"/>
        <w:ind w:firstLineChars="200" w:firstLine="420"/>
        <w:rPr>
          <w:rFonts w:ascii="Times New Roman" w:hAnsi="Times New Roman"/>
        </w:rPr>
      </w:pPr>
      <w:r w:rsidRPr="006567AE">
        <w:rPr>
          <w:rFonts w:ascii="Times New Roman" w:hAnsi="Times New Roman"/>
        </w:rPr>
        <w:t>类内定义的函数：</w:t>
      </w:r>
      <w:r>
        <w:rPr>
          <w:rFonts w:ascii="Times New Roman" w:hAnsi="Times New Roman" w:hint="eastAsia"/>
        </w:rPr>
        <w:t>简单的，</w:t>
      </w:r>
      <w:r w:rsidRPr="006567AE">
        <w:rPr>
          <w:rFonts w:ascii="Times New Roman" w:hAnsi="Times New Roman"/>
        </w:rPr>
        <w:t>仅涉及内部数据操作的成员函数，或者访问器函数应当放在类内。</w:t>
      </w:r>
    </w:p>
    <w:p w14:paraId="3689A515" w14:textId="2DAA1001" w:rsidR="006567AE" w:rsidRDefault="006567AE" w:rsidP="006567AE">
      <w:pPr>
        <w:pStyle w:val="a4"/>
        <w:ind w:firstLineChars="200" w:firstLine="420"/>
        <w:rPr>
          <w:rFonts w:ascii="Times New Roman" w:hAnsi="Times New Roman" w:cs="Times New Roman"/>
        </w:rPr>
      </w:pPr>
      <w:r w:rsidRPr="006567AE">
        <w:rPr>
          <w:rFonts w:ascii="Times New Roman" w:hAnsi="Times New Roman" w:cs="Times New Roman"/>
        </w:rPr>
        <w:t>类外定义的函数：</w:t>
      </w:r>
      <w:r w:rsidRPr="006567AE">
        <w:rPr>
          <w:rFonts w:ascii="Times New Roman" w:hAnsi="Times New Roman" w:cs="Times New Roman"/>
        </w:rPr>
        <w:t xml:space="preserve"> </w:t>
      </w:r>
      <w:r w:rsidRPr="006567AE">
        <w:rPr>
          <w:rFonts w:ascii="Times New Roman" w:hAnsi="Times New Roman" w:cs="Times New Roman"/>
        </w:rPr>
        <w:t>函数实现较复杂，包含较多逻辑或与外部环境交互的函数应当放在类外定义，以提高代码的组织性和可维护性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3516E0CB" w14:textId="047AAA65" w:rsidR="00B17DA7" w:rsidRDefault="00B17DA7" w:rsidP="00B17DA7">
      <w:pPr>
        <w:pStyle w:val="566ba9ff-a5b0-4b6f-bbdf-c3ab41993fc2"/>
        <w:ind w:firstLine="480"/>
      </w:pPr>
      <w:r>
        <w:rPr>
          <w:rFonts w:hint="eastAsia"/>
        </w:rPr>
        <w:t>【算法分析】</w:t>
      </w:r>
    </w:p>
    <w:p w14:paraId="0146A9F8" w14:textId="4BEC2505" w:rsidR="00B17DA7" w:rsidRDefault="00B17DA7" w:rsidP="00B17DA7">
      <w:pPr>
        <w:pStyle w:val="acbfdd8b-e11b-4d36-88ff-6049b138f862"/>
        <w:ind w:firstLine="440"/>
      </w:pPr>
      <w:r>
        <w:rPr>
          <w:rFonts w:hint="eastAsia"/>
          <w:noProof/>
        </w:rPr>
        <w:drawing>
          <wp:inline distT="0" distB="0" distL="0" distR="0" wp14:anchorId="0F9614B1" wp14:editId="744F8BDA">
            <wp:extent cx="5274310" cy="3098165"/>
            <wp:effectExtent l="0" t="0" r="2540" b="6985"/>
            <wp:docPr id="2029467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67417" name="图片 20294674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35868CD" wp14:editId="6B8D639B">
            <wp:extent cx="5274310" cy="3434080"/>
            <wp:effectExtent l="0" t="0" r="2540" b="0"/>
            <wp:docPr id="17576675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67575" name="图片 17576675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198C6FC" wp14:editId="148FCBE2">
            <wp:extent cx="5274310" cy="3884930"/>
            <wp:effectExtent l="0" t="0" r="2540" b="1270"/>
            <wp:docPr id="3481554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55456" name="图片 3481554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39CD372" wp14:editId="2A86E870">
            <wp:extent cx="5274310" cy="1974215"/>
            <wp:effectExtent l="0" t="0" r="2540" b="6985"/>
            <wp:docPr id="19003643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64392" name="图片 19003643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07BE4C2" wp14:editId="0BA41D74">
            <wp:extent cx="5274310" cy="5236845"/>
            <wp:effectExtent l="0" t="0" r="2540" b="1905"/>
            <wp:docPr id="1522371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7143" name="图片 1522371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CABC7F" wp14:editId="5FACDFF4">
            <wp:extent cx="5274310" cy="3411220"/>
            <wp:effectExtent l="0" t="0" r="2540" b="0"/>
            <wp:docPr id="10704596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59658" name="图片 10704596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C649A3E" wp14:editId="7315AEE1">
            <wp:extent cx="5274310" cy="4656455"/>
            <wp:effectExtent l="0" t="0" r="2540" b="0"/>
            <wp:docPr id="18148915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91572" name="图片 18148915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D025E92" wp14:editId="15B5D794">
            <wp:extent cx="5274310" cy="3084830"/>
            <wp:effectExtent l="0" t="0" r="2540" b="1270"/>
            <wp:docPr id="71567429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74297" name="图片 7156742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1B075FE" wp14:editId="5BE1A314">
            <wp:extent cx="5274310" cy="2106295"/>
            <wp:effectExtent l="0" t="0" r="2540" b="8255"/>
            <wp:docPr id="1238099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9944" name="图片 1238099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55B6D25" wp14:editId="217462E1">
            <wp:extent cx="5274310" cy="2879725"/>
            <wp:effectExtent l="0" t="0" r="2540" b="0"/>
            <wp:docPr id="5673390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39049" name="图片 5673390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82A2A81" wp14:editId="2E9754C1">
            <wp:extent cx="5274310" cy="2087880"/>
            <wp:effectExtent l="0" t="0" r="2540" b="7620"/>
            <wp:docPr id="130359170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91705" name="图片 13035917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D55149F" wp14:editId="270C2055">
            <wp:extent cx="5274310" cy="2895600"/>
            <wp:effectExtent l="0" t="0" r="2540" b="0"/>
            <wp:docPr id="31752918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29184" name="图片 3175291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3851" w14:textId="26D12263" w:rsidR="00B17DA7" w:rsidRDefault="00B17DA7" w:rsidP="00B17DA7">
      <w:pPr>
        <w:pStyle w:val="566ba9ff-a5b0-4b6f-bbdf-c3ab41993fc2"/>
        <w:ind w:firstLine="480"/>
      </w:pPr>
      <w:r>
        <w:rPr>
          <w:rFonts w:hint="eastAsia"/>
        </w:rPr>
        <w:t>【遇到的问题和解决办法】</w:t>
      </w:r>
    </w:p>
    <w:p w14:paraId="55EAF52C" w14:textId="061C8765" w:rsidR="00B17DA7" w:rsidRPr="00B17DA7" w:rsidRDefault="00B17DA7" w:rsidP="00B17DA7">
      <w:pPr>
        <w:pStyle w:val="acbfdd8b-e11b-4d36-88ff-6049b138f862"/>
        <w:ind w:firstLine="440"/>
        <w:rPr>
          <w:rFonts w:hint="eastAsia"/>
        </w:rPr>
      </w:pPr>
      <w:r w:rsidRPr="00B17DA7">
        <w:t>首先，头文件的路径和引号格式有可能会引起错误，特别是在包含 "student.h" 时</w:t>
      </w:r>
      <w:r>
        <w:rPr>
          <w:rFonts w:hint="eastAsia"/>
        </w:rPr>
        <w:t>。</w:t>
      </w:r>
      <w:r w:rsidRPr="00B17DA7">
        <w:t>此外，字符串操作函数 str</w:t>
      </w:r>
      <w:r>
        <w:rPr>
          <w:rFonts w:hint="eastAsia"/>
        </w:rPr>
        <w:t>n</w:t>
      </w:r>
      <w:r w:rsidRPr="00B17DA7">
        <w:t>cpy 在 student.cpp 中使用时，未包含 #include &lt;cstring&gt;，这也导致了编译失败。解决办法是在 student.cpp 文件中添加了正确的头文件引用。</w:t>
      </w:r>
      <w:r>
        <w:rPr>
          <w:rFonts w:hint="eastAsia"/>
        </w:rPr>
        <w:t>最后，也是卡的最久的一个部分，就是在student.cpp中对于strncpy函数的使用</w:t>
      </w:r>
      <w:r w:rsidR="00346469">
        <w:rPr>
          <w:rFonts w:hint="eastAsia"/>
        </w:rPr>
        <w:t>。因为图省事懒得改，</w:t>
      </w:r>
      <w:r>
        <w:rPr>
          <w:rFonts w:hint="eastAsia"/>
        </w:rPr>
        <w:t>我曾试图用</w:t>
      </w:r>
      <w:r w:rsidR="00346469" w:rsidRPr="00346469">
        <w:t>#define _CRT_SECURE_NO_WARNINGS</w:t>
      </w:r>
      <w:r w:rsidR="00346469">
        <w:rPr>
          <w:rFonts w:hint="eastAsia"/>
        </w:rPr>
        <w:t>来取消对安全威胁的警告，虽然没有出什么问题，但也打消了我偷懒的想法，也让我意识到程序安全的重要性。最终还是查资料用常规方法解决了。</w:t>
      </w:r>
    </w:p>
    <w:p w14:paraId="4BF852BC" w14:textId="1FA64FC7" w:rsidR="00B17DA7" w:rsidRDefault="00B17DA7" w:rsidP="00B17DA7">
      <w:pPr>
        <w:pStyle w:val="566ba9ff-a5b0-4b6f-bbdf-c3ab41993fc2"/>
        <w:ind w:firstLine="480"/>
      </w:pPr>
      <w:r>
        <w:rPr>
          <w:rFonts w:hint="eastAsia"/>
        </w:rPr>
        <w:t>【体会】</w:t>
      </w:r>
    </w:p>
    <w:p w14:paraId="6627B390" w14:textId="66017BCE" w:rsidR="00346469" w:rsidRPr="00346469" w:rsidRDefault="00346469" w:rsidP="00346469">
      <w:pPr>
        <w:pStyle w:val="acbfdd8b-e11b-4d36-88ff-6049b138f862"/>
        <w:ind w:firstLine="440"/>
        <w:rPr>
          <w:rFonts w:hint="eastAsia"/>
        </w:rPr>
      </w:pPr>
      <w:r w:rsidRPr="00346469">
        <w:t>通过解决这些问题，我深刻体会到在编写和调试 C++ 程序时，细节至关重要。编译错误往往源于一些看似微小的细节问题，例如头文件路径、函数声明和字符串操作的使用。如果忽视了这些问题，可能会浪费大量时间在调试上。特别是在处理文件包含和库函数时，正确引入头文件和库是成功编译的基础。此外，编写清晰、可维护的代码，确保每个函数的作用明确，能帮助在遇到问题时更容易定位错误。通过这次</w:t>
      </w:r>
      <w:r w:rsidRPr="00346469">
        <w:lastRenderedPageBreak/>
        <w:t>练习，我更加理解了 C++ 中封装和模块化的概念，如何通过类来组织程序结构，合理使用构造函数、成员函数等特性</w:t>
      </w:r>
      <w:r>
        <w:rPr>
          <w:rFonts w:hint="eastAsia"/>
        </w:rPr>
        <w:t>。</w:t>
      </w:r>
    </w:p>
    <w:p w14:paraId="2B94B9D4" w14:textId="77777777" w:rsidR="00346469" w:rsidRPr="00346469" w:rsidRDefault="00346469" w:rsidP="00346469">
      <w:pPr>
        <w:pStyle w:val="acbfdd8b-e11b-4d36-88ff-6049b138f862"/>
        <w:ind w:firstLine="440"/>
        <w:rPr>
          <w:rFonts w:hint="eastAsia"/>
        </w:rPr>
      </w:pPr>
    </w:p>
    <w:sectPr w:rsidR="00346469" w:rsidRPr="00346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346469"/>
    <w:rsid w:val="0044067B"/>
    <w:rsid w:val="006567AE"/>
    <w:rsid w:val="006A35B1"/>
    <w:rsid w:val="006E553D"/>
    <w:rsid w:val="006E59D8"/>
    <w:rsid w:val="008D0446"/>
    <w:rsid w:val="00905986"/>
    <w:rsid w:val="009908AD"/>
    <w:rsid w:val="00A82B8D"/>
    <w:rsid w:val="00B1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7D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customStyle="1" w:styleId="566ba9ff-a5b0-4b6f-bbdf-c3ab41993fc2">
    <w:name w:val="566ba9ff-a5b0-4b6f-bbdf-c3ab41993fc2"/>
    <w:basedOn w:val="4"/>
    <w:next w:val="acbfdd8b-e11b-4d36-88ff-6049b138f862"/>
    <w:link w:val="566ba9ff-a5b0-4b6f-bbdf-c3ab41993fc20"/>
    <w:rsid w:val="00B17DA7"/>
    <w:pPr>
      <w:adjustRightInd w:val="0"/>
      <w:spacing w:before="0" w:after="0" w:line="288" w:lineRule="auto"/>
      <w:ind w:firstLineChars="200"/>
      <w:jc w:val="left"/>
    </w:pPr>
    <w:rPr>
      <w:rFonts w:ascii="微软雅黑" w:eastAsia="微软雅黑" w:hAnsi="微软雅黑"/>
      <w:color w:val="000000"/>
      <w:sz w:val="24"/>
    </w:rPr>
  </w:style>
  <w:style w:type="character" w:customStyle="1" w:styleId="566ba9ff-a5b0-4b6f-bbdf-c3ab41993fc20">
    <w:name w:val="566ba9ff-a5b0-4b6f-bbdf-c3ab41993fc2 字符"/>
    <w:basedOn w:val="a0"/>
    <w:link w:val="566ba9ff-a5b0-4b6f-bbdf-c3ab41993fc2"/>
    <w:rsid w:val="00B17DA7"/>
    <w:rPr>
      <w:rFonts w:ascii="微软雅黑" w:eastAsia="微软雅黑" w:hAnsi="微软雅黑" w:cstheme="majorBidi"/>
      <w:b/>
      <w:bCs/>
      <w:color w:val="000000"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17D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bfdd8b-e11b-4d36-88ff-6049b138f862">
    <w:name w:val="acbfdd8b-e11b-4d36-88ff-6049b138f862"/>
    <w:basedOn w:val="a6"/>
    <w:link w:val="acbfdd8b-e11b-4d36-88ff-6049b138f8620"/>
    <w:rsid w:val="00B17DA7"/>
    <w:pPr>
      <w:adjustRightInd w:val="0"/>
      <w:spacing w:after="0" w:line="288" w:lineRule="auto"/>
      <w:ind w:firstLineChars="200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B17DA7"/>
    <w:rPr>
      <w:rFonts w:ascii="微软雅黑" w:eastAsia="微软雅黑" w:hAnsi="微软雅黑" w:cs="Times New Roman"/>
      <w:color w:val="000000"/>
      <w:sz w:val="22"/>
      <w:szCs w:val="24"/>
    </w:rPr>
  </w:style>
  <w:style w:type="paragraph" w:styleId="a6">
    <w:name w:val="Body Text"/>
    <w:basedOn w:val="a"/>
    <w:link w:val="a7"/>
    <w:uiPriority w:val="99"/>
    <w:semiHidden/>
    <w:unhideWhenUsed/>
    <w:rsid w:val="00B17DA7"/>
    <w:pPr>
      <w:spacing w:after="120"/>
    </w:pPr>
  </w:style>
  <w:style w:type="character" w:customStyle="1" w:styleId="a7">
    <w:name w:val="正文文本 字符"/>
    <w:basedOn w:val="a0"/>
    <w:link w:val="a6"/>
    <w:uiPriority w:val="99"/>
    <w:semiHidden/>
    <w:rsid w:val="00B17DA7"/>
    <w:rPr>
      <w:rFonts w:ascii="Calibri" w:hAnsi="Calibri" w:cs="Times New Roman"/>
      <w:szCs w:val="24"/>
    </w:rPr>
  </w:style>
  <w:style w:type="character" w:styleId="HTML">
    <w:name w:val="HTML Code"/>
    <w:basedOn w:val="a0"/>
    <w:uiPriority w:val="99"/>
    <w:semiHidden/>
    <w:unhideWhenUsed/>
    <w:rsid w:val="006567A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7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2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2871525146@qq.com</cp:lastModifiedBy>
  <cp:revision>4</cp:revision>
  <dcterms:created xsi:type="dcterms:W3CDTF">2024-12-17T10:11:00Z</dcterms:created>
  <dcterms:modified xsi:type="dcterms:W3CDTF">2024-12-17T12:17:00Z</dcterms:modified>
</cp:coreProperties>
</file>