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682086E0">
      <w:pPr>
        <w:widowControl w:val="0"/>
        <w:numPr>
          <w:numId w:val="0"/>
        </w:numPr>
        <w:jc w:val="both"/>
        <w:rPr>
          <w:rFonts w:hint="eastAsia"/>
        </w:rPr>
      </w:pPr>
    </w:p>
    <w:p w14:paraId="37408F52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  <w:lang w:val="en-US" w:eastAsia="zh-CN"/>
        </w:rPr>
        <w:t>算法分析，程序结果</w:t>
      </w:r>
      <w:r>
        <w:rPr>
          <w:b/>
          <w:sz w:val="24"/>
          <w:szCs w:val="24"/>
        </w:rPr>
        <w:t>】</w:t>
      </w:r>
    </w:p>
    <w:p w14:paraId="0865653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 w14:paraId="7C903E9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 w14:paraId="1356CB9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 w14:paraId="4939A73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Time{</w:t>
      </w:r>
    </w:p>
    <w:p w14:paraId="1FB2C1B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              // 数据成员为公用的</w:t>
      </w:r>
    </w:p>
    <w:p w14:paraId="4FB3B60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hour;</w:t>
      </w:r>
    </w:p>
    <w:p w14:paraId="786EE26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minute;</w:t>
      </w:r>
    </w:p>
    <w:p w14:paraId="3B99BC0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sec;</w:t>
      </w:r>
    </w:p>
    <w:p w14:paraId="6EDC7BD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 w14:paraId="40AAA5D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showTime(){</w:t>
      </w:r>
    </w:p>
    <w:p w14:paraId="0386032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hour &lt;&lt; ":" &lt;&lt; minute &lt;&lt; ":" &lt;&lt; sec &lt;&lt; endl;</w:t>
      </w:r>
    </w:p>
    <w:p w14:paraId="4BF8803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61ABF2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setTime(int hour,int minute,int sec){</w:t>
      </w:r>
    </w:p>
    <w:p w14:paraId="3BC286C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this-&gt;hour=hour;</w:t>
      </w:r>
    </w:p>
    <w:p w14:paraId="596923D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this-&gt;minute=minute;</w:t>
      </w:r>
    </w:p>
    <w:p w14:paraId="18C247E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this-&gt;sec=sec;</w:t>
      </w:r>
    </w:p>
    <w:p w14:paraId="2A2F86B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4DC76D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8E96CE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 w14:paraId="0F23229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 t1;           //定义t1为Time类对象</w:t>
      </w:r>
    </w:p>
    <w:p w14:paraId="10AB0BD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hour,minute,sec;</w:t>
      </w:r>
    </w:p>
    <w:p w14:paraId="038BF01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hour &gt;&gt; minute &gt;&gt; sec;</w:t>
      </w:r>
    </w:p>
    <w:p w14:paraId="5993205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t1.setTime(hour,minute,sec);</w:t>
      </w:r>
    </w:p>
    <w:p w14:paraId="0E10E04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t1.showTime();</w:t>
      </w:r>
    </w:p>
    <w:p w14:paraId="099EC62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15420E8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C93A583"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86360</wp:posOffset>
            </wp:positionV>
            <wp:extent cx="3249295" cy="1890395"/>
            <wp:effectExtent l="0" t="0" r="8255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  <w:t>公有成员包括构造函数、析构函数以及类对外提供的接口函数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。</w:t>
      </w:r>
    </w:p>
    <w:p w14:paraId="39654363"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  <w:t>私有成员则包括成员变量和类的内部实现细节，不应被外部直接访问。</w:t>
      </w:r>
    </w:p>
    <w:p w14:paraId="35D3CCCD"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  <w:t>简单且频繁调用的函数放在类内部定义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。</w:t>
      </w:r>
    </w:p>
    <w:p w14:paraId="19680B46">
      <w:pPr>
        <w:pStyle w:val="4"/>
        <w:keepNext w:val="0"/>
        <w:keepLines w:val="0"/>
        <w:widowControl/>
        <w:suppressLineNumbers w:val="0"/>
        <w:ind w:firstLine="420" w:firstLineChars="20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  <w:t>复杂或实现细节较多的函数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放</w:t>
      </w:r>
      <w:r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  <w:t>在类外定义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。</w:t>
      </w:r>
    </w:p>
    <w:p w14:paraId="2B46D122">
      <w:pPr>
        <w:pStyle w:val="4"/>
        <w:keepNext w:val="0"/>
        <w:keepLines w:val="0"/>
        <w:widowControl/>
        <w:suppressLineNumbers w:val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2、</w:t>
      </w:r>
    </w:p>
    <w:p w14:paraId="7D493D1A">
      <w:pPr>
        <w:pStyle w:val="4"/>
        <w:keepNext w:val="0"/>
        <w:keepLines w:val="0"/>
        <w:widowControl/>
        <w:suppressLineNumbers w:val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（student.cpp）</w:t>
      </w:r>
    </w:p>
    <w:p w14:paraId="45EA0B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699D10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5DD1C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DCED0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A439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::display()</w:t>
      </w:r>
    </w:p>
    <w:p w14:paraId="348332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34CD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0C4A6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BC78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F0979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8294A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04981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3458A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E433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D8DD1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20; i++) {</w:t>
      </w:r>
    </w:p>
    <w:p w14:paraId="2CA3F3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-&gt;name[i]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521BEA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33B55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FCC371">
      <w:pPr>
        <w:pStyle w:val="4"/>
        <w:keepNext w:val="0"/>
        <w:keepLines w:val="0"/>
        <w:widowControl/>
        <w:suppressLineNumbers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2B1776">
      <w:pPr>
        <w:pStyle w:val="4"/>
        <w:keepNext w:val="0"/>
        <w:keepLines w:val="0"/>
        <w:widowControl/>
        <w:suppressLineNumbers w:val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(student.h)</w:t>
      </w:r>
    </w:p>
    <w:p w14:paraId="19121B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2D0045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60AB70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AAE9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30F860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7C6446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DC713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986CB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4E120A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40409F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5FD190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5BD49DE">
      <w:pPr>
        <w:pStyle w:val="4"/>
        <w:keepNext w:val="0"/>
        <w:keepLines w:val="0"/>
        <w:widowControl/>
        <w:suppressLineNumbers w:val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(main.cpp)</w:t>
      </w:r>
    </w:p>
    <w:p w14:paraId="5A7EB3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2FBD78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18F480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5A9B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98E30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3BF9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058DDA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stud.set_value(7,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755B3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725529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798BC2C">
      <w:pPr>
        <w:pStyle w:val="4"/>
        <w:keepNext w:val="0"/>
        <w:keepLines w:val="0"/>
        <w:widowControl/>
        <w:suppressLineNumbers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3935EA">
      <w:pPr>
        <w:pStyle w:val="4"/>
        <w:keepNext w:val="0"/>
        <w:keepLines w:val="0"/>
        <w:widowControl/>
        <w:suppressLineNumbers w:val="0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3539490" cy="1640840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213F"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 w14:paraId="23513754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#include&lt;iostream&gt;</w:t>
      </w:r>
    </w:p>
    <w:p w14:paraId="75882A0F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using namespace std;</w:t>
      </w:r>
    </w:p>
    <w:p w14:paraId="15A3993D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class zhu{</w:t>
      </w:r>
    </w:p>
    <w:p w14:paraId="39494AF1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private:            </w:t>
      </w:r>
    </w:p>
    <w:p w14:paraId="5A9344BA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length;</w:t>
      </w:r>
    </w:p>
    <w:p w14:paraId="656D2D5B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width;</w:t>
      </w:r>
    </w:p>
    <w:p w14:paraId="2C5D1658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height;</w:t>
      </w:r>
    </w:p>
    <w:p w14:paraId="107541FB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public:</w:t>
      </w:r>
    </w:p>
    <w:p w14:paraId="78073DED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void V(){</w:t>
      </w:r>
    </w:p>
    <w:p w14:paraId="1EB7DB13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cout &lt;&lt; length*width*height &lt;&lt; endl;</w:t>
      </w:r>
    </w:p>
    <w:p w14:paraId="1FDA7BE9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 w14:paraId="0A69DB08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void setZhu(){</w:t>
      </w:r>
    </w:p>
    <w:p w14:paraId="5C261196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cout &lt;&lt; "请输入长宽高：" ;</w:t>
      </w:r>
    </w:p>
    <w:p w14:paraId="6383E874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cin &gt;&gt; length &gt;&gt; width &gt;&gt; height;</w:t>
      </w:r>
    </w:p>
    <w:p w14:paraId="0682C5A4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 w14:paraId="13F2F197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 w14:paraId="2C99D4D7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main(){</w:t>
      </w:r>
    </w:p>
    <w:p w14:paraId="272BF345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zhu zhu1,zhu2,zhu3;</w:t>
      </w:r>
    </w:p>
    <w:p w14:paraId="3A253561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zhu1.setZhu();</w:t>
      </w:r>
    </w:p>
    <w:p w14:paraId="2F7DFE77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zhu1.V();</w:t>
      </w:r>
    </w:p>
    <w:p w14:paraId="42EA911F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zhu2.setZhu();</w:t>
      </w:r>
    </w:p>
    <w:p w14:paraId="26CCFF65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zhu2.V();</w:t>
      </w:r>
    </w:p>
    <w:p w14:paraId="5E942D40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zhu3.setZhu();</w:t>
      </w:r>
    </w:p>
    <w:p w14:paraId="61CEB793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zhu3.V();</w:t>
      </w:r>
    </w:p>
    <w:p w14:paraId="11800EC4">
      <w:pPr>
        <w:widowControl w:val="0"/>
        <w:numPr>
          <w:numId w:val="0"/>
        </w:numPr>
        <w:jc w:val="both"/>
      </w:pPr>
      <w:r>
        <w:rPr>
          <w:rFonts w:hint="eastAsia"/>
        </w:rPr>
        <w:t>}</w:t>
      </w:r>
    </w:p>
    <w:p w14:paraId="14FEBE7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42545</wp:posOffset>
            </wp:positionV>
            <wp:extent cx="2895600" cy="1697990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4、</w:t>
      </w:r>
    </w:p>
    <w:p w14:paraId="265C145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 w14:paraId="31CDEBD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 w14:paraId="10FA6D0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2ADBBB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</w:t>
      </w:r>
    </w:p>
    <w:p w14:paraId="03F3BF5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 w14:paraId="5B12CFE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num;</w:t>
      </w:r>
    </w:p>
    <w:p w14:paraId="1EFB31E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score;</w:t>
      </w:r>
    </w:p>
    <w:p w14:paraId="20018B1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Student(int num,int score){</w:t>
      </w:r>
    </w:p>
    <w:p w14:paraId="2631B26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this-&gt;num=num;</w:t>
      </w:r>
    </w:p>
    <w:p w14:paraId="6758191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this-&gt;score=score;</w:t>
      </w:r>
    </w:p>
    <w:p w14:paraId="615CDA5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8A3E28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48EF8E6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max(Student* student){</w:t>
      </w:r>
    </w:p>
    <w:p w14:paraId="4F4E09E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maxi=0;</w:t>
      </w:r>
    </w:p>
    <w:p w14:paraId="07AA3A1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i=0;i&lt;5;i++){</w:t>
      </w:r>
    </w:p>
    <w:p w14:paraId="266B49D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if(student[i].score&gt;student[maxi].score)maxi=i;  </w:t>
      </w:r>
    </w:p>
    <w:p w14:paraId="0F7EDFD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E5F1EE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student[maxi].num;</w:t>
      </w:r>
    </w:p>
    <w:p w14:paraId="0B44656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3CD896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6BEB12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 w14:paraId="39DA572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6BF3DDB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stu[5]={{1,2},{2,3},{3,4},{4,5},{5,6}};</w:t>
      </w:r>
    </w:p>
    <w:p w14:paraId="72C92DC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max(stu);</w:t>
      </w:r>
    </w:p>
    <w:p w14:paraId="11C3A26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5E60B87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48610" cy="147891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00D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 w14:paraId="3375E43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 w14:paraId="3006E1C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 w14:paraId="0EC4E77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F56174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Point {</w:t>
      </w:r>
    </w:p>
    <w:p w14:paraId="195B239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 w14:paraId="2B82BF4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x;</w:t>
      </w:r>
    </w:p>
    <w:p w14:paraId="674C7B4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y;</w:t>
      </w:r>
    </w:p>
    <w:p w14:paraId="599FD48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 w14:paraId="6C25ED0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Point(int x = 60, int y = 80) {</w:t>
      </w:r>
    </w:p>
    <w:p w14:paraId="5281088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this-&gt;x = x;</w:t>
      </w:r>
    </w:p>
    <w:p w14:paraId="3D42261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this-&gt;y = y;</w:t>
      </w:r>
    </w:p>
    <w:p w14:paraId="2B72DFF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181C77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setPoint(int i, int j) {</w:t>
      </w:r>
    </w:p>
    <w:p w14:paraId="7762E18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+= i;</w:t>
      </w:r>
    </w:p>
    <w:p w14:paraId="4CC0E55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+= j;</w:t>
      </w:r>
    </w:p>
    <w:p w14:paraId="6161C56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AD7B74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display() {</w:t>
      </w:r>
    </w:p>
    <w:p w14:paraId="5C3D436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"(" &lt;&lt; x &lt;&lt; "," &lt;&lt; y &lt;&lt; ")" &lt;&lt; endl;</w:t>
      </w:r>
    </w:p>
    <w:p w14:paraId="5F65F04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7B982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0E94963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 w14:paraId="6B737E1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 p1;</w:t>
      </w:r>
    </w:p>
    <w:p w14:paraId="7F33F2C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p1.display();</w:t>
      </w:r>
    </w:p>
    <w:p w14:paraId="3D24755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"输入i、j:";</w:t>
      </w:r>
    </w:p>
    <w:p w14:paraId="0BE23F7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 w14:paraId="60648D4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i &gt;&gt; j;</w:t>
      </w:r>
    </w:p>
    <w:p w14:paraId="527EA08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p1.setPoint(i, j);</w:t>
      </w:r>
    </w:p>
    <w:p w14:paraId="142DC1C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p1.display();</w:t>
      </w:r>
    </w:p>
    <w:p w14:paraId="1EA3339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E3445D0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65220" cy="184721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0B2A">
      <w:pPr>
        <w:widowControl w:val="0"/>
        <w:numPr>
          <w:numId w:val="0"/>
        </w:numPr>
        <w:jc w:val="both"/>
      </w:pPr>
    </w:p>
    <w:p w14:paraId="4DD86928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bCs/>
          <w:sz w:val="24"/>
          <w:szCs w:val="32"/>
        </w:rPr>
        <w:t>实验过程中遇到的问题与解决方法</w:t>
      </w:r>
      <w:r>
        <w:rPr>
          <w:b/>
          <w:sz w:val="24"/>
          <w:szCs w:val="24"/>
        </w:rPr>
        <w:t>】</w:t>
      </w:r>
    </w:p>
    <w:p w14:paraId="65C097E2">
      <w:pPr>
        <w:pStyle w:val="2"/>
        <w:numPr>
          <w:ilvl w:val="0"/>
          <w:numId w:val="2"/>
        </w:numPr>
        <w:ind w:firstLine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给字符串数组赋值</w:t>
      </w:r>
    </w:p>
    <w:p w14:paraId="697B5978">
      <w:pPr>
        <w:pStyle w:val="2"/>
        <w:numPr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</w:p>
    <w:p w14:paraId="1B81A733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刚开始给字符串设计形参是用的类型是char *，后来通过报错发现要用const char*</w:t>
      </w:r>
    </w:p>
    <w:p w14:paraId="7940D8C0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后面发现写this-&gt;name=name;时会报错，不能这样把传入的字符串赋值给字符数组，最后采用循环的方式：</w:t>
      </w:r>
    </w:p>
    <w:p w14:paraId="6A2F540F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83185</wp:posOffset>
            </wp:positionV>
            <wp:extent cx="2449830" cy="615950"/>
            <wp:effectExtent l="0" t="0" r="762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成功解决了问题</w:t>
      </w:r>
    </w:p>
    <w:p w14:paraId="6356F6AC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关于构造一个对象数组</w:t>
      </w:r>
    </w:p>
    <w:p w14:paraId="7491290B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刚开始不知道怎么构造一个对象数组，通过上网搜索发现有两种方法</w:t>
      </w:r>
    </w:p>
    <w:p w14:paraId="4C114B0B"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816860" cy="9239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9B28"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1978660" cy="13836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99E0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由于方法二写法更简便，故采用。</w:t>
      </w:r>
    </w:p>
    <w:p w14:paraId="6514209C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bCs/>
          <w:sz w:val="24"/>
          <w:szCs w:val="32"/>
          <w:lang w:val="en-US" w:eastAsia="zh-CN"/>
        </w:rPr>
        <w:t>心得体会</w:t>
      </w:r>
      <w:r>
        <w:rPr>
          <w:b/>
          <w:sz w:val="24"/>
          <w:szCs w:val="24"/>
        </w:rPr>
        <w:t>】</w:t>
      </w:r>
    </w:p>
    <w:p w14:paraId="566E4811">
      <w:pPr>
        <w:pStyle w:val="2"/>
        <w:ind w:firstLine="420" w:firstLineChars="20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在实验中，通过定义 Time 类、Student 类等，明确了类的构成：数据成员和成员函数。通过创建对象来实例化类，理解了对象是类的一个具体实例，每个对象有独立的状态和行为。</w:t>
      </w:r>
    </w:p>
    <w:p w14:paraId="07E155E0">
      <w:pPr>
        <w:pStyle w:val="2"/>
        <w:ind w:firstLine="0"/>
        <w:rPr>
          <w:rFonts w:hint="eastAsia"/>
          <w:b w:val="0"/>
          <w:bCs/>
          <w:sz w:val="21"/>
          <w:szCs w:val="21"/>
        </w:rPr>
      </w:pPr>
    </w:p>
    <w:p w14:paraId="6FA79D3D">
      <w:pPr>
        <w:pStyle w:val="2"/>
        <w:ind w:firstLine="420" w:firstLineChars="20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在将 Time 类的成员变量从公有改为私有的过程中，深刻体会到了封装的必要性。私有成员确保了数据的安全性，外部代码无法直接访问对象的内部数据，而是通过类的公有成员函数来操作数据。数据成员应当设置为私有的，以保护数据不被外部随意修改；而函数和方法应当设置为公有的，以提供对外的服务和接口。</w:t>
      </w:r>
    </w:p>
    <w:p w14:paraId="336D8FEB">
      <w:pPr>
        <w:pStyle w:val="2"/>
        <w:ind w:firstLine="0"/>
        <w:rPr>
          <w:rFonts w:hint="eastAsia"/>
          <w:b w:val="0"/>
          <w:bCs/>
          <w:sz w:val="21"/>
          <w:szCs w:val="21"/>
        </w:rPr>
      </w:pPr>
    </w:p>
    <w:p w14:paraId="25B491DB">
      <w:pPr>
        <w:pStyle w:val="2"/>
        <w:ind w:firstLine="420" w:firstLineChars="200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对于类中的成员函数，我通过实验发现，较为简单的函数可以放在类体内定义，这样有助于提高代码的可读性和执行效率。比如 display() 这样的输出函数，放在类内部定义非常合适。对于复杂的函数或需要较多逻辑的函数，最好放在类外定义，以便于代码的管理和维护。</w:t>
      </w:r>
      <w:bookmarkStart w:id="0" w:name="_GoBack"/>
      <w:bookmarkEnd w:id="0"/>
    </w:p>
    <w:p w14:paraId="71DB4DF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6B514"/>
    <w:multiLevelType w:val="singleLevel"/>
    <w:tmpl w:val="A2A6B5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179BE68"/>
    <w:multiLevelType w:val="singleLevel"/>
    <w:tmpl w:val="E179BE6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18954E2A"/>
    <w:rsid w:val="390B0AC4"/>
    <w:rsid w:val="6C79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9"/>
    <w:uiPriority w:val="0"/>
    <w:rPr>
      <w:rFonts w:ascii="宋体" w:hAnsi="Courier New" w:cs="Courier New"/>
      <w:szCs w:val="21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纯文本 字符"/>
    <w:basedOn w:val="6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865</Words>
  <Characters>1483</Characters>
  <Lines>12</Lines>
  <Paragraphs>3</Paragraphs>
  <TotalTime>4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天马</cp:lastModifiedBy>
  <dcterms:modified xsi:type="dcterms:W3CDTF">2024-12-17T12:44:40Z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CEDC150602D04DA9A36E12FE6008E1F6_12</vt:lpwstr>
  </property>
</Properties>
</file>