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2600960</wp:posOffset>
            </wp:positionH>
            <wp:positionV relativeFrom="paragraph">
              <wp:posOffset>175895</wp:posOffset>
            </wp:positionV>
            <wp:extent cx="2533650" cy="631825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15875</wp:posOffset>
            </wp:positionV>
            <wp:extent cx="2211705" cy="1290320"/>
            <wp:effectExtent l="0" t="0" r="762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143F11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用于执行外部任务的函数等成员应定位公用以方便调用函数；这些函数使用的仅在类内部使用的局部变量设为私有。较为复杂且与其他变量或函数强相关的适合放在类中，方便程序员查找，可增加代码可读性；较为简单的与大量运算过程强相关的函数适合放在类外定义，更方便调用。</w:t>
      </w: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1344295</wp:posOffset>
            </wp:positionH>
            <wp:positionV relativeFrom="paragraph">
              <wp:posOffset>583565</wp:posOffset>
            </wp:positionV>
            <wp:extent cx="1655445" cy="763270"/>
            <wp:effectExtent l="0" t="0" r="1905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557530</wp:posOffset>
            </wp:positionV>
            <wp:extent cx="1000125" cy="899160"/>
            <wp:effectExtent l="0" t="0" r="0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-8395335</wp:posOffset>
            </wp:positionV>
            <wp:extent cx="2576195" cy="1564640"/>
            <wp:effectExtent l="0" t="0" r="508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-8079740</wp:posOffset>
            </wp:positionV>
            <wp:extent cx="2031365" cy="1150620"/>
            <wp:effectExtent l="0" t="0" r="6985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2276475</wp:posOffset>
            </wp:positionV>
            <wp:extent cx="4213225" cy="1247775"/>
            <wp:effectExtent l="0" t="0" r="635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2834005</wp:posOffset>
            </wp:positionH>
            <wp:positionV relativeFrom="paragraph">
              <wp:posOffset>225425</wp:posOffset>
            </wp:positionV>
            <wp:extent cx="1823720" cy="1991995"/>
            <wp:effectExtent l="0" t="0" r="508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67945</wp:posOffset>
            </wp:positionV>
            <wp:extent cx="2767330" cy="2175510"/>
            <wp:effectExtent l="0" t="0" r="4445" b="571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2037080</wp:posOffset>
            </wp:positionH>
            <wp:positionV relativeFrom="paragraph">
              <wp:posOffset>1058545</wp:posOffset>
            </wp:positionV>
            <wp:extent cx="3119120" cy="971550"/>
            <wp:effectExtent l="0" t="0" r="508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892810</wp:posOffset>
            </wp:positionV>
            <wp:extent cx="1880870" cy="1932940"/>
            <wp:effectExtent l="0" t="0" r="508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B8242FB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感想：本次实验课内容难度不一，总体上较为简单，除了第四题要用到指针相关知识不是很熟练之外，剩下的几乎纯粹考察类与对象的题目可以说是非常简单。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D07D5"/>
    <w:multiLevelType w:val="singleLevel"/>
    <w:tmpl w:val="272D07D5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4A3D5F1D"/>
    <w:rsid w:val="6AF5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865</Words>
  <Characters>1483</Characters>
  <Lines>12</Lines>
  <Paragraphs>3</Paragraphs>
  <TotalTime>431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芹菜</cp:lastModifiedBy>
  <dcterms:modified xsi:type="dcterms:W3CDTF">2024-12-22T16:17:08Z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17F7A1B8D2844C16A1E8F1ED742FF738_12</vt:lpwstr>
  </property>
</Properties>
</file>