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纪健翔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2C7B8BA9"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1.本实验中函数即为一个值，可以作为值调用，所以其返回值应与函数类型一致。</w:t>
      </w:r>
    </w:p>
    <w:p w14:paraId="6C1AF528">
      <w:pPr>
        <w:spacing w:before="156" w:beforeLines="50" w:after="156" w:afterLines="50"/>
        <w:outlineLvl w:val="0"/>
        <w:rPr>
          <w:rFonts w:hint="default" w:eastAsiaTheme="minorEastAsia"/>
          <w:b w:val="0"/>
          <w:bCs/>
          <w:i w:val="0"/>
          <w:i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lang w:val="en-US" w:eastAsia="zh-CN"/>
        </w:rPr>
        <w:t>2.采用值传递与地址传递。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2384CFF9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</w:t>
      </w:r>
      <w:r>
        <w:rPr>
          <w:rFonts w:hint="eastAsia"/>
          <w:lang w:val="en-US" w:eastAsia="zh-CN"/>
        </w:rPr>
        <w:t>abcdabcaba</w:t>
      </w:r>
      <w:r>
        <w:t>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2OGMxMTgzY2FhNWI1NmE5ZTVlMTI0ZTY2NjA2NzAifQ=="/>
  </w:docVars>
  <w:rsids>
    <w:rsidRoot w:val="000078DC"/>
    <w:rsid w:val="000078DC"/>
    <w:rsid w:val="001B4166"/>
    <w:rsid w:val="002E7BB2"/>
    <w:rsid w:val="00580329"/>
    <w:rsid w:val="00B159CA"/>
    <w:rsid w:val="00F1187A"/>
    <w:rsid w:val="0D296B03"/>
    <w:rsid w:val="31A00CA1"/>
    <w:rsid w:val="53A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2717</Words>
  <Characters>4088</Characters>
  <Lines>34</Lines>
  <Paragraphs>9</Paragraphs>
  <TotalTime>87</TotalTime>
  <ScaleCrop>false</ScaleCrop>
  <LinksUpToDate>false</LinksUpToDate>
  <CharactersWithSpaces>4649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feiduo258</cp:lastModifiedBy>
  <dcterms:modified xsi:type="dcterms:W3CDTF">2024-11-28T12:06:12Z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D5E670C519F34296A30CE2B23A2C4D3C_12</vt:lpwstr>
  </property>
</Properties>
</file>