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680D1063">
      <w:pPr>
        <w:pStyle w:val="3"/>
        <w:ind w:firstLine="420" w:firstLineChars="20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55260" cy="15722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15EA06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64DFE2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2E78DA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定义Time类</w:t>
      </w:r>
    </w:p>
    <w:p w14:paraId="2F3C0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22DF6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数据成员为私有的</w:t>
      </w:r>
    </w:p>
    <w:p w14:paraId="7EF4A5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h;</w:t>
      </w:r>
    </w:p>
    <w:p w14:paraId="09F76D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 w14:paraId="67D9D5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s;</w:t>
      </w:r>
    </w:p>
    <w:p w14:paraId="23422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584CCF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5A0582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405E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h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01B5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80968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minute(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50A41F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4309A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4644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295D4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sec(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30AD79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C5F90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C5078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66CFD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Show()</w:t>
      </w:r>
    </w:p>
    <w:p w14:paraId="70CB7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012C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CA59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9583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2D7779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 w14:paraId="341C95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1F89EC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tl;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//定义t1为Time类对象</w:t>
      </w:r>
    </w:p>
    <w:p w14:paraId="27E183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tl.hour(6);</w:t>
      </w:r>
    </w:p>
    <w:p w14:paraId="532FBC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tl.minute(6);</w:t>
      </w:r>
    </w:p>
    <w:p w14:paraId="37227C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tl.sec(6);</w:t>
      </w:r>
    </w:p>
    <w:p w14:paraId="74D88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tl.Show();</w:t>
      </w:r>
    </w:p>
    <w:p w14:paraId="6597D4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20EB5A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AD11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//输入输出的函数成员应指定为公用的 </w:t>
      </w:r>
    </w:p>
    <w:p w14:paraId="5D89F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h，m，s不公开是数据应指定为私有的 </w:t>
      </w:r>
    </w:p>
    <w:p w14:paraId="3A85A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给数据成员赋值函数最好放在类中定义 </w:t>
      </w:r>
    </w:p>
    <w:p w14:paraId="67F60DBA">
      <w:pPr>
        <w:pStyle w:val="3"/>
        <w:ind w:firstLine="380" w:firstLineChars="200"/>
        <w:rPr>
          <w:rFonts w:ascii="Times New Roman" w:hAnsi="Times New Roman" w:cs="Times New Roman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不属于这个类的特征的函数最好在类外定义 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D5E63AF">
      <w:pPr>
        <w:pStyle w:val="3"/>
        <w:ind w:firstLine="420" w:firstLineChars="20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74310" cy="1588135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6120">
      <w:pPr>
        <w:spacing w:beforeLines="0" w:afterLines="0"/>
        <w:jc w:val="left"/>
        <w:rPr>
          <w:rFonts w:hint="default" w:ascii="新宋体" w:hAnsi="新宋体" w:eastAsia="新宋体"/>
          <w:color w:val="808080"/>
          <w:sz w:val="19"/>
          <w:szCs w:val="24"/>
          <w:highlight w:val="yellow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yellow"/>
          <w:lang w:val="en-US" w:eastAsia="zh-CN"/>
        </w:rPr>
        <w:t>main.cpp:</w:t>
      </w:r>
    </w:p>
    <w:p w14:paraId="07228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//将类声明头文件包含进来</w:t>
      </w:r>
    </w:p>
    <w:p w14:paraId="2E55DB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48D7C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0375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636AF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//定义对象</w:t>
      </w:r>
    </w:p>
    <w:p w14:paraId="695CD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stud.set_value(7,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8F9E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stud.display();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//执行stud对象的display函数</w:t>
      </w:r>
    </w:p>
    <w:p w14:paraId="262F7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C2647D6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1149DA">
      <w:pPr>
        <w:pStyle w:val="3"/>
        <w:rPr>
          <w:rFonts w:hint="default" w:ascii="新宋体" w:hAnsi="新宋体" w:eastAsia="新宋体"/>
          <w:color w:val="000000"/>
          <w:sz w:val="19"/>
          <w:szCs w:val="24"/>
          <w:highlight w:val="yellow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yellow"/>
          <w:lang w:val="en-US" w:eastAsia="zh-CN"/>
        </w:rPr>
        <w:t>Student.cpp:</w:t>
      </w:r>
    </w:p>
    <w:p w14:paraId="065273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DE8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//不要漏写此行，否则编译通不过</w:t>
      </w:r>
    </w:p>
    <w:p w14:paraId="2FC3A0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0622AA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D547B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::display()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//在类外定义display类函数</w:t>
      </w:r>
    </w:p>
    <w:p w14:paraId="26EC2A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9F4F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955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A78F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9376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17B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966D5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226F2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3F7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F581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F3C3AF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B12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DA3C466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yellow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yellow"/>
          <w:lang w:val="en-US" w:eastAsia="zh-CN"/>
        </w:rPr>
        <w:t>Student.h</w:t>
      </w:r>
    </w:p>
    <w:p w14:paraId="5BE1DD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//类声明</w:t>
      </w:r>
    </w:p>
    <w:p w14:paraId="29AEA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AF860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DBD14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099140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5E256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52E69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//公用成员函数原型声明</w:t>
      </w:r>
    </w:p>
    <w:p w14:paraId="73DD41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7C94A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AF3F7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027EFD0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</w:pPr>
      <w:r>
        <w:drawing>
          <wp:inline distT="0" distB="0" distL="114300" distR="114300">
            <wp:extent cx="5273675" cy="4118610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9B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5AB6C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565B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</w:p>
    <w:p w14:paraId="75FAB4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9D5C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5DF6A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129CF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32542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6F9F42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611B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67725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FC8A1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length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CDF9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width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9D3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height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BFBF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903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volume()</w:t>
      </w:r>
    </w:p>
    <w:p w14:paraId="4B0B48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A696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* width * height;</w:t>
      </w:r>
    </w:p>
    <w:p w14:paraId="418DB6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910F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F6BE6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18898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F9B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044F4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989D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0565B3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x1, y1, z1;</w:t>
      </w:r>
    </w:p>
    <w:p w14:paraId="507E3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z1;</w:t>
      </w:r>
    </w:p>
    <w:p w14:paraId="084756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a.set(x1, y1, z1);</w:t>
      </w:r>
    </w:p>
    <w:p w14:paraId="7C0ADA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a.volume()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6E3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x2, y2, z2;</w:t>
      </w:r>
    </w:p>
    <w:p w14:paraId="1E338B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z2;</w:t>
      </w:r>
    </w:p>
    <w:p w14:paraId="32171D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b.set(x2, y2, z2);</w:t>
      </w:r>
    </w:p>
    <w:p w14:paraId="4365E9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b.volume()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836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x3, y3, z3;</w:t>
      </w:r>
    </w:p>
    <w:p w14:paraId="53383C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x3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y3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z3;</w:t>
      </w:r>
    </w:p>
    <w:p w14:paraId="478F6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c.set(x3, y3, z3);</w:t>
      </w:r>
    </w:p>
    <w:p w14:paraId="318D1F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c.volume ()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934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A00B723">
      <w:pPr>
        <w:pStyle w:val="3"/>
        <w:ind w:firstLine="380" w:firstLineChars="200"/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</w:pPr>
      <w:r>
        <w:drawing>
          <wp:inline distT="0" distB="0" distL="114300" distR="114300">
            <wp:extent cx="5266055" cy="2919095"/>
            <wp:effectExtent l="0" t="0" r="12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1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51E64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8CB04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792429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6D4A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6C4F9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451FAA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2D3C4E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EC380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39DF6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EF85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E83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score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412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E8B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getscore()</w:t>
      </w:r>
    </w:p>
    <w:p w14:paraId="5B181A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253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7AB0C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3ADE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getnum()</w:t>
      </w:r>
    </w:p>
    <w:p w14:paraId="11BC0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AB58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4F6737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0317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AA77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p4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p5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963A2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B0E2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-&gt;getscore();</w:t>
      </w:r>
    </w:p>
    <w:p w14:paraId="0465CD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-&gt;getscore();</w:t>
      </w:r>
    </w:p>
    <w:p w14:paraId="1F1D7B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-&gt;getscore();</w:t>
      </w:r>
    </w:p>
    <w:p w14:paraId="23CC0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p4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-&gt;getscore();</w:t>
      </w:r>
    </w:p>
    <w:p w14:paraId="1A04F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p5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-&gt;getscore();</w:t>
      </w:r>
    </w:p>
    <w:p w14:paraId="74FA87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a &gt; b ? a : b;</w:t>
      </w:r>
    </w:p>
    <w:p w14:paraId="57FE0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c &gt; d ? c : d;</w:t>
      </w:r>
    </w:p>
    <w:p w14:paraId="2B842F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 = x &gt; y ? x : y;</w:t>
      </w:r>
    </w:p>
    <w:p w14:paraId="0CE709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z &gt; e ? z : e;</w:t>
      </w:r>
    </w:p>
    <w:p w14:paraId="0F4089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a)</w:t>
      </w:r>
    </w:p>
    <w:p w14:paraId="55583C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-&gt;getnum();</w:t>
      </w:r>
    </w:p>
    <w:p w14:paraId="2DD55E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b)</w:t>
      </w:r>
    </w:p>
    <w:p w14:paraId="3CBCCB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-&gt;getnum();</w:t>
      </w:r>
    </w:p>
    <w:p w14:paraId="3704C0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c)</w:t>
      </w:r>
    </w:p>
    <w:p w14:paraId="4BC70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-&gt;getnum();</w:t>
      </w:r>
    </w:p>
    <w:p w14:paraId="11F073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d)</w:t>
      </w:r>
    </w:p>
    <w:p w14:paraId="36BC2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p4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-&gt;getnum();</w:t>
      </w:r>
    </w:p>
    <w:p w14:paraId="5F431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e)</w:t>
      </w:r>
    </w:p>
    <w:p w14:paraId="510952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p5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-&gt;getnum();</w:t>
      </w:r>
    </w:p>
    <w:p w14:paraId="5D4596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49C2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A7629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AECF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stu[5] = {</w:t>
      </w:r>
    </w:p>
    <w:p w14:paraId="5A8A90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(1,99),</w:t>
      </w:r>
    </w:p>
    <w:p w14:paraId="5BBECF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(2,98),</w:t>
      </w:r>
    </w:p>
    <w:p w14:paraId="642DD5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(3,0),</w:t>
      </w:r>
    </w:p>
    <w:p w14:paraId="7DA0AB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(4,59),</w:t>
      </w:r>
    </w:p>
    <w:p w14:paraId="4361AA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(5,3)</w:t>
      </w:r>
    </w:p>
    <w:p w14:paraId="7E0FC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354E8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max(&amp;stu[0], &amp;stu[1], &amp;stu[2], &amp;stu[3], &amp;stu[4])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217C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4FA1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bookmarkStart w:id="0" w:name="_GoBack"/>
      <w:bookmarkEnd w:id="0"/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50F97B13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1135" cy="1771015"/>
            <wp:effectExtent l="0" t="0" r="571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96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802C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75445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</w:p>
    <w:p w14:paraId="19A82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21FC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1B41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0D43A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74297D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DE274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=0,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=0)</w:t>
      </w:r>
    </w:p>
    <w:p w14:paraId="6C5CD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BC5D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31A6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-&gt;y=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9C8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F13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7B93B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6259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D08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50CB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D2C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</w:t>
      </w:r>
    </w:p>
    <w:p w14:paraId="420C3B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CC3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00A4D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367F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718ED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B693B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160F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a(60,80);</w:t>
      </w:r>
    </w:p>
    <w:p w14:paraId="1CA9D3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a.setPoint(3, 4);</w:t>
      </w:r>
    </w:p>
    <w:p w14:paraId="586F8A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a.show();</w:t>
      </w:r>
    </w:p>
    <w:p w14:paraId="18B070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B499D88">
      <w:pPr>
        <w:numPr>
          <w:numId w:val="0"/>
        </w:num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900A6"/>
    <w:multiLevelType w:val="singleLevel"/>
    <w:tmpl w:val="B9A900A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37BF0805"/>
    <w:rsid w:val="46C1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865</Words>
  <Characters>1483</Characters>
  <Lines>12</Lines>
  <Paragraphs>3</Paragraphs>
  <TotalTime>139</TotalTime>
  <ScaleCrop>false</ScaleCrop>
  <LinksUpToDate>false</LinksUpToDate>
  <CharactersWithSpaces>1749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恣</cp:lastModifiedBy>
  <dcterms:modified xsi:type="dcterms:W3CDTF">2024-12-16T12:37:39Z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79D1D416084B4303A3F26B6977AF27C4_12</vt:lpwstr>
  </property>
</Properties>
</file>