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8209240523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赵凯航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in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自己编程测试一下将testUnint按8进制输出&lt;&lt;oct;_将一个实数转换成int,观察结果。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8595" cy="2785745"/>
            <wp:effectExtent l="0" t="0" r="4445" b="3175"/>
            <wp:docPr id="2" name="图片 2" descr="屏幕截图 2024-11-04 19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1-04 1919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r, 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PI = 3.14;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"请输入圆锥半径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"请输入圆锥的高"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"圆锥的体积为"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PI * r * r * h / 3;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}</w:t>
      </w:r>
    </w:p>
    <w:p>
      <w:pPr>
        <w:spacing w:line="240" w:lineRule="auto"/>
        <w:jc w:val="left"/>
        <w:rPr>
          <w:rFonts w:hint="eastAsia" w:ascii="仿宋_GB2312" w:hAnsi="仿宋_GB2312" w:eastAsia="新宋体" w:cs="仿宋_GB2312"/>
          <w:color w:val="000000"/>
          <w:sz w:val="18"/>
          <w:szCs w:val="18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4114800" cy="2521585"/>
            <wp:effectExtent l="0" t="0" r="0" b="8255"/>
            <wp:docPr id="4" name="图片 4" descr="屏幕截图 2024-11-04 192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1-04 1925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drawing>
          <wp:inline distT="0" distB="0" distL="114300" distR="114300">
            <wp:extent cx="5267325" cy="2026285"/>
            <wp:effectExtent l="0" t="0" r="571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eastAsia="zh-CN"/>
        </w:rPr>
      </w:pPr>
      <w:bookmarkStart w:id="0" w:name="_GoBack"/>
      <w:r>
        <w:drawing>
          <wp:inline distT="0" distB="0" distL="114300" distR="114300">
            <wp:extent cx="5273675" cy="1793240"/>
            <wp:effectExtent l="0" t="0" r="14605" b="50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&lt;iomanip&gt;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testUnint = 65534;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//oxfffe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unsigned int 1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//&lt;&lt;oct;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char type:!"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short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//为什么结果为-2?: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int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double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double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setprecision(4)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Hex unsigned int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hex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//16进制输出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Oct unsigned int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oct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system(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"pause"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spacing w:line="240" w:lineRule="auto"/>
        <w:jc w:val="left"/>
        <w:rPr>
          <w:rFonts w:hint="eastAsia" w:ascii="仿宋_GB2312" w:hAnsi="仿宋_GB2312" w:eastAsia="新宋体" w:cs="仿宋_GB2312"/>
          <w:sz w:val="18"/>
          <w:szCs w:val="18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sz w:val="18"/>
          <w:szCs w:val="18"/>
          <w:lang w:eastAsia="zh-CN"/>
        </w:rPr>
        <w:drawing>
          <wp:inline distT="0" distB="0" distL="114300" distR="114300">
            <wp:extent cx="5265420" cy="2494280"/>
            <wp:effectExtent l="0" t="0" r="7620" b="5080"/>
            <wp:docPr id="20" name="图片 20" descr="屏幕截图 2024-11-04 222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11-04 2221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a,b;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"输入华氏温度"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b = (a - 32) * 5 / 9;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"%.2f\n"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, 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}</w:t>
      </w:r>
    </w:p>
    <w:p>
      <w:pPr>
        <w:spacing w:line="240" w:lineRule="auto"/>
        <w:jc w:val="left"/>
        <w:rPr>
          <w:rFonts w:hint="eastAsia" w:ascii="仿宋_GB2312" w:hAnsi="仿宋_GB2312" w:eastAsia="新宋体" w:cs="仿宋_GB2312"/>
          <w:sz w:val="18"/>
          <w:szCs w:val="18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sz w:val="18"/>
          <w:szCs w:val="18"/>
          <w:lang w:eastAsia="zh-CN"/>
        </w:rPr>
        <w:drawing>
          <wp:inline distT="0" distB="0" distL="114300" distR="114300">
            <wp:extent cx="4293235" cy="2080895"/>
            <wp:effectExtent l="0" t="0" r="4445" b="6985"/>
            <wp:docPr id="6" name="图片 6" descr="屏幕截图 2024-11-04 193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1-04 1932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afterAutospacing="0" w:line="400" w:lineRule="exact"/>
        <w:ind w:right="2785" w:rightChars="1326"/>
        <w:jc w:val="center"/>
        <w:rPr>
          <w:rFonts w:hint="eastAsia" w:ascii="仿宋_GB2312" w:hAnsi="仿宋_GB2312" w:eastAsia="仿宋_GB2312" w:cs="仿宋_GB2312"/>
          <w:color w:val="000000"/>
          <w:sz w:val="24"/>
        </w:rPr>
      </w:pPr>
      <w:r>
        <w:rPr>
          <w:rFonts w:hint="eastAsia" w:ascii="仿宋_GB2312" w:hAnsi="仿宋_GB2312" w:eastAsia="仿宋_GB2312" w:cs="仿宋_GB2312"/>
          <w:color w:val="000000"/>
          <w:sz w:val="24"/>
        </w:rPr>
        <w:t>在第5题中，保留两位小数的要求经尝试后认为凭借自己掌握的知识无法解决</w:t>
      </w:r>
      <w:r>
        <w:rPr>
          <w:rFonts w:hint="eastAsia" w:ascii="仿宋_GB2312" w:hAnsi="仿宋_GB2312" w:eastAsia="仿宋_GB2312" w:cs="仿宋_GB2312"/>
          <w:color w:val="000000"/>
          <w:sz w:val="24"/>
          <w:lang w:eastAsia="zh-CN"/>
        </w:rPr>
        <w:t>，</w:t>
      </w: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查</w:t>
      </w:r>
      <w:r>
        <w:rPr>
          <w:rFonts w:hint="eastAsia" w:ascii="仿宋_GB2312" w:hAnsi="仿宋_GB2312" w:eastAsia="仿宋_GB2312" w:cs="仿宋_GB2312"/>
          <w:color w:val="000000"/>
          <w:sz w:val="24"/>
        </w:rPr>
        <w:t>阅资料后找到两种方法：</w:t>
      </w:r>
    </w:p>
    <w:p>
      <w:pPr>
        <w:numPr>
          <w:ilvl w:val="0"/>
          <w:numId w:val="0"/>
        </w:numPr>
        <w:spacing w:beforeAutospacing="0" w:line="400" w:lineRule="exact"/>
        <w:jc w:val="both"/>
        <w:rPr>
          <w:rFonts w:hint="eastAsia" w:ascii="仿宋_GB2312" w:hAnsi="仿宋_GB2312" w:eastAsia="仿宋_GB2312" w:cs="仿宋_GB2312"/>
          <w:color w:val="000000"/>
          <w:sz w:val="24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一、</w:t>
      </w:r>
      <w:r>
        <w:rPr>
          <w:rFonts w:hint="eastAsia" w:ascii="仿宋_GB2312" w:hAnsi="仿宋_GB2312" w:eastAsia="仿宋_GB2312" w:cs="仿宋_GB2312"/>
          <w:color w:val="000000"/>
          <w:sz w:val="24"/>
        </w:rPr>
        <w:t>使用  &lt;iomanip&gt;  头文件中的  std::setprecision。</w:t>
      </w:r>
    </w:p>
    <w:p>
      <w:pPr>
        <w:numPr>
          <w:ilvl w:val="0"/>
          <w:numId w:val="0"/>
        </w:numPr>
        <w:spacing w:line="400" w:lineRule="exact"/>
        <w:jc w:val="both"/>
        <w:rPr>
          <w:rFonts w:hint="eastAsia" w:ascii="仿宋_GB2312" w:hAnsi="仿宋_GB2312" w:eastAsia="仿宋_GB2312" w:cs="仿宋_GB2312"/>
          <w:color w:val="000000"/>
          <w:sz w:val="24"/>
        </w:rPr>
      </w:pPr>
      <w:r>
        <w:rPr>
          <w:rFonts w:hint="eastAsia" w:ascii="仿宋_GB2312" w:hAnsi="仿宋_GB2312" w:eastAsia="仿宋_GB2312" w:cs="仿宋_GB2312"/>
          <w:color w:val="000000"/>
          <w:sz w:val="24"/>
        </w:rPr>
        <w:t>二、使用c语言风格的printf函数。</w:t>
      </w:r>
    </w:p>
    <w:p>
      <w:pPr>
        <w:numPr>
          <w:ilvl w:val="0"/>
          <w:numId w:val="0"/>
        </w:numPr>
        <w:spacing w:line="400" w:lineRule="exact"/>
        <w:ind w:firstLine="480" w:firstLineChars="200"/>
        <w:jc w:val="both"/>
        <w:rPr>
          <w:rFonts w:ascii="仿宋_GB2312" w:hAnsi="仿宋_GB2312" w:eastAsia="仿宋_GB2312" w:cs="仿宋_GB2312"/>
          <w:color w:val="000000"/>
          <w:sz w:val="24"/>
        </w:rPr>
      </w:pPr>
      <w:r>
        <w:rPr>
          <w:rFonts w:hint="eastAsia" w:ascii="仿宋_GB2312" w:hAnsi="仿宋_GB2312" w:eastAsia="仿宋_GB2312" w:cs="仿宋_GB2312"/>
          <w:color w:val="000000"/>
          <w:sz w:val="24"/>
        </w:rPr>
        <w:t>经过学习后，选择使用printf函数。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numPr>
          <w:ilvl w:val="0"/>
          <w:numId w:val="1"/>
        </w:numPr>
        <w:spacing w:line="400" w:lineRule="exact"/>
        <w:jc w:val="center"/>
        <w:rPr>
          <w:rFonts w:hint="eastAsia" w:ascii="仿宋" w:hAnsi="仿宋" w:eastAsia="仿宋" w:cs="仿宋"/>
          <w:b w:val="0"/>
          <w:bCs w:val="0"/>
          <w:color w:val="000000"/>
          <w:sz w:val="30"/>
          <w:szCs w:val="30"/>
        </w:rPr>
      </w:pPr>
      <w:r>
        <w:rPr>
          <w:rFonts w:hint="eastAsia" w:ascii="仿宋" w:hAnsi="仿宋" w:eastAsia="仿宋" w:cs="仿宋"/>
          <w:b w:val="0"/>
          <w:bCs w:val="0"/>
          <w:color w:val="000000"/>
          <w:sz w:val="30"/>
          <w:szCs w:val="30"/>
          <w:lang w:val="en-US" w:eastAsia="zh-CN"/>
        </w:rPr>
        <w:t>已经</w:t>
      </w:r>
      <w:r>
        <w:rPr>
          <w:rFonts w:hint="eastAsia" w:ascii="仿宋" w:hAnsi="仿宋" w:eastAsia="仿宋" w:cs="仿宋"/>
          <w:b w:val="0"/>
          <w:bCs w:val="0"/>
          <w:color w:val="000000"/>
          <w:sz w:val="30"/>
          <w:szCs w:val="30"/>
        </w:rPr>
        <w:t>能读懂学到的代码运行，能设计程序解决一些实际问题。</w:t>
      </w:r>
    </w:p>
    <w:p>
      <w:pPr>
        <w:numPr>
          <w:ilvl w:val="0"/>
          <w:numId w:val="1"/>
        </w:numPr>
        <w:spacing w:line="400" w:lineRule="exact"/>
        <w:jc w:val="both"/>
        <w:rPr>
          <w:rFonts w:ascii="楷体_GB2312" w:hAnsi="楷体_GB2312" w:eastAsia="楷体_GB2312" w:cs="楷体_GB2312"/>
          <w:b w:val="0"/>
          <w:bCs w:val="0"/>
          <w:color w:val="000000"/>
          <w:sz w:val="30"/>
          <w:szCs w:val="30"/>
        </w:rPr>
      </w:pPr>
      <w:r>
        <w:rPr>
          <w:rFonts w:hint="eastAsia" w:ascii="仿宋" w:hAnsi="仿宋" w:eastAsia="仿宋" w:cs="仿宋"/>
          <w:b w:val="0"/>
          <w:bCs w:val="0"/>
          <w:color w:val="000000"/>
          <w:sz w:val="30"/>
          <w:szCs w:val="30"/>
        </w:rPr>
        <w:t>但对于不常练习的知识点，如转义序列的用法，不常用的数据类型等仍需练习。</w:t>
      </w:r>
    </w:p>
    <w:p>
      <w:pPr>
        <w:numPr>
          <w:ilvl w:val="0"/>
          <w:numId w:val="1"/>
        </w:numPr>
        <w:spacing w:line="400" w:lineRule="exact"/>
        <w:jc w:val="both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仿宋" w:hAnsi="仿宋" w:eastAsia="仿宋" w:cs="仿宋"/>
          <w:b w:val="0"/>
          <w:bCs w:val="0"/>
          <w:color w:val="000000"/>
          <w:sz w:val="30"/>
          <w:szCs w:val="30"/>
        </w:rPr>
        <w:t>在解决问题的过程中碰到的难题能促使我主</w:t>
      </w:r>
      <w:r>
        <w:rPr>
          <w:rFonts w:hint="eastAsia" w:ascii="仿宋" w:hAnsi="仿宋" w:eastAsia="仿宋" w:cs="仿宋"/>
          <w:b w:val="0"/>
          <w:bCs w:val="0"/>
          <w:color w:val="000000"/>
          <w:sz w:val="30"/>
          <w:szCs w:val="30"/>
          <w:lang w:val="en-US" w:eastAsia="zh-CN"/>
        </w:rPr>
        <w:t xml:space="preserve">动学习更多知识。   </w:t>
      </w:r>
      <w:r>
        <w:rPr>
          <w:rFonts w:hint="eastAsia" w:ascii="仿宋" w:hAnsi="仿宋" w:eastAsia="仿宋" w:cs="仿宋"/>
          <w:b/>
          <w:bCs/>
          <w:color w:val="000000"/>
          <w:sz w:val="30"/>
          <w:szCs w:val="30"/>
          <w:lang w:val="en-US" w:eastAsia="zh-CN"/>
        </w:rPr>
        <w:t xml:space="preserve">   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2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"请输入一个字符："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&gt;=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a &lt;=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(a - 32)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(a + 1)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widowControl/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364230" cy="3096895"/>
            <wp:effectExtent l="0" t="0" r="3810" b="12065"/>
            <wp:docPr id="7" name="图片 7" descr="屏幕截图 2024-11-04 195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1-04 1954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x,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"输入自变量x"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(0 &lt; x &amp;&amp; x &lt; 10)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(x &lt; 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y = 3 - 2 *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"运算结果为"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(x &lt; 5)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y = 2 / (4 * x)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"运算结果为"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y = x *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"运算结果为"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"x不在定义域内"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widowControl/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267835" cy="3876675"/>
            <wp:effectExtent l="0" t="0" r="14605" b="9525"/>
            <wp:docPr id="8" name="图片 8" descr="屏幕截图 2024-11-04 195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04 1957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a, b,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"输入边长"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+ b &gt; c &amp;&amp; b + c &gt; a &amp;&amp; a + c &gt; 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"周长等于"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 + b + c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== b || b == c || a == c)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"该三角形是等腰三角形"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"该三角形不是等腰三角形"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"不能构成三角形"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widowControl/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325" cy="2624455"/>
            <wp:effectExtent l="0" t="0" r="5715" b="12065"/>
            <wp:docPr id="9" name="图片 9" descr="屏幕截图 2024-11-04 195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1-04 1959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a,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"输入第一个数字："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"输入运算符（+、-、*、/、%）："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"输入第二个数字："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(m)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'+'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result = a +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"结果是："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'-'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result = a -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"结果是："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'*'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result = a *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"结果是："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'/'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(b !=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result = a /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"结果是："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"除数不能为 0。"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'%'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&gt;(b) != 0 &amp;&amp;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&gt;(a) %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&gt;(b) &gt;=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result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&gt;(a) %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&gt;(b);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"结果是："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"对于取余运算，除数不能为 0，且需保证取余结果非负"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"不支持该运算符"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widowControl/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886200" cy="2226310"/>
            <wp:effectExtent l="0" t="0" r="0" b="13970"/>
            <wp:docPr id="10" name="图片 10" descr="屏幕截图 2024-11-04 200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1-04 2004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y=0, k = 0, s = 0, q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"输入一行字符"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((a = getchar()) !=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'\n'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((a &gt;=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a &lt;=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|| (a &gt;=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a &lt;=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y++;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==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 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k++;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&gt;=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a &lt;=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'9'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s++;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q++;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"英文字母个数："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"空格个数："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k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"数字字符个数："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"其它字符个数："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q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widowControl/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042285" cy="1843405"/>
            <wp:effectExtent l="0" t="0" r="5715" b="635"/>
            <wp:docPr id="11" name="图片 11" descr="屏幕截图 2024-11-04 200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1-04 2006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a, b,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"输入第一个数字"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"输入第二个数字"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 = a *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&gt;= 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c = a %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(;c != 0;c = a % 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a =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b =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c 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a =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b =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c = a %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(;c != 0;c = a % 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a =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b =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"它们的最大公约数为"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"它们的最小公倍数为"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 / b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widowControl/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865" cy="2932430"/>
            <wp:effectExtent l="0" t="0" r="3175" b="8890"/>
            <wp:docPr id="18" name="图片 18" descr="屏幕截图 2024-11-04 20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1-04 2040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a=0;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(;a &lt;= 4;a++)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(;b &lt;= a;b++)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"*"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widowControl/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303395" cy="2565400"/>
            <wp:effectExtent l="0" t="0" r="9525" b="10160"/>
            <wp:docPr id="12" name="图片 12" descr="屏幕截图 2024-11-04 200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1-04 20080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&lt;cmath&gt;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a,m,n;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"请输入需要求的数："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n 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m = 0.5* (n + a / n);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(abs(m-n) &gt;= 1e-5)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{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n = 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m = 0.5 * (n + a / n);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widowControl/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135" cy="2538095"/>
            <wp:effectExtent l="0" t="0" r="1905" b="6985"/>
            <wp:docPr id="14" name="图片 14" descr="屏幕截图 2024-11-04 200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1-04 20095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9.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 = 0, b = 1, day;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(day = 0;a &lt;= 100;day++)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b = b *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a = a +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"每天平均花"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0.8 * (a - b) / (day - 1)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"元"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"最终天数为"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day - 1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"总苹果数为"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 -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2015490"/>
            <wp:effectExtent l="0" t="0" r="6350" b="11430"/>
            <wp:docPr id="15" name="图片 15" descr="屏幕截图 2024-11-04 201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1-04 2017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第1题，初做时能感觉到应当用ASC码，但具体实现时有些无从下手，复习了ASC码与字符的对应转换关系后解决问题。第2题，if的条件使用连续的不等式，经过与同学交流，换成了&amp;&amp;，解决了问题。第5题，查阅资料学习到getchar的用法，解决了问题。第6题，想不到方法，查阅资料学得辗转相除法，解决了问题。第9题，发现嵌套语句难以避免最后一些部分多运算一次，经过人为修正后解决问题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t>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一、在写程序的过程中能学到一些课上没机会学到的细节，如上述第2题，第9题。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二、一些知识练习没到位，如上述第1题。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三、一些问题的解决需要掌握数学方法。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四、对嵌套的理解更加深刻。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55F652"/>
    <w:multiLevelType w:val="singleLevel"/>
    <w:tmpl w:val="D255F652"/>
    <w:lvl w:ilvl="0" w:tentative="0">
      <w:start w:val="1"/>
      <w:numFmt w:val="chineseCounting"/>
      <w:suff w:val="nothing"/>
      <w:lvlText w:val="%1、"/>
      <w:lvlJc w:val="left"/>
      <w:rPr>
        <w:rFonts w:hint="eastAsia" w:ascii="Wingdings" w:hAnsi="Wingdings" w:cs="Wingdings"/>
        <w:b w:val="0"/>
        <w:bCs w:val="0"/>
      </w:rPr>
    </w:lvl>
  </w:abstractNum>
  <w:abstractNum w:abstractNumId="1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I1MDg4ZDIxODAzNGMzYmRlOGM5OGY4NWY3OWQ4NDQifQ=="/>
    <w:docVar w:name="KSO_WPS_MARK_KEY" w:val="39c47186-bbaa-49f4-8b5d-8f3969767204"/>
  </w:docVars>
  <w:rsids>
    <w:rsidRoot w:val="00172A27"/>
    <w:rsid w:val="00023E6B"/>
    <w:rsid w:val="00172A27"/>
    <w:rsid w:val="00263986"/>
    <w:rsid w:val="006C295E"/>
    <w:rsid w:val="00937DF9"/>
    <w:rsid w:val="00C3325D"/>
    <w:rsid w:val="01C974CE"/>
    <w:rsid w:val="15B8633A"/>
    <w:rsid w:val="230C2B7B"/>
    <w:rsid w:val="2BDB1D15"/>
    <w:rsid w:val="2DBD17FD"/>
    <w:rsid w:val="3917623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3286</Words>
  <Characters>6896</Characters>
  <Lines>18</Lines>
  <Paragraphs>5</Paragraphs>
  <TotalTime>0</TotalTime>
  <ScaleCrop>false</ScaleCrop>
  <LinksUpToDate>false</LinksUpToDate>
  <CharactersWithSpaces>8886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浪里淘沙</cp:lastModifiedBy>
  <dcterms:modified xsi:type="dcterms:W3CDTF">2024-12-17T13:45:26Z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1E028AC3FC1043D4A1CAA7838EFE6B50</vt:lpwstr>
  </property>
</Properties>
</file>