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8209240523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赵凯航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numId w:val="0"/>
        </w:numPr>
        <w:tabs>
          <w:tab w:val="left" w:pos="0"/>
        </w:tabs>
        <w:snapToGrid w:val="0"/>
        <w:ind w:left="630" w:leftChars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numPr>
          <w:ilvl w:val="0"/>
          <w:numId w:val="1"/>
        </w:numPr>
        <w:tabs>
          <w:tab w:val="left" w:pos="0"/>
        </w:tabs>
        <w:snapToGrid w:val="0"/>
        <w:ind w:firstLine="420" w:firstLineChars="200"/>
      </w:pPr>
      <w:r>
        <w:t>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  <w:b/>
          <w:bCs/>
        </w:rPr>
      </w:pPr>
      <w:r>
        <w:rPr>
          <w:rFonts w:hint="eastAsia"/>
          <w:b/>
          <w:bCs/>
        </w:rPr>
        <w:t>函数返回的值类型必须与函数声明时指定的返回类型一致，这是为了确保类型的正确性和程序的安全性。</w:t>
      </w:r>
    </w:p>
    <w:p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>
      <w:pPr>
        <w:numPr>
          <w:numId w:val="0"/>
        </w:numPr>
        <w:ind w:left="840" w:leftChars="0"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值传递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gongyinshu(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(;c != 0;c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t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(;c != 0;c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gongbeishu(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gongyinshu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m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gongyinshu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"请输入两个自然数"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p=gongyinshu(a,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q=gongbeishu(a, b, 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"最大公因数为"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"最小公倍数为"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q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numPr>
          <w:ilvl w:val="0"/>
          <w:numId w:val="0"/>
        </w:numPr>
        <w:tabs>
          <w:tab w:val="left" w:pos="0"/>
        </w:tabs>
        <w:snapToGrid w:val="0"/>
        <w:ind w:left="630" w:leftChars="0"/>
        <w:rPr>
          <w:rFonts w:hint="eastAsia" w:eastAsiaTheme="minorEastAsia"/>
          <w:b/>
          <w:kern w:val="0"/>
          <w:sz w:val="24"/>
          <w:szCs w:val="21"/>
          <w:lang w:eastAsia="zh-CN"/>
        </w:rPr>
      </w:pPr>
      <w:r>
        <w:rPr>
          <w:rFonts w:hint="eastAsia" w:eastAsiaTheme="minorEastAsia"/>
          <w:b/>
          <w:kern w:val="0"/>
          <w:sz w:val="24"/>
          <w:szCs w:val="21"/>
          <w:lang w:eastAsia="zh-CN"/>
        </w:rPr>
        <w:drawing>
          <wp:inline distT="0" distB="0" distL="114300" distR="114300">
            <wp:extent cx="5271135" cy="1722755"/>
            <wp:effectExtent l="0" t="0" r="1905" b="14605"/>
            <wp:docPr id="1" name="图片 1" descr="屏幕截图 2024-11-25 18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5 1855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0"/>
        </w:tabs>
        <w:snapToGrid w:val="0"/>
        <w:rPr>
          <w:rFonts w:hint="eastAsia"/>
          <w:b w:val="0"/>
          <w:bCs/>
          <w:i w:val="0"/>
          <w:iCs w:val="0"/>
          <w:kern w:val="0"/>
          <w:sz w:val="24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left" w:pos="0"/>
        </w:tabs>
        <w:snapToGrid w:val="0"/>
        <w:rPr>
          <w:rFonts w:hint="default"/>
          <w:b w:val="0"/>
          <w:bCs/>
          <w:i w:val="0"/>
          <w:iCs w:val="0"/>
          <w:kern w:val="0"/>
          <w:sz w:val="36"/>
          <w:szCs w:val="36"/>
          <w:lang w:val="en-US" w:eastAsia="zh-CN"/>
        </w:rPr>
      </w:pPr>
      <w:r>
        <w:rPr>
          <w:rFonts w:hint="eastAsia"/>
          <w:b w:val="0"/>
          <w:bCs/>
          <w:i w:val="0"/>
          <w:iCs w:val="0"/>
          <w:kern w:val="0"/>
          <w:sz w:val="36"/>
          <w:szCs w:val="36"/>
          <w:lang w:val="en-US" w:eastAsia="zh-CN"/>
        </w:rPr>
        <w:t>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is_prime(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2;i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i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&lt; 200)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(is_prime(num))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a++;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% 10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6126480" cy="2691130"/>
            <wp:effectExtent l="0" t="0" r="0" b="6350"/>
            <wp:docPr id="2" name="图片 2" descr="屏幕截图 2024-11-25 19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5 1922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0"/>
        </w:tabs>
        <w:snapToGrid w:val="0"/>
        <w:ind w:left="630" w:leftChars="0"/>
        <w:rPr>
          <w:rFonts w:hint="default"/>
          <w:b w:val="0"/>
          <w:bCs/>
          <w:i w:val="0"/>
          <w:iCs w:val="0"/>
          <w:kern w:val="0"/>
          <w:sz w:val="24"/>
          <w:szCs w:val="21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#ifndef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MYTEMPERATURE_H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  <w:highlight w:val="white"/>
        </w:rPr>
        <w:t>MYTEMPERATURE_H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celsius_to_fah(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fahrenheit_to_cels(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#endif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</w:p>
    <w:p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celsius_to_fah(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 9.0 / 5.0) + 32.0;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fahrenheit_to_cels(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- 32.0) * 5.0 / 9.0;</w:t>
      </w:r>
    </w:p>
    <w:p>
      <w:pPr>
        <w:widowControl/>
        <w:shd w:val="clear" w:color="auto" w:fill="FFFFFF"/>
        <w:ind w:firstLine="570" w:firstLineChars="300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widowControl/>
        <w:shd w:val="clear" w:color="auto" w:fill="FFFFFF"/>
        <w:ind w:firstLine="570" w:firstLineChars="300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widowControl/>
        <w:shd w:val="clear" w:color="auto" w:fill="FFFFFF"/>
        <w:ind w:firstLine="570" w:firstLineChars="300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"mytemperature.h"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fixed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setprecision(2);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"Celsius\t\tFahrenheit\t|\tFahrenheit\t\tCelsius"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celsius = 40.0; celsius &gt;= 31.0; celsius --)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fahrenheit = celsius_to_fah(celsius);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fahrenheit2 = 120.0 - (40.0 - celsius) * 10.0;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celsius2 = fahrenheit_to_cels(fahrenheit2);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celsius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"\t\t"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fahrenheit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"\t\t|\t"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fahrenheit2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"\t\t"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celsius2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drawing>
          <wp:inline distT="0" distB="0" distL="114300" distR="114300">
            <wp:extent cx="6122035" cy="1876425"/>
            <wp:effectExtent l="0" t="0" r="444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hzzt(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== 10)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1;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第10天结束时剩下1个桃子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2 * (hzzt(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+ 1) + 1);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= hzzt(1);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"猴子第一天共摘了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个桃子。"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drawing>
          <wp:inline distT="0" distB="0" distL="114300" distR="114300">
            <wp:extent cx="6132195" cy="1136015"/>
            <wp:effectExtent l="0" t="0" r="952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1.最初不会第2题找素数的方法，经查阅后掌握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>
      <w:pPr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练习了引用参数、bool函数的使用，以及文件包含处理命令等的使用，体会到函数调用中体现的分化问题并逐步解决的方法</w:t>
      </w:r>
    </w:p>
    <w:p>
      <w:pPr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刚开始在做找公约数公倍数时没看见要使用引用参数，编写找公倍数的代码时我又将找公约数的代码复制了一遍。使用引用参数后，代码简洁了很多。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</w:pPr>
    </w:p>
    <w:p>
      <w:pPr>
        <w:spacing w:before="156" w:beforeLines="50" w:after="156" w:afterLines="50"/>
        <w:outlineLvl w:val="0"/>
        <w:rPr>
          <w:rFonts w:hint="eastAsia" w:eastAsiaTheme="minorEastAsia"/>
          <w:b/>
          <w:color w:val="FF0000"/>
          <w:sz w:val="28"/>
          <w:szCs w:val="32"/>
          <w:u w:val="dashDotHeavy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rFonts w:hint="eastAsia" w:eastAsiaTheme="minorEastAsia"/>
          <w:b/>
          <w:kern w:val="0"/>
          <w:sz w:val="24"/>
          <w:szCs w:val="21"/>
          <w:lang w:eastAsia="zh-CN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5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</w:t>
      </w:r>
    </w:p>
    <w:p>
      <w:pPr>
        <w:widowControl/>
        <w:numPr>
          <w:ilvl w:val="0"/>
          <w:numId w:val="0"/>
        </w:numPr>
        <w:tabs>
          <w:tab w:val="left" w:pos="7199"/>
        </w:tabs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130175</wp:posOffset>
            </wp:positionH>
            <wp:positionV relativeFrom="paragraph">
              <wp:posOffset>117475</wp:posOffset>
            </wp:positionV>
            <wp:extent cx="4345305" cy="2771775"/>
            <wp:effectExtent l="0" t="0" r="13335" b="1905"/>
            <wp:wrapTopAndBottom/>
            <wp:docPr id="6" name="图片 6" descr="屏幕截图 2024-11-29 14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9 141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ab/>
      </w:r>
    </w:p>
    <w:p>
      <w:pPr>
        <w:widowControl/>
        <w:numPr>
          <w:ilvl w:val="0"/>
          <w:numId w:val="0"/>
        </w:numPr>
        <w:tabs>
          <w:tab w:val="left" w:pos="7199"/>
        </w:tabs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65405</wp:posOffset>
            </wp:positionV>
            <wp:extent cx="5262880" cy="1596390"/>
            <wp:effectExtent l="0" t="0" r="10160" b="3810"/>
            <wp:wrapSquare wrapText="bothSides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px(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changed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changed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9; j++)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swap(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changed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(changed);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arr[10];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"请输入10个双精度数字："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arr[i];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px(arr);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"排序后的数字是："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fixed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setprecision(2)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arr[i]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}</w:t>
      </w: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2880" cy="1704340"/>
            <wp:effectExtent l="0" t="0" r="10160" b="2540"/>
            <wp:docPr id="8" name="图片 8" descr="屏幕截图 2024-11-25 21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5 2125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436245</wp:posOffset>
            </wp:positionV>
            <wp:extent cx="3338830" cy="2325370"/>
            <wp:effectExtent l="0" t="0" r="13970" b="6350"/>
            <wp:wrapSquare wrapText="bothSides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inline distT="0" distB="0" distL="114300" distR="114300">
            <wp:extent cx="5267960" cy="3667760"/>
            <wp:effectExtent l="0" t="0" r="508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131445</wp:posOffset>
            </wp:positionV>
            <wp:extent cx="5262880" cy="985520"/>
            <wp:effectExtent l="0" t="0" r="10160" b="5080"/>
            <wp:wrapSquare wrapText="bothSides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</w:pPr>
      <w:r>
        <w:drawing>
          <wp:inline distT="0" distB="0" distL="114300" distR="114300">
            <wp:extent cx="3624580" cy="1768475"/>
            <wp:effectExtent l="0" t="0" r="2540" b="146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144645" cy="3312795"/>
            <wp:effectExtent l="0" t="0" r="635" b="952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inline distT="0" distB="0" distL="114300" distR="114300">
            <wp:extent cx="5266690" cy="1758950"/>
            <wp:effectExtent l="0" t="0" r="6350" b="889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5</w:t>
      </w:r>
      <w:r>
        <w:drawing>
          <wp:inline distT="0" distB="0" distL="114300" distR="114300">
            <wp:extent cx="5268595" cy="1967230"/>
            <wp:effectExtent l="0" t="0" r="4445" b="139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578735"/>
            <wp:effectExtent l="0" t="0" r="6350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1089660"/>
            <wp:effectExtent l="0" t="0" r="508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6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812415"/>
            <wp:effectExtent l="0" t="0" r="762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0500" cy="2948305"/>
            <wp:effectExtent l="0" t="0" r="2540" b="8255"/>
            <wp:docPr id="18" name="图片 18" descr="屏幕截图 2024-12-03 17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2-03 1710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inline distT="0" distB="0" distL="114300" distR="114300">
            <wp:extent cx="5272405" cy="2065020"/>
            <wp:effectExtent l="0" t="0" r="635" b="762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1743075"/>
            <wp:effectExtent l="0" t="0" r="1270" b="952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1027430"/>
            <wp:effectExtent l="0" t="0" r="11430" b="8890"/>
            <wp:docPr id="26" name="图片 26" descr="屏幕截图 2024-12-11 17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2-11 1723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859280"/>
            <wp:effectExtent l="0" t="0" r="1270" b="0"/>
            <wp:docPr id="25" name="图片 25" descr="屏幕截图 2024-12-11 17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2-11 1736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</w:t>
      </w:r>
    </w:p>
    <w:p>
      <w:pPr>
        <w:jc w:val="left"/>
      </w:pPr>
      <w:r>
        <w:drawing>
          <wp:inline distT="0" distB="0" distL="114300" distR="114300">
            <wp:extent cx="5263515" cy="2118360"/>
            <wp:effectExtent l="0" t="0" r="9525" b="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1901825"/>
            <wp:effectExtent l="0" t="0" r="1905" b="317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8595" cy="1116965"/>
            <wp:effectExtent l="0" t="0" r="4445" b="10795"/>
            <wp:docPr id="29" name="图片 29" descr="屏幕截图 2024-12-11 18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12-11 18130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</w:t>
      </w:r>
    </w:p>
    <w:p>
      <w:pPr>
        <w:jc w:val="left"/>
      </w:pPr>
      <w:r>
        <w:drawing>
          <wp:inline distT="0" distB="0" distL="114300" distR="114300">
            <wp:extent cx="5273040" cy="1971040"/>
            <wp:effectExtent l="0" t="0" r="0" b="1016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2245" cy="1668780"/>
            <wp:effectExtent l="0" t="0" r="10795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569720"/>
            <wp:effectExtent l="0" t="0" r="127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1.在第1题中，每一个最新输入的数字都要与已经存入数组中的数字对比，在使用循环结构时发现在循环内难以进行准确的进一步操作，经查阅后使用了bool函数作为标示。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2.第4题，最初不理解只比较size1+size2次如何实现，再看题时看到最初两个数组也是排列好的，明白了这不是简单的冒泡排序，而是要比较最初的两个数组内的数，同时从两个数组中选数填入新数组中。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第6题，不知道怎样以此对每一个录入的字母进行处理，经查阅后使用了getline函数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。</w:t>
      </w:r>
    </w:p>
    <w:p>
      <w:pPr>
        <w:numPr>
          <w:ilvl w:val="0"/>
          <w:numId w:val="5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6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再次体会到bool函数的“标示”作用。</w:t>
      </w:r>
    </w:p>
    <w:p>
      <w:pPr>
        <w:numPr>
          <w:ilvl w:val="0"/>
          <w:numId w:val="6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体会到数组在处理大量同类型数据的优越性。</w:t>
      </w:r>
    </w:p>
    <w:p>
      <w:pPr>
        <w:numPr>
          <w:ilvl w:val="0"/>
          <w:numId w:val="6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学习了一些逐个录入与处理元素的方法。</w:t>
      </w:r>
    </w:p>
    <w:p>
      <w:pPr>
        <w:numPr>
          <w:ilvl w:val="0"/>
          <w:numId w:val="6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体会到指针与数组配合使用的便利。</w:t>
      </w:r>
      <w:bookmarkStart w:id="0" w:name="_GoBack"/>
      <w:bookmarkEnd w:id="0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3C06F4"/>
    <w:multiLevelType w:val="singleLevel"/>
    <w:tmpl w:val="943C06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AB09D1B1"/>
    <w:multiLevelType w:val="singleLevel"/>
    <w:tmpl w:val="AB09D1B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C0554D1"/>
    <w:multiLevelType w:val="singleLevel"/>
    <w:tmpl w:val="0C0554D1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5D5B4F58"/>
    <w:multiLevelType w:val="singleLevel"/>
    <w:tmpl w:val="5D5B4F58"/>
    <w:lvl w:ilvl="0" w:tentative="0">
      <w:start w:val="5"/>
      <w:numFmt w:val="decimal"/>
      <w:suff w:val="nothing"/>
      <w:lvlText w:val="%1、"/>
      <w:lvlJc w:val="left"/>
    </w:lvl>
  </w:abstractNum>
  <w:abstractNum w:abstractNumId="5">
    <w:nsid w:val="6962B888"/>
    <w:multiLevelType w:val="singleLevel"/>
    <w:tmpl w:val="6962B888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I1MDg4ZDIxODAzNGMzYmRlOGM5OGY4NWY3OWQ4NDQifQ=="/>
    <w:docVar w:name="KSO_WPS_MARK_KEY" w:val="77e4ed21-ab87-44e0-9b99-db1c48a66730"/>
  </w:docVars>
  <w:rsids>
    <w:rsidRoot w:val="00172A27"/>
    <w:rsid w:val="000078DC"/>
    <w:rsid w:val="001B4166"/>
    <w:rsid w:val="002E7BB2"/>
    <w:rsid w:val="00580329"/>
    <w:rsid w:val="00B159CA"/>
    <w:rsid w:val="00F1187A"/>
    <w:rsid w:val="00FE413F"/>
    <w:rsid w:val="02930DFC"/>
    <w:rsid w:val="05775FC6"/>
    <w:rsid w:val="074F2149"/>
    <w:rsid w:val="18BC4A77"/>
    <w:rsid w:val="459004B2"/>
    <w:rsid w:val="605D6BAF"/>
    <w:rsid w:val="7256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3340</Words>
  <Characters>6100</Characters>
  <Lines>34</Lines>
  <Paragraphs>9</Paragraphs>
  <TotalTime>41</TotalTime>
  <ScaleCrop>false</ScaleCrop>
  <LinksUpToDate>false</LinksUpToDate>
  <CharactersWithSpaces>7584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浪里淘沙</cp:lastModifiedBy>
  <dcterms:modified xsi:type="dcterms:W3CDTF">2024-12-12T07:17:30Z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42B56EBE088D46FFB60D48CA7965CCF6</vt:lpwstr>
  </property>
</Properties>
</file>