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4E938C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9663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三．程序结果</w:t>
      </w:r>
    </w:p>
    <w:p w14:paraId="48FE21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723900"/>
            <wp:effectExtent l="0" t="0" r="6350" b="0"/>
            <wp:docPr id="1" name="图片 1" descr="屏幕截图 2026-01-08 22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8 2205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627380"/>
            <wp:effectExtent l="0" t="0" r="3175" b="1270"/>
            <wp:docPr id="2" name="图片 2" descr="屏幕截图 2026-01-08 22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8 2205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6407">
      <w:p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650365"/>
            <wp:effectExtent l="0" t="0" r="8255" b="6985"/>
            <wp:docPr id="3" name="图片 3" descr="屏幕截图 2026-01-08 220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8 2206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07C2">
      <w:p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582295"/>
            <wp:effectExtent l="0" t="0" r="6350" b="8255"/>
            <wp:docPr id="4" name="图片 4" descr="屏幕截图 2026-01-08 220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8 2207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AF1D">
      <w:p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5260" cy="731520"/>
            <wp:effectExtent l="0" t="0" r="2540" b="1905"/>
            <wp:docPr id="5" name="图片 5" descr="屏幕截图 2026-01-08 220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08 2207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565">
      <w:p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 w14:paraId="355212A1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遇到的问题与解决方法</w:t>
      </w:r>
    </w:p>
    <w:p w14:paraId="5C48208F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502中“007”的正常输出总是有问题，反复报错，最后通过在输出的数字“7”前面增加0的输出来实现。</w:t>
      </w:r>
    </w:p>
    <w:p w14:paraId="36A298AB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503中输出三个长方形的体积最后只做出了一个接一个输出的效果</w:t>
      </w:r>
    </w:p>
    <w:p w14:paraId="4BC941E6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504遍历所有学生，找出成绩最高者</w:t>
      </w:r>
    </w:p>
    <w:p w14:paraId="3773DC1C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505看题目文字需要耐心</w:t>
      </w:r>
    </w:p>
    <w:p w14:paraId="25881C66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719252D9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体会</w:t>
      </w:r>
    </w:p>
    <w:p w14:paraId="50746BD6">
      <w:pPr>
        <w:widowControl w:val="0"/>
        <w:numPr>
          <w:numId w:val="0"/>
        </w:numPr>
        <w:bidi w:val="0"/>
        <w:jc w:val="left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感受到</w:t>
      </w:r>
      <w:r>
        <w:t>类的方法，类和类的成员的概念以及定义对象的方法。</w:t>
      </w:r>
      <w:r>
        <w:rPr>
          <w:rFonts w:hint="eastAsia"/>
          <w:lang w:val="en-US" w:eastAsia="zh-CN"/>
        </w:rPr>
        <w:t>了解</w:t>
      </w:r>
      <w:r>
        <w:t>基于对象的程序。</w:t>
      </w:r>
      <w:r>
        <w:rPr>
          <w:rFonts w:hint="eastAsia"/>
          <w:lang w:val="en-US" w:eastAsia="zh-CN"/>
        </w:rPr>
        <w:t>初步理解class中的public和private，熟悉</w:t>
      </w:r>
      <w:r>
        <w:t>用类和对象编制基于对象的程序。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A8F1F"/>
    <w:multiLevelType w:val="singleLevel"/>
    <w:tmpl w:val="202A8F1F"/>
    <w:lvl w:ilvl="0" w:tentative="0">
      <w:start w:val="4"/>
      <w:numFmt w:val="chineseCounting"/>
      <w:suff w:val="nothing"/>
      <w:lvlText w:val="%1．"/>
      <w:lvlJc w:val="left"/>
      <w:rPr>
        <w:rFonts w:hint="eastAsia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</w:abstractNum>
  <w:abstractNum w:abstractNumId="1">
    <w:nsid w:val="29320008"/>
    <w:multiLevelType w:val="singleLevel"/>
    <w:tmpl w:val="29320008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1340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22</TotalTime>
  <ScaleCrop>false</ScaleCrop>
  <LinksUpToDate>false</LinksUpToDate>
  <CharactersWithSpaces>1749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曾思敏</cp:lastModifiedBy>
  <dcterms:modified xsi:type="dcterms:W3CDTF">2026-01-08T14:30:46Z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eyJoZGlkIjoiZGYyZDMwMDEyNDI1YWUwOTU2Yzc5ODBiNTYyMzNlMDMiLCJ1c2VySWQiOiIxNzQxMDE5ODE1In0=</vt:lpwstr>
  </property>
  <property fmtid="{D5CDD505-2E9C-101B-9397-08002B2CF9AE}" pid="3" name="KSOProductBuildVer">
    <vt:lpwstr>2052-12.1.0.23542</vt:lpwstr>
  </property>
  <property fmtid="{D5CDD505-2E9C-101B-9397-08002B2CF9AE}" pid="4" name="ICV">
    <vt:lpwstr>1E514043567D4834942DAF07D821E600_13</vt:lpwstr>
  </property>
</Properties>
</file>