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2"/>
        <w:rPr>
          <w:b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7F794336">
      <w:pPr>
        <w:pStyle w:val="3"/>
        <w:ind w:firstLine="420" w:firstLineChars="200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答：类的方法应该指定为公用的，这样用户可以在类外调用函数；类的属性应该指定为私有的，这样用户不能在类外随意修改类内的属性，只能通过类内定义的函数来操作属性，保障了安全性；语句不长的函数最好放在类内定义，因为类内定义的函数为内联函数，反之则应放在类外定义。</w:t>
      </w:r>
    </w:p>
    <w:p w14:paraId="77B75DB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1C31B22F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6B140EBA">
      <w:pPr>
        <w:widowControl w:val="0"/>
        <w:numPr>
          <w:numId w:val="0"/>
        </w:numPr>
        <w:jc w:val="both"/>
        <w:rPr>
          <w:rFonts w:hint="eastAsia"/>
        </w:rPr>
      </w:pPr>
    </w:p>
    <w:p w14:paraId="7B87E2BA"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算法分析，程序结果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</w:t>
      </w:r>
      <w:r>
        <w:drawing>
          <wp:inline distT="0" distB="0" distL="114300" distR="114300">
            <wp:extent cx="5261610" cy="1042035"/>
            <wp:effectExtent l="0" t="0" r="889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04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2.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3515" cy="1126490"/>
            <wp:effectExtent l="0" t="0" r="698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12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3.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72405" cy="1993265"/>
            <wp:effectExtent l="0" t="0" r="1079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9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4.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6690" cy="954405"/>
            <wp:effectExtent l="0" t="0" r="3810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5.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7325" cy="1157605"/>
            <wp:effectExtent l="0" t="0" r="3175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5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CEC9D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遇到的问题和解决方法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第四题不会，问了豆包，认识到自己对对象数组和-&gt;运算符的掌握仍然不够熟练，翻阅教科书并参考豆包代码后完成第四题。</w:t>
      </w:r>
    </w:p>
    <w:p w14:paraId="47D6A40F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体会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虽然敲代码很难，但只要勤学苦练，总能成功。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910204"/>
    <w:multiLevelType w:val="singleLevel"/>
    <w:tmpl w:val="A4910204"/>
    <w:lvl w:ilvl="0" w:tentative="0">
      <w:start w:val="5"/>
      <w:numFmt w:val="decimal"/>
      <w:suff w:val="nothing"/>
      <w:lvlText w:val="%1、"/>
      <w:lvlJc w:val="left"/>
    </w:lvl>
  </w:abstractNum>
  <w:abstractNum w:abstractNumId="1">
    <w:nsid w:val="BB7EDD1D"/>
    <w:multiLevelType w:val="singleLevel"/>
    <w:tmpl w:val="BB7EDD1D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46"/>
    <w:rsid w:val="0044067B"/>
    <w:rsid w:val="006E553D"/>
    <w:rsid w:val="008D0446"/>
    <w:rsid w:val="00905986"/>
    <w:rsid w:val="009908AD"/>
    <w:rsid w:val="00A82B8D"/>
    <w:rsid w:val="6C673F11"/>
    <w:rsid w:val="764C6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6"/>
    <w:qFormat/>
    <w:uiPriority w:val="0"/>
    <w:rPr>
      <w:rFonts w:ascii="宋体" w:hAnsi="Courier New" w:cs="Courier New"/>
      <w:szCs w:val="21"/>
    </w:rPr>
  </w:style>
  <w:style w:type="character" w:customStyle="1" w:styleId="6">
    <w:name w:val="纯文本 字符"/>
    <w:basedOn w:val="5"/>
    <w:link w:val="3"/>
    <w:qFormat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865</Words>
  <Characters>1483</Characters>
  <Lines>12</Lines>
  <Paragraphs>3</Paragraphs>
  <TotalTime>86</TotalTime>
  <ScaleCrop>false</ScaleCrop>
  <LinksUpToDate>false</LinksUpToDate>
  <CharactersWithSpaces>1749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宁乐涵</cp:lastModifiedBy>
  <dcterms:modified xsi:type="dcterms:W3CDTF">2026-01-13T15:19:12Z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eyJoZGlkIjoiYzM3OGMxNDFkMGJlZTE1NzdhMGY1MmIyODk1MzllMjgiLCJ1c2VySWQiOiIxNzgyMDg3NjQ2In0=</vt:lpwstr>
  </property>
  <property fmtid="{D5CDD505-2E9C-101B-9397-08002B2CF9AE}" pid="3" name="KSOProductBuildVer">
    <vt:lpwstr>2052-12.1.0.24034</vt:lpwstr>
  </property>
  <property fmtid="{D5CDD505-2E9C-101B-9397-08002B2CF9AE}" pid="4" name="ICV">
    <vt:lpwstr>4D76B1145E2848B0A6A17C5B8C93A287_12</vt:lpwstr>
  </property>
</Properties>
</file>