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40C1CA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算法分析，实验结果</w:t>
      </w:r>
      <w:r>
        <w:rPr>
          <w:rFonts w:ascii="Times New Roman" w:hAnsi="Times New Roman" w:cs="Times New Roman"/>
          <w:b/>
          <w:sz w:val="24"/>
          <w:szCs w:val="24"/>
        </w:rPr>
        <w:t>】</w:t>
      </w:r>
    </w:p>
    <w:p w14:paraId="33BB8096">
      <w:pPr>
        <w:pStyle w:val="3"/>
        <w:rPr>
          <w:rFonts w:hint="eastAsia" w:hAnsi="Courier New" w:cs="Courier New"/>
          <w:lang w:val="en-US" w:eastAsia="zh-CN"/>
        </w:rPr>
      </w:pPr>
      <w:r>
        <w:rPr>
          <w:rFonts w:hint="eastAsia" w:hAnsi="Courier New" w:cs="Courier New"/>
          <w:lang w:val="en-US" w:eastAsia="zh-CN"/>
        </w:rPr>
        <w:t>通过类的方式实现一些简单的功能，没有比较复杂的算法，主要体现类与对象的使用。</w:t>
      </w:r>
    </w:p>
    <w:p w14:paraId="12D956C2">
      <w:pPr>
        <w:pStyle w:val="3"/>
        <w:rPr>
          <w:rFonts w:hint="default" w:hAnsi="Courier New" w:cs="Courier New"/>
          <w:lang w:val="en-US" w:eastAsia="zh-CN"/>
        </w:rPr>
      </w:pPr>
      <w:r>
        <w:rPr>
          <w:rFonts w:hint="eastAsia" w:hAnsi="Courier New" w:cs="Courier New"/>
          <w:lang w:val="en-US" w:eastAsia="zh-CN"/>
        </w:rPr>
        <w:t>第三题结果示例：</w:t>
      </w:r>
    </w:p>
    <w:p w14:paraId="1AAB236C">
      <w:pPr>
        <w:pStyle w:val="3"/>
      </w:pPr>
      <w:r>
        <w:drawing>
          <wp:inline distT="0" distB="0" distL="114300" distR="114300">
            <wp:extent cx="5269230" cy="14719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7CD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第四题结果：</w:t>
      </w:r>
    </w:p>
    <w:p w14:paraId="76EB9BE1">
      <w:pPr>
        <w:pStyle w:val="3"/>
      </w:pPr>
      <w:r>
        <w:drawing>
          <wp:inline distT="0" distB="0" distL="114300" distR="114300">
            <wp:extent cx="5273675" cy="13017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A6D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第五题结果：</w:t>
      </w:r>
    </w:p>
    <w:p w14:paraId="333DCAF1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042670"/>
            <wp:effectExtent l="0" t="0" r="1143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5A8C">
      <w:pPr>
        <w:pStyle w:val="3"/>
        <w:rPr>
          <w:rFonts w:hint="default"/>
          <w:lang w:val="en-US" w:eastAsia="zh-CN"/>
        </w:rPr>
      </w:pPr>
    </w:p>
    <w:p w14:paraId="19FE4EE5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遇到的问题与解决方法</w:t>
      </w:r>
      <w:r>
        <w:rPr>
          <w:rFonts w:ascii="Times New Roman" w:hAnsi="Times New Roman" w:cs="Times New Roman"/>
          <w:b/>
          <w:sz w:val="24"/>
          <w:szCs w:val="24"/>
        </w:rPr>
        <w:t>】</w:t>
      </w:r>
    </w:p>
    <w:p w14:paraId="640DFD29">
      <w:pPr>
        <w:pStyle w:val="3"/>
        <w:rPr>
          <w:rFonts w:hint="eastAsia" w:hAnsi="Courier New" w:cs="Courier New"/>
          <w:lang w:val="en-US" w:eastAsia="zh-CN"/>
        </w:rPr>
      </w:pPr>
      <w:r>
        <w:rPr>
          <w:rFonts w:hint="eastAsia" w:hAnsi="Courier New" w:cs="Courier New"/>
          <w:lang w:val="en-US" w:eastAsia="zh-CN"/>
        </w:rPr>
        <w:t>第二题似乎有些不明所以，创建了一个只用一次的对象stud1并且没有调用set_values函数，最后按照su</w:t>
      </w:r>
      <w:bookmarkStart w:id="0" w:name="_GoBack"/>
      <w:bookmarkEnd w:id="0"/>
      <w:r>
        <w:rPr>
          <w:rFonts w:hint="eastAsia" w:hAnsi="Courier New" w:cs="Courier New"/>
          <w:lang w:val="en-US" w:eastAsia="zh-CN"/>
        </w:rPr>
        <w:t>d（1007来修改。</w:t>
      </w:r>
    </w:p>
    <w:p w14:paraId="3F118B46">
      <w:pPr>
        <w:pStyle w:val="3"/>
        <w:rPr>
          <w:rFonts w:hint="default" w:hAnsi="Courier New" w:cs="Courier New"/>
          <w:lang w:val="en-US" w:eastAsia="zh-CN"/>
        </w:rPr>
      </w:pPr>
      <w:r>
        <w:rPr>
          <w:rFonts w:hint="eastAsia" w:hAnsi="Courier New" w:cs="Courier New"/>
          <w:lang w:val="en-US" w:eastAsia="zh-CN"/>
        </w:rPr>
        <w:t>第三题在使用对象上比较麻烦，要连续存储三次输入再依次输出结果。方法是使用二维数组存储输入，再用对象指针依次指向三个不同的新建对象。</w:t>
      </w:r>
    </w:p>
    <w:p w14:paraId="337D6245">
      <w:pPr>
        <w:pStyle w:val="3"/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</w:p>
    <w:p w14:paraId="76B51E29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体会</w:t>
      </w:r>
      <w:r>
        <w:rPr>
          <w:rFonts w:ascii="Times New Roman" w:hAnsi="Times New Roman" w:cs="Times New Roman"/>
          <w:b/>
          <w:sz w:val="24"/>
          <w:szCs w:val="24"/>
        </w:rPr>
        <w:t>】</w:t>
      </w:r>
    </w:p>
    <w:p w14:paraId="4EB92AD9">
      <w:pPr>
        <w:pStyle w:val="3"/>
        <w:rPr>
          <w:rFonts w:hint="default" w:hAnsi="Courier New" w:cs="Courier New"/>
          <w:lang w:val="en-US" w:eastAsia="zh-CN"/>
        </w:rPr>
      </w:pPr>
      <w:r>
        <w:rPr>
          <w:rFonts w:hint="eastAsia" w:hAnsi="Courier New" w:cs="Courier New"/>
          <w:lang w:val="en-US" w:eastAsia="zh-CN"/>
        </w:rPr>
        <w:t>这几个例题简单体现了类的抽象思想；</w:t>
      </w:r>
    </w:p>
    <w:p w14:paraId="3BDA12F7">
      <w:pPr>
        <w:pStyle w:val="3"/>
        <w:rPr>
          <w:rFonts w:hint="default" w:hAnsi="Courier New" w:cs="Courier New"/>
          <w:lang w:val="en-US" w:eastAsia="zh-CN"/>
        </w:rPr>
      </w:pPr>
      <w:r>
        <w:rPr>
          <w:rFonts w:hint="eastAsia" w:hAnsi="Courier New" w:cs="Courier New"/>
          <w:lang w:val="en-US" w:eastAsia="zh-CN"/>
        </w:rPr>
        <w:t>在写这几个例题时有非常明确的思路，但是经常忘记具体的语法规则或被一些细节的实现干扰，比如存储输入，即使释放内存，构造函数不声明返回类型等。</w:t>
      </w:r>
    </w:p>
    <w:p w14:paraId="65B0AF63">
      <w:pPr>
        <w:pStyle w:val="3"/>
        <w:rPr>
          <w:rFonts w:ascii="Times New Roman" w:hAnsi="Times New Roman" w:cs="Times New Roman"/>
          <w:b/>
          <w:sz w:val="24"/>
          <w:szCs w:val="24"/>
        </w:rPr>
      </w:pPr>
    </w:p>
    <w:p w14:paraId="522EAC2A">
      <w:pPr>
        <w:pStyle w:val="3"/>
        <w:rPr>
          <w:rFonts w:ascii="Times New Roman" w:hAnsi="Times New Roman" w:cs="Times New Roman"/>
          <w:b/>
          <w:sz w:val="24"/>
          <w:szCs w:val="24"/>
        </w:rPr>
      </w:pPr>
    </w:p>
    <w:p w14:paraId="5BBC6F45">
      <w:pPr>
        <w:numPr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3F301E"/>
    <w:multiLevelType w:val="singleLevel"/>
    <w:tmpl w:val="613F301E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49F4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36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不平凡の低熵体</cp:lastModifiedBy>
  <dcterms:modified xsi:type="dcterms:W3CDTF">2026-01-12T06:37:47Z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eyJoZGlkIjoiZTc5YWJjNTAzYzljMDVhZTQwMTY5OTI2ZTI0ZTVmYzYiLCJ1c2VySWQiOiIxNzUyODc0NjMwIn0=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063D3B0A84974029AFCEE4E3A967B513_13</vt:lpwstr>
  </property>
</Properties>
</file>