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3A9C674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844D74">
        <w:rPr>
          <w:rFonts w:ascii="仿宋_GB2312" w:eastAsia="仿宋_GB2312" w:hAnsi="仿宋_GB2312" w:cs="仿宋_GB2312" w:hint="eastAsia"/>
          <w:sz w:val="24"/>
          <w:u w:val="single"/>
        </w:rPr>
        <w:t xml:space="preserve">软件工程2505 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7FC9EA9F" w14:textId="050423A9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844D74">
        <w:rPr>
          <w:rFonts w:ascii="仿宋_GB2312" w:eastAsia="仿宋_GB2312" w:hAnsi="仿宋_GB2312" w:cs="仿宋_GB2312" w:hint="eastAsia"/>
          <w:sz w:val="24"/>
          <w:u w:val="single"/>
        </w:rPr>
        <w:t>8209250511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47969F6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844D74">
        <w:rPr>
          <w:rFonts w:ascii="仿宋_GB2312" w:eastAsia="仿宋_GB2312" w:hAnsi="仿宋_GB2312" w:cs="仿宋_GB2312" w:hint="eastAsia"/>
          <w:sz w:val="24"/>
          <w:u w:val="single"/>
        </w:rPr>
        <w:t>张期雄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lastRenderedPageBreak/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200359E4" w14:textId="7FCB0E7D" w:rsidR="00844D74" w:rsidRPr="00844D74" w:rsidRDefault="00844D74" w:rsidP="00844D7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 对给定的错误程序进行修改，主要是变量定义错误、重复定义、大小写错误等。通过编译运行，验证了 C++ 程序中变量定义与作用域的基本规则。</w:t>
      </w:r>
    </w:p>
    <w:p w14:paraId="3B9C3B8C" w14:textId="2BF7DB0E" w:rsidR="00844D74" w:rsidRPr="00844D74" w:rsidRDefault="00844D74" w:rsidP="00844D7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 圆锥体积计算程序中，使用常量定义圆周率，输入半径与高，输出体积，结果正确。</w:t>
      </w:r>
    </w:p>
    <w:p w14:paraId="73A53AC7" w14:textId="5E9B757C" w:rsidR="00844D74" w:rsidRPr="00844D74" w:rsidRDefault="00844D74" w:rsidP="00844D7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 使用 </w:t>
      </w:r>
      <w:proofErr w:type="spellStart"/>
      <w:r w:rsidRPr="00844D74">
        <w:rPr>
          <w:rFonts w:ascii="仿宋_GB2312" w:eastAsia="仿宋_GB2312" w:hAnsi="仿宋_GB2312" w:cs="仿宋_GB2312"/>
          <w:sz w:val="18"/>
          <w:szCs w:val="18"/>
        </w:rPr>
        <w:t>sizeof</w:t>
      </w:r>
      <w:proofErr w:type="spellEnd"/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运算符验证了不同数据类型的字节长度，结果与预期一致。</w:t>
      </w:r>
    </w:p>
    <w:p w14:paraId="24CCEB17" w14:textId="0CF7083E" w:rsidR="00844D74" w:rsidRPr="00844D74" w:rsidRDefault="00844D74" w:rsidP="00844D7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 类型转换实验中，观察到无符号数转为 short 出现负数，验证了数据溢出与类型转换的现象。</w:t>
      </w:r>
    </w:p>
    <w:p w14:paraId="6463A280" w14:textId="7C03DF1A" w:rsidR="00844D74" w:rsidRPr="00844D74" w:rsidRDefault="00844D74" w:rsidP="00844D74">
      <w:pPr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44D74">
        <w:rPr>
          <w:rFonts w:ascii="仿宋_GB2312" w:eastAsia="仿宋_GB2312" w:hAnsi="仿宋_GB2312" w:cs="仿宋_GB2312"/>
          <w:sz w:val="18"/>
          <w:szCs w:val="18"/>
        </w:rPr>
        <w:t xml:space="preserve">  华氏温度转摄氏温度程序运行正确，能够保留两位小数。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A5B7D7C" w14:textId="79D2B311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 xml:space="preserve">  </w:t>
      </w:r>
      <w:r w:rsidRPr="005B4971"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  <w:t>变量定义错误</w:t>
      </w:r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：初始程序中出现了大小写错误（Int 应为 int），以及重复定义变量的问题。通过仔细检查编译错误信息，逐一修改。</w:t>
      </w:r>
    </w:p>
    <w:p w14:paraId="5FBE8151" w14:textId="65AEBDE1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24"/>
        </w:rPr>
      </w:pPr>
      <w:r>
        <w:rPr>
          <w:rFonts w:ascii="仿宋_GB2312" w:eastAsia="仿宋_GB2312" w:hAnsi="仿宋_GB2312" w:cs="仿宋_GB2312" w:hint="eastAsia"/>
          <w:color w:val="000000"/>
          <w:sz w:val="24"/>
        </w:rPr>
        <w:t xml:space="preserve">  </w:t>
      </w:r>
    </w:p>
    <w:p w14:paraId="61BCFE6E" w14:textId="5F28BAE2" w:rsidR="006C295E" w:rsidRPr="005B4971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6363B455" w14:textId="506BDBC4" w:rsidR="005B4971" w:rsidRPr="005B4971" w:rsidRDefault="005B4971" w:rsidP="005B4971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通过实验，进一步掌握了 C++ 程序的基本结构、变量定义、输入输出以及常见错误的修改方法。</w:t>
      </w:r>
    </w:p>
    <w:p w14:paraId="030A0EF4" w14:textId="58AF21B8" w:rsidR="005B4971" w:rsidRPr="005B4971" w:rsidRDefault="005B4971" w:rsidP="005B4971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在实验过程中，深刻体会到编译器错误提示的重要性，学会了根据提示定位并解决问题。</w:t>
      </w:r>
    </w:p>
    <w:p w14:paraId="3B3C15EB" w14:textId="77777777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F868A08" w14:textId="77777777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字符处理程序能够正确区分大小写字母并输出结果。</w:t>
      </w:r>
    </w:p>
    <w:p w14:paraId="076A0BE8" w14:textId="37BABB29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表达式计算程序在输入不同值时，输出结果符合预期。</w:t>
      </w:r>
    </w:p>
    <w:p w14:paraId="0A578333" w14:textId="63E548AF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三角形判定程序能正确判断是否为等腰三角形，并输出周长。</w:t>
      </w:r>
    </w:p>
    <w:p w14:paraId="5A50ECAE" w14:textId="365BD47E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计算器程序实现了基本运算，并能处理除数为零和非法运算符的情况。</w:t>
      </w:r>
    </w:p>
    <w:p w14:paraId="6D94AF0B" w14:textId="52412DBD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字符统计程序能够正确统计字母、空格、数字和其他字符的数量。</w:t>
      </w:r>
    </w:p>
    <w:p w14:paraId="7C0C1F0C" w14:textId="4A2E7FA7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最大公约数与最小公倍数程序运行正确，结果符合数学规律。</w:t>
      </w:r>
    </w:p>
    <w:p w14:paraId="780FF87B" w14:textId="6BF9D1CA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循环输出图形程序能正确打印出指定的图形。</w:t>
      </w:r>
    </w:p>
    <w:p w14:paraId="17BC80E5" w14:textId="0B467959" w:rsidR="00844D74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平方根迭代程序能在误差范围内收敛，结果正确。</w:t>
      </w:r>
    </w:p>
    <w:p w14:paraId="7F226489" w14:textId="782E4D8D" w:rsidR="00023E6B" w:rsidRPr="00844D74" w:rsidRDefault="00844D74" w:rsidP="00844D74">
      <w:pPr>
        <w:widowControl/>
        <w:spacing w:line="400" w:lineRule="exact"/>
        <w:ind w:firstLineChars="100" w:firstLine="18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 w:rsidRPr="00844D74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苹果购买问题程序能正确计算每天花费与平均花费。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BB7540D" w14:textId="77777777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5B4971"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  <w:t>输入空格与换行问题</w:t>
      </w:r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：在统计字符实验中，</w:t>
      </w:r>
      <w:proofErr w:type="spellStart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cin</w:t>
      </w:r>
      <w:proofErr w:type="spellEnd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 默认无法读取空格和换行。查阅资料后，改用 </w:t>
      </w:r>
      <w:proofErr w:type="spellStart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cin.get</w:t>
      </w:r>
      <w:proofErr w:type="spellEnd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 xml:space="preserve">() 或 </w:t>
      </w:r>
      <w:proofErr w:type="spellStart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getline</w:t>
      </w:r>
      <w:proofErr w:type="spellEnd"/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() 来解决。</w:t>
      </w:r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同时我也了解了些新方法：如</w:t>
      </w:r>
      <w:proofErr w:type="spellStart"/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isalpha</w:t>
      </w:r>
      <w:proofErr w:type="spellEnd"/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函数等。</w:t>
      </w:r>
    </w:p>
    <w:p w14:paraId="43206578" w14:textId="77777777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 </w:t>
      </w:r>
      <w:r w:rsidRPr="005B4971"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  <w:t>类型转换问题</w:t>
      </w:r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：在类型转换实验中，发现无符号数转为 short 出现负数。通过查阅资料理解了溢出与二进制补码的原理。</w:t>
      </w:r>
    </w:p>
    <w:p w14:paraId="4CE1720D" w14:textId="77777777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 </w:t>
      </w:r>
      <w:r w:rsidRPr="005B4971"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  <w:t>除数为零问题</w:t>
      </w:r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：在计算器实验中，输入除数为零时程序报错。通过增加条件判断，避免了运行错误。</w:t>
      </w:r>
    </w:p>
    <w:p w14:paraId="7FE1452B" w14:textId="77777777" w:rsidR="005B4971" w:rsidRPr="005B4971" w:rsidRDefault="005B4971" w:rsidP="005B4971">
      <w:pPr>
        <w:spacing w:line="400" w:lineRule="exact"/>
        <w:jc w:val="center"/>
        <w:rPr>
          <w:rFonts w:ascii="仿宋_GB2312" w:eastAsia="仿宋_GB2312" w:hAnsi="仿宋_GB2312" w:cs="仿宋_GB2312"/>
          <w:color w:val="000000"/>
          <w:sz w:val="18"/>
          <w:szCs w:val="18"/>
        </w:rPr>
      </w:pPr>
      <w:r w:rsidRPr="005B4971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 </w:t>
      </w:r>
      <w:r w:rsidRPr="005B4971">
        <w:rPr>
          <w:rFonts w:ascii="仿宋_GB2312" w:eastAsia="仿宋_GB2312" w:hAnsi="仿宋_GB2312" w:cs="仿宋_GB2312"/>
          <w:b/>
          <w:bCs/>
          <w:color w:val="000000"/>
          <w:sz w:val="18"/>
          <w:szCs w:val="18"/>
        </w:rPr>
        <w:t>迭代法收敛问题</w:t>
      </w:r>
      <w:r w:rsidRPr="005B4971">
        <w:rPr>
          <w:rFonts w:ascii="仿宋_GB2312" w:eastAsia="仿宋_GB2312" w:hAnsi="仿宋_GB2312" w:cs="仿宋_GB2312"/>
          <w:color w:val="000000"/>
          <w:sz w:val="18"/>
          <w:szCs w:val="18"/>
        </w:rPr>
        <w:t>：在平方根迭代实验中，若输入负数会报错。通过增加条件判断，提示用户输入合法数据或对负数进行特殊处理。</w:t>
      </w:r>
    </w:p>
    <w:p w14:paraId="26E9B15A" w14:textId="77777777" w:rsidR="00023E6B" w:rsidRPr="005B4971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224BC7E4" w14:textId="77777777" w:rsidR="005B4971" w:rsidRDefault="005B4971" w:rsidP="005B4971">
      <w:pPr>
        <w:spacing w:line="400" w:lineRule="exact"/>
        <w:jc w:val="center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通过数据类型长度与类型转换实验，理解了不同数据类型的存储方式及溢出问题，增强了对底层原理的认识。</w:t>
      </w:r>
    </w:p>
    <w:p w14:paraId="50402A34" w14:textId="77777777" w:rsidR="005B4971" w:rsidRPr="005B4971" w:rsidRDefault="005B4971" w:rsidP="005B4971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在控制结构实验中，熟悉了选择与循环语句的使用，提升了程序设计的逻辑思维能力。</w:t>
      </w:r>
    </w:p>
    <w:p w14:paraId="489FE575" w14:textId="77777777" w:rsidR="005B4971" w:rsidRPr="005B4971" w:rsidRDefault="005B4971" w:rsidP="005B4971">
      <w:pPr>
        <w:spacing w:line="400" w:lineRule="exact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在解决问题的过程中，培养了自主学习与查阅资料的能力，增强了编程的实践经验。</w:t>
      </w:r>
    </w:p>
    <w:p w14:paraId="393287CE" w14:textId="77777777" w:rsidR="005B4971" w:rsidRPr="005B4971" w:rsidRDefault="005B4971" w:rsidP="005B4971">
      <w:pPr>
        <w:spacing w:line="400" w:lineRule="exact"/>
        <w:jc w:val="center"/>
        <w:rPr>
          <w:rFonts w:ascii="楷体_GB2312" w:eastAsia="楷体_GB2312" w:hAnsi="楷体_GB2312" w:cs="楷体_GB2312"/>
          <w:color w:val="000000"/>
          <w:sz w:val="18"/>
          <w:szCs w:val="18"/>
        </w:rPr>
      </w:pPr>
      <w:r w:rsidRPr="005B4971">
        <w:rPr>
          <w:rFonts w:ascii="楷体_GB2312" w:eastAsia="楷体_GB2312" w:hAnsi="楷体_GB2312" w:cs="楷体_GB2312"/>
          <w:color w:val="000000"/>
          <w:sz w:val="18"/>
          <w:szCs w:val="18"/>
        </w:rPr>
        <w:t>总体而言，本次实验不仅巩固了课堂知识，还提升了动手能力与问题分析能力，为后续更复杂的程序设计打下了坚实基础。</w:t>
      </w:r>
    </w:p>
    <w:p w14:paraId="7D0A99B1" w14:textId="77777777" w:rsidR="00023E6B" w:rsidRPr="005B4971" w:rsidRDefault="00023E6B" w:rsidP="005B4971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5B49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1CFE0" w14:textId="77777777" w:rsidR="004D5F43" w:rsidRDefault="004D5F43" w:rsidP="00844D74">
      <w:r>
        <w:separator/>
      </w:r>
    </w:p>
  </w:endnote>
  <w:endnote w:type="continuationSeparator" w:id="0">
    <w:p w14:paraId="074395AC" w14:textId="77777777" w:rsidR="004D5F43" w:rsidRDefault="004D5F43" w:rsidP="00844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F474" w14:textId="77777777" w:rsidR="004D5F43" w:rsidRDefault="004D5F43" w:rsidP="00844D74">
      <w:r>
        <w:separator/>
      </w:r>
    </w:p>
  </w:footnote>
  <w:footnote w:type="continuationSeparator" w:id="0">
    <w:p w14:paraId="4CB0C9F7" w14:textId="77777777" w:rsidR="004D5F43" w:rsidRDefault="004D5F43" w:rsidP="00844D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27265D"/>
    <w:rsid w:val="004D5F43"/>
    <w:rsid w:val="005B4971"/>
    <w:rsid w:val="006C295E"/>
    <w:rsid w:val="00844D74"/>
    <w:rsid w:val="00937DF9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552</Words>
  <Characters>3149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期雄 张</cp:lastModifiedBy>
  <cp:revision>2</cp:revision>
  <dcterms:created xsi:type="dcterms:W3CDTF">2025-11-17T12:49:00Z</dcterms:created>
  <dcterms:modified xsi:type="dcterms:W3CDTF">2025-11-17T12:49:00Z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