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张甲杰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1.不同的数据类型在内存中占用的空间大小不同，返回值类型决定了如何解释和处理返回的数据,</w:t>
      </w:r>
    </w:p>
    <w:p w14:paraId="037E69C2">
      <w:pPr>
        <w:rPr>
          <w:rFonts w:hint="eastAsia"/>
          <w:b/>
          <w:lang w:val="en-US" w:eastAsia="zh-CN"/>
        </w:rPr>
      </w:pPr>
      <w:r>
        <w:rPr>
          <w:rFonts w:hint="default"/>
          <w:b/>
          <w:lang w:val="en-US" w:eastAsia="zh-CN"/>
        </w:rPr>
        <w:t>函数声明时指定的返回类型告诉调用者应该期望什么类型的数据，保持一致性可以确保程序的正确性</w:t>
      </w:r>
      <w:r>
        <w:rPr>
          <w:rFonts w:hint="eastAsia"/>
          <w:b/>
          <w:lang w:val="en-US" w:eastAsia="zh-CN"/>
        </w:rPr>
        <w:t>.</w:t>
      </w:r>
    </w:p>
    <w:p w14:paraId="6C1AF528">
      <w:pPr>
        <w:rPr>
          <w:b/>
          <w:color w:val="FF0000"/>
          <w:sz w:val="28"/>
          <w:szCs w:val="32"/>
          <w:u w:val="dashDotHeavy"/>
        </w:rPr>
      </w:pPr>
      <w:r>
        <w:rPr>
          <w:rFonts w:hint="eastAsia"/>
          <w:b/>
          <w:lang w:val="en-US" w:eastAsia="zh-CN"/>
        </w:rPr>
        <w:t>2.值传递，常量引用传递，引用传递。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如实验结果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函数参数传递理解不清</w:t>
      </w: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1C983F9">
      <w:pPr>
        <w:bidi w:val="0"/>
      </w:pPr>
      <w:r>
        <w:rPr>
          <w:lang w:val="en-US" w:eastAsia="zh-CN"/>
        </w:rPr>
        <w:t>通过本次函数实验，我深刻认识到</w:t>
      </w:r>
      <w:r>
        <w:rPr>
          <w:rFonts w:hint="eastAsia"/>
          <w:lang w:val="en-US" w:eastAsia="zh-CN"/>
        </w:rPr>
        <w:t>函数是程序模块化的基础</w:t>
      </w:r>
      <w:r>
        <w:rPr>
          <w:lang w:val="en-US" w:eastAsia="zh-CN"/>
        </w:rPr>
        <w:t>。将复杂问题分解为多个函数，不仅使代码结构清晰，还提高了代码的复用性和可维护性。特别是多文件编程的实践，让我体会到大型项目中模块化设计的重要性。</w:t>
      </w:r>
    </w:p>
    <w:p w14:paraId="44DF26A4">
      <w:pPr>
        <w:keepNext w:val="0"/>
        <w:keepLines w:val="0"/>
        <w:widowControl/>
        <w:suppressLineNumbers w:val="0"/>
        <w:jc w:val="left"/>
      </w:pPr>
    </w:p>
    <w:p w14:paraId="55D3E742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2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3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如实验结果</w:t>
      </w:r>
    </w:p>
    <w:p w14:paraId="2B9739E7"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D718D43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指针与数组混淆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numPr>
          <w:ilvl w:val="0"/>
          <w:numId w:val="3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9B2FD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数组和指针是C++中最基础也是最重要的概念之一。通过本次实验，我真正理解了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数组名作为指针常量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的本质，以及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指针运算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的机制。这种理解对于后续学习数据结构和算法至关重要。</w:t>
      </w:r>
    </w:p>
    <w:p w14:paraId="304288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动态内存分配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的实践让我认识到程序运行时资源管理的重要性，理解了内存泄漏的危害和避免方法。字符串处理相关的题目则锻炼了我对字符数组操作的熟练度。</w:t>
      </w:r>
    </w:p>
    <w:p w14:paraId="5D309F10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7D4265E5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F0E660F7"/>
    <w:multiLevelType w:val="singleLevel"/>
    <w:tmpl w:val="F0E660F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7975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ind w:firstLine="420"/>
    </w:pPr>
    <w:rPr>
      <w:szCs w:val="21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paragraph" w:styleId="12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2717</Words>
  <Characters>4088</Characters>
  <Lines>34</Lines>
  <Paragraphs>9</Paragraphs>
  <TotalTime>37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25605</cp:lastModifiedBy>
  <dcterms:modified xsi:type="dcterms:W3CDTF">2026-01-05T08:37:14Z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eyJoZGlkIjoiMTZkMWRlM2E4OTEwZmJjNDZkNzllNGE5MzhlZGZiODcifQ==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EB41E3199E414B06AC9F9A712D20BFE2_13</vt:lpwstr>
  </property>
</Properties>
</file>