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77B75DB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74B23370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774BFD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26082032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无</w:t>
      </w:r>
    </w:p>
    <w:p w14:paraId="2B9739E7">
      <w:pPr>
        <w:numPr>
          <w:ilvl w:val="0"/>
          <w:numId w:val="2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2E9AF53B">
      <w:pPr>
        <w:numPr>
          <w:numId w:val="0"/>
        </w:num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没有，都比较简单，能顺利解决</w:t>
      </w:r>
    </w:p>
    <w:p w14:paraId="75FFF908">
      <w:pPr>
        <w:numPr>
          <w:ilvl w:val="0"/>
          <w:numId w:val="3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2B8A39D5">
      <w:pPr>
        <w:pStyle w:val="2"/>
        <w:rPr>
          <w:rFonts w:hint="eastAsia" w:ascii="仿宋_GB2312" w:hAnsi="仿宋_GB2312" w:eastAsia="仿宋_GB2312" w:cs="仿宋_GB2312"/>
          <w:b/>
          <w:bCs/>
          <w:color w:val="000000"/>
          <w:kern w:val="2"/>
          <w:sz w:val="24"/>
          <w:szCs w:val="21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掌握声明类的方法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24"/>
          <w:szCs w:val="21"/>
          <w:lang w:val="en-US" w:eastAsia="zh-CN" w:bidi="ar-SA"/>
        </w:rPr>
        <w:t>类和类的成员的概念以及定义对象的方法。</w:t>
      </w:r>
    </w:p>
    <w:p w14:paraId="2C190D2F">
      <w:pPr>
        <w:pStyle w:val="2"/>
      </w:pP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24"/>
          <w:szCs w:val="21"/>
          <w:lang w:val="en-US" w:eastAsia="zh-CN" w:bidi="ar-SA"/>
        </w:rPr>
        <w:t>会检查和调试基于对象的程序</w:t>
      </w:r>
      <w:bookmarkStart w:id="0" w:name="_GoBack"/>
      <w:bookmarkEnd w:id="0"/>
    </w:p>
    <w:p w14:paraId="694B0F5D">
      <w:pPr>
        <w:widowControl w:val="0"/>
        <w:numPr>
          <w:numId w:val="0"/>
        </w:numPr>
        <w:jc w:val="both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FFBAE7"/>
    <w:multiLevelType w:val="singleLevel"/>
    <w:tmpl w:val="DDFFBAE7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4003022B"/>
    <w:multiLevelType w:val="singleLevel"/>
    <w:tmpl w:val="4003022B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5417AED6"/>
    <w:multiLevelType w:val="singleLevel"/>
    <w:tmpl w:val="5417AED6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15851B96"/>
    <w:rsid w:val="2E392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6"/>
    <w:uiPriority w:val="0"/>
    <w:rPr>
      <w:rFonts w:ascii="宋体" w:hAnsi="Courier New" w:cs="Courier New"/>
      <w:szCs w:val="21"/>
    </w:rPr>
  </w:style>
  <w:style w:type="character" w:customStyle="1" w:styleId="6">
    <w:name w:val="纯文本 字符"/>
    <w:basedOn w:val="5"/>
    <w:link w:val="3"/>
    <w:qFormat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643</Words>
  <Characters>1209</Characters>
  <Lines>12</Lines>
  <Paragraphs>3</Paragraphs>
  <TotalTime>1</TotalTime>
  <ScaleCrop>false</ScaleCrop>
  <LinksUpToDate>false</LinksUpToDate>
  <CharactersWithSpaces>1471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高宇弘</cp:lastModifiedBy>
  <dcterms:modified xsi:type="dcterms:W3CDTF">2026-01-07T11:32:07Z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eyJoZGlkIjoiNmIzYzgxOTI3OTc0Mzg2YmRlYjZmMzRmNGUyOTliNDEiLCJ1c2VySWQiOiI0MTY2MDkyNDgifQ==</vt:lpwstr>
  </property>
  <property fmtid="{D5CDD505-2E9C-101B-9397-08002B2CF9AE}" pid="3" name="KSOProductBuildVer">
    <vt:lpwstr>2052-12.1.0.24034</vt:lpwstr>
  </property>
  <property fmtid="{D5CDD505-2E9C-101B-9397-08002B2CF9AE}" pid="4" name="ICV">
    <vt:lpwstr>DCCABC4D08FA4A27A489982CD4A1E6A9_12</vt:lpwstr>
  </property>
</Properties>
</file>