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16288C1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025598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7FC9EA9F" w14:textId="574F4B2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25598">
        <w:rPr>
          <w:rFonts w:ascii="仿宋_GB2312" w:eastAsia="仿宋_GB2312" w:hAnsi="仿宋_GB2312" w:cs="仿宋_GB2312" w:hint="eastAsia"/>
          <w:sz w:val="24"/>
          <w:u w:val="single"/>
        </w:rPr>
        <w:t>8209250602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3C1007B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25598">
        <w:rPr>
          <w:rFonts w:ascii="仿宋_GB2312" w:eastAsia="仿宋_GB2312" w:hAnsi="仿宋_GB2312" w:cs="仿宋_GB2312" w:hint="eastAsia"/>
          <w:sz w:val="24"/>
          <w:u w:val="single"/>
        </w:rPr>
        <w:t>蔡荣瀚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608672E9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bookmarkStart w:id="0" w:name="OLE_LINK1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bookmarkEnd w:id="0"/>
    <w:p w14:paraId="573F357C" w14:textId="77777777" w:rsidR="009A6840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</w:t>
      </w:r>
      <w:r w:rsidR="009A684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《</w:t>
      </w:r>
    </w:p>
    <w:p w14:paraId="181DF99D" w14:textId="5AE67C66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bookmarkStart w:id="1" w:name="OLE_LINK3"/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bookmarkEnd w:id="1"/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2B153F2" w14:textId="44EE7E8E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8C1C12A" w14:textId="77777777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sz w:val="24"/>
        </w:rPr>
        <w:t>1. 变量重复定义：通过删除重复的 int 关键字，改为赋值解决。</w:t>
      </w:r>
    </w:p>
    <w:p w14:paraId="5C1C1D61" w14:textId="77777777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sz w:val="24"/>
        </w:rPr>
        <w:t>2. 整数除法错误：计算圆锥体积时用 1.0/3 代替 1/3，确保浮点数运算。</w:t>
      </w:r>
    </w:p>
    <w:p w14:paraId="3DA00A20" w14:textId="77777777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sz w:val="24"/>
        </w:rPr>
        <w:t>3. 类型转换语法错误：修正 static_ cast 为 static_cast（移除多余空格）。</w:t>
      </w:r>
    </w:p>
    <w:p w14:paraId="278D8AAA" w14:textId="3FB13914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sz w:val="24"/>
        </w:rPr>
        <w:t>4. 格式化输出失效：添加 &lt;iomanip&gt; 头文件，使用 fixed 和 setprecision 控制小数位数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E87AA3" w14:textId="77777777" w:rsidR="00A37065" w:rsidRP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关键字大小写、变量作用域等细节需严格注意，否则会导致编译错误。</w:t>
      </w:r>
    </w:p>
    <w:p w14:paraId="5AB5B78C" w14:textId="77777777" w:rsidR="00A37065" w:rsidRP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常量定义（如 const double PI）可提高代码可读性和可维护性。</w:t>
      </w:r>
    </w:p>
    <w:p w14:paraId="084F6B47" w14:textId="77777777" w:rsidR="00A37065" w:rsidRP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类型转换需关注数据范围（如无符号转有符号的补码规则），避免逻辑错误。</w:t>
      </w:r>
    </w:p>
    <w:p w14:paraId="29C2194D" w14:textId="69D3281B" w:rsid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实际编译运行是验证程序正确性的关键，能有效发现语法和逻辑问题。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DE0B291" w14:textId="77777777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sz w:val="24"/>
        </w:rPr>
      </w:pPr>
      <w:r w:rsidRPr="00A37065">
        <w:rPr>
          <w:rFonts w:ascii="仿宋_GB2312" w:eastAsia="仿宋_GB2312" w:hAnsi="仿宋_GB2312" w:cs="仿宋_GB2312" w:hint="eastAsia"/>
          <w:sz w:val="24"/>
        </w:rPr>
        <w:t>字符读取问题（题目 5）：cin&gt;&gt;跳过空格，改用cin.get()逐个读取字符，解决空格和换行的读取。</w:t>
      </w:r>
    </w:p>
    <w:p w14:paraId="002F27E4" w14:textId="77777777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sz w:val="24"/>
        </w:rPr>
      </w:pPr>
      <w:r w:rsidRPr="00A37065">
        <w:rPr>
          <w:rFonts w:ascii="仿宋_GB2312" w:eastAsia="仿宋_GB2312" w:hAnsi="仿宋_GB2312" w:cs="仿宋_GB2312" w:hint="eastAsia"/>
          <w:sz w:val="24"/>
        </w:rPr>
        <w:t>迭代法不收敛（题目 8）：初始值设为a而非 0，避免除以 0 错误，确保迭代收敛。</w:t>
      </w:r>
    </w:p>
    <w:p w14:paraId="2C1A06AF" w14:textId="77777777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sz w:val="24"/>
        </w:rPr>
      </w:pPr>
      <w:r w:rsidRPr="00A37065">
        <w:rPr>
          <w:rFonts w:ascii="仿宋_GB2312" w:eastAsia="仿宋_GB2312" w:hAnsi="仿宋_GB2312" w:cs="仿宋_GB2312" w:hint="eastAsia"/>
          <w:sz w:val="24"/>
        </w:rPr>
        <w:t>三角形判断逻辑错误：最初漏判 “任意两边和&gt; 第三边”，补充完整条件后正确。</w:t>
      </w:r>
    </w:p>
    <w:p w14:paraId="7D7F2B88" w14:textId="77777777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sz w:val="24"/>
        </w:rPr>
      </w:pPr>
      <w:r w:rsidRPr="00A37065">
        <w:rPr>
          <w:rFonts w:ascii="仿宋_GB2312" w:eastAsia="仿宋_GB2312" w:hAnsi="仿宋_GB2312" w:cs="仿宋_GB2312" w:hint="eastAsia"/>
          <w:sz w:val="24"/>
        </w:rPr>
        <w:t>计算器 % 运算符限制：% 仅支持整数，输入浮点数会出错，程序限定输入为整数解决。</w:t>
      </w:r>
    </w:p>
    <w:p w14:paraId="5C62BAB5" w14:textId="12B60555" w:rsidR="00A37065" w:rsidRPr="00A37065" w:rsidRDefault="00A37065" w:rsidP="00A37065">
      <w:pPr>
        <w:jc w:val="left"/>
        <w:rPr>
          <w:rFonts w:ascii="仿宋_GB2312" w:eastAsia="仿宋_GB2312" w:hAnsi="仿宋_GB2312" w:cs="仿宋_GB2312" w:hint="eastAsia"/>
          <w:sz w:val="24"/>
        </w:rPr>
      </w:pPr>
      <w:r w:rsidRPr="00A37065">
        <w:rPr>
          <w:rFonts w:ascii="仿宋_GB2312" w:eastAsia="仿宋_GB2312" w:hAnsi="仿宋_GB2312" w:cs="仿宋_GB2312" w:hint="eastAsia"/>
          <w:sz w:val="24"/>
        </w:rPr>
        <w:t>最小公倍数溢出：两数过大时乘积可能溢出，可改用(a/gcd)*b减少溢出风险。</w:t>
      </w:r>
    </w:p>
    <w:p w14:paraId="26E9B15A" w14:textId="77777777" w:rsidR="00023E6B" w:rsidRPr="00A37065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五、体会</w:t>
      </w:r>
    </w:p>
    <w:p w14:paraId="47D84908" w14:textId="77777777" w:rsidR="00A37065" w:rsidRP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选择结构（if-else、switch）的核心是清晰划分判断条件，避免逻辑重叠或遗漏。</w:t>
      </w:r>
    </w:p>
    <w:p w14:paraId="4F769737" w14:textId="77777777" w:rsidR="00A37065" w:rsidRP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循环结构（while、for）需明确终止条件，防止死循环（如迭代法的精度控制）。</w:t>
      </w:r>
    </w:p>
    <w:p w14:paraId="1393F49F" w14:textId="77777777" w:rsidR="00A37065" w:rsidRP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边界情况处理是程序健壮性的关键（如除数为 0、负数开平方、三角形无效边）。</w:t>
      </w:r>
    </w:p>
    <w:p w14:paraId="2E1C30DC" w14:textId="77777777" w:rsidR="00A37065" w:rsidRPr="00A37065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迭代法体现了 “逐步逼近” 的思想，精度与迭代次数需平衡（受数据类型精度限制）。</w:t>
      </w:r>
    </w:p>
    <w:p w14:paraId="7D0A99B1" w14:textId="0A8B2B23" w:rsidR="00023E6B" w:rsidRDefault="00A37065" w:rsidP="00A370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A3706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复杂问题可拆解为小步骤（如字符统计的分类判断、计算器的分支处理），降低逻辑复杂度。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1C429" w14:textId="77777777" w:rsidR="00C43C46" w:rsidRDefault="00C43C46" w:rsidP="00C47914">
      <w:r>
        <w:separator/>
      </w:r>
    </w:p>
  </w:endnote>
  <w:endnote w:type="continuationSeparator" w:id="0">
    <w:p w14:paraId="0150686B" w14:textId="77777777" w:rsidR="00C43C46" w:rsidRDefault="00C43C46" w:rsidP="00C47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728C8" w14:textId="77777777" w:rsidR="00C43C46" w:rsidRDefault="00C43C46" w:rsidP="00C47914">
      <w:r>
        <w:separator/>
      </w:r>
    </w:p>
  </w:footnote>
  <w:footnote w:type="continuationSeparator" w:id="0">
    <w:p w14:paraId="594AF353" w14:textId="77777777" w:rsidR="00C43C46" w:rsidRDefault="00C43C46" w:rsidP="00C47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25598"/>
    <w:rsid w:val="00025ED4"/>
    <w:rsid w:val="00172A27"/>
    <w:rsid w:val="00263986"/>
    <w:rsid w:val="003477D1"/>
    <w:rsid w:val="00356EA0"/>
    <w:rsid w:val="005D6368"/>
    <w:rsid w:val="006C295E"/>
    <w:rsid w:val="006D45DA"/>
    <w:rsid w:val="007E1162"/>
    <w:rsid w:val="007F6DD0"/>
    <w:rsid w:val="008757E4"/>
    <w:rsid w:val="00903E4F"/>
    <w:rsid w:val="00937DF9"/>
    <w:rsid w:val="009A6840"/>
    <w:rsid w:val="00A37065"/>
    <w:rsid w:val="00AF4178"/>
    <w:rsid w:val="00BD3182"/>
    <w:rsid w:val="00C3325D"/>
    <w:rsid w:val="00C43C46"/>
    <w:rsid w:val="00C47914"/>
    <w:rsid w:val="00D35395"/>
    <w:rsid w:val="00EE6D97"/>
    <w:rsid w:val="00F664AB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1384</Words>
  <Characters>2021</Characters>
  <Application>Microsoft Office Word</Application>
  <DocSecurity>0</DocSecurity>
  <Lines>126</Lines>
  <Paragraphs>136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荣瀚 蔡</cp:lastModifiedBy>
  <cp:revision>11</cp:revision>
  <dcterms:created xsi:type="dcterms:W3CDTF">2022-11-08T13:54:00Z</dcterms:created>
  <dcterms:modified xsi:type="dcterms:W3CDTF">2025-11-17T13:31:00Z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