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75E268D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BF1FAA">
        <w:rPr>
          <w:rFonts w:ascii="仿宋_GB2312" w:eastAsia="仿宋_GB2312" w:hAnsi="仿宋_GB2312" w:cs="仿宋_GB2312" w:hint="eastAsia"/>
          <w:sz w:val="24"/>
          <w:u w:val="single"/>
        </w:rPr>
        <w:t>软工2506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0A2C40A8" w14:textId="742C1E33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BF1FAA">
        <w:rPr>
          <w:rFonts w:ascii="仿宋_GB2312" w:eastAsia="仿宋_GB2312" w:hAnsi="仿宋_GB2312" w:cs="仿宋_GB2312" w:hint="eastAsia"/>
          <w:sz w:val="24"/>
          <w:u w:val="single"/>
        </w:rPr>
        <w:t>8209250627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12EF6559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BF1FAA">
        <w:rPr>
          <w:rFonts w:ascii="仿宋_GB2312" w:eastAsia="仿宋_GB2312" w:hAnsi="仿宋_GB2312" w:cs="仿宋_GB2312" w:hint="eastAsia"/>
          <w:sz w:val="24"/>
          <w:u w:val="single"/>
        </w:rPr>
        <w:t>赵嘉良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464DB694" w14:textId="7D13B781" w:rsidR="00BF1FAA" w:rsidRDefault="00BF1FAA" w:rsidP="00B159CA">
      <w:pPr>
        <w:ind w:firstLine="435"/>
        <w:rPr>
          <w:rFonts w:hint="eastAsia"/>
        </w:rPr>
      </w:pPr>
      <w:r w:rsidRPr="00BF1FAA">
        <w:rPr>
          <w:rFonts w:hint="eastAsia"/>
        </w:rPr>
        <w:t>函数类型指定了函数返回值的数据类型，编译器在编译时会根据函数类型检查返回值的类型是否匹配。如果函数声明为返回</w:t>
      </w:r>
      <w:r w:rsidRPr="00BF1FAA">
        <w:rPr>
          <w:rFonts w:hint="eastAsia"/>
        </w:rPr>
        <w:t xml:space="preserve"> double</w:t>
      </w:r>
      <w:r w:rsidRPr="00BF1FAA">
        <w:rPr>
          <w:rFonts w:hint="eastAsia"/>
        </w:rPr>
        <w:t>，则</w:t>
      </w:r>
      <w:r w:rsidRPr="00BF1FAA">
        <w:rPr>
          <w:rFonts w:hint="eastAsia"/>
        </w:rPr>
        <w:t xml:space="preserve"> return </w:t>
      </w:r>
      <w:r w:rsidRPr="00BF1FAA">
        <w:rPr>
          <w:rFonts w:hint="eastAsia"/>
        </w:rPr>
        <w:t>语句后必须返回</w:t>
      </w:r>
      <w:r w:rsidRPr="00BF1FAA">
        <w:rPr>
          <w:rFonts w:hint="eastAsia"/>
        </w:rPr>
        <w:t xml:space="preserve"> double </w:t>
      </w:r>
      <w:r w:rsidRPr="00BF1FAA">
        <w:rPr>
          <w:rFonts w:hint="eastAsia"/>
        </w:rPr>
        <w:t>类型的值，否则可能导致类型不匹配错误或隐式类型转换。这样可以保证函数调用者得到预期类型的数据，避免运行时错误。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12EA6F82" w:rsidR="00B159CA" w:rsidRPr="00BF1FAA" w:rsidRDefault="00BF1FAA" w:rsidP="00BF1FAA">
      <w:pPr>
        <w:rPr>
          <w:rFonts w:hint="eastAsia"/>
        </w:rPr>
      </w:pPr>
      <w:r>
        <w:rPr>
          <w:rFonts w:hint="eastAsia"/>
        </w:rPr>
        <w:t xml:space="preserve">     </w:t>
      </w:r>
      <w:r w:rsidRPr="00BF1FAA">
        <w:rPr>
          <w:rFonts w:hint="eastAsia"/>
        </w:rPr>
        <w:t>值传递</w:t>
      </w: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590203B0" w:rsidR="001B4166" w:rsidRDefault="00BF1FAA" w:rsidP="00BF1FAA">
      <w:pPr>
        <w:rPr>
          <w:lang w:bidi="ar"/>
        </w:rPr>
      </w:pPr>
      <w:r>
        <w:rPr>
          <w:rFonts w:hint="eastAsia"/>
          <w:lang w:bidi="ar"/>
        </w:rPr>
        <w:t>1</w:t>
      </w:r>
      <w:r w:rsidR="00DC43E4">
        <w:rPr>
          <w:rFonts w:hint="eastAsia"/>
          <w:lang w:bidi="ar"/>
        </w:rPr>
        <w:t>．</w:t>
      </w:r>
    </w:p>
    <w:p w14:paraId="69971256" w14:textId="61EB3F43" w:rsidR="00DC43E4" w:rsidRDefault="00DC43E4" w:rsidP="00BF1FAA">
      <w:pPr>
        <w:rPr>
          <w:lang w:bidi="ar"/>
        </w:rPr>
      </w:pPr>
      <w:r>
        <w:rPr>
          <w:rFonts w:hint="eastAsia"/>
          <w:noProof/>
          <w:lang w:bidi="ar"/>
        </w:rPr>
        <w:drawing>
          <wp:inline distT="0" distB="0" distL="0" distR="0" wp14:anchorId="62B99F74" wp14:editId="65E01DFC">
            <wp:extent cx="4343400" cy="556260"/>
            <wp:effectExtent l="0" t="0" r="0" b="0"/>
            <wp:docPr id="147747090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ar"/>
        </w:rPr>
        <w:lastRenderedPageBreak/>
        <w:drawing>
          <wp:inline distT="0" distB="0" distL="0" distR="0" wp14:anchorId="7EE139DA" wp14:editId="4896C615">
            <wp:extent cx="5212080" cy="762000"/>
            <wp:effectExtent l="0" t="0" r="7620" b="0"/>
            <wp:docPr id="30494504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1B4D" w14:textId="21E5707C" w:rsidR="00DC43E4" w:rsidRDefault="00DC43E4" w:rsidP="00BF1FAA">
      <w:pPr>
        <w:rPr>
          <w:lang w:bidi="ar"/>
        </w:rPr>
      </w:pPr>
      <w:r>
        <w:rPr>
          <w:rFonts w:hint="eastAsia"/>
          <w:lang w:bidi="ar"/>
        </w:rPr>
        <w:t>2.</w:t>
      </w:r>
    </w:p>
    <w:p w14:paraId="2BD4D4EA" w14:textId="3C205AE8" w:rsidR="00DC43E4" w:rsidRDefault="00DC43E4" w:rsidP="00BF1FAA">
      <w:pPr>
        <w:rPr>
          <w:lang w:bidi="ar"/>
        </w:rPr>
      </w:pPr>
      <w:r>
        <w:rPr>
          <w:noProof/>
          <w:lang w:bidi="ar"/>
        </w:rPr>
        <w:drawing>
          <wp:inline distT="0" distB="0" distL="0" distR="0" wp14:anchorId="0CDE39D0" wp14:editId="0E966EAB">
            <wp:extent cx="6134100" cy="3147060"/>
            <wp:effectExtent l="0" t="0" r="0" b="0"/>
            <wp:docPr id="113869864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4D7BF" w14:textId="070F49DA" w:rsidR="00DC43E4" w:rsidRDefault="00DC43E4" w:rsidP="00BF1FAA">
      <w:pPr>
        <w:rPr>
          <w:lang w:bidi="ar"/>
        </w:rPr>
      </w:pPr>
      <w:r>
        <w:rPr>
          <w:rFonts w:hint="eastAsia"/>
          <w:lang w:bidi="ar"/>
        </w:rPr>
        <w:t>3.</w:t>
      </w:r>
    </w:p>
    <w:p w14:paraId="7EFCEBDD" w14:textId="352606AC" w:rsidR="00DC43E4" w:rsidRDefault="00362B5E" w:rsidP="00BF1FAA">
      <w:pPr>
        <w:rPr>
          <w:lang w:bidi="ar"/>
        </w:rPr>
      </w:pPr>
      <w:r>
        <w:rPr>
          <w:noProof/>
          <w:lang w:bidi="ar"/>
        </w:rPr>
        <w:drawing>
          <wp:inline distT="0" distB="0" distL="0" distR="0" wp14:anchorId="3C978C3B" wp14:editId="45505051">
            <wp:extent cx="6134100" cy="1638300"/>
            <wp:effectExtent l="0" t="0" r="0" b="0"/>
            <wp:docPr id="182617804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7C4E2" w14:textId="36F176BE" w:rsidR="00362B5E" w:rsidRDefault="00362B5E" w:rsidP="00BF1FAA">
      <w:pPr>
        <w:rPr>
          <w:lang w:bidi="ar"/>
        </w:rPr>
      </w:pPr>
      <w:r>
        <w:rPr>
          <w:rFonts w:hint="eastAsia"/>
          <w:lang w:bidi="ar"/>
        </w:rPr>
        <w:t>4.</w:t>
      </w:r>
    </w:p>
    <w:p w14:paraId="56C25FE9" w14:textId="3C703708" w:rsidR="00362B5E" w:rsidRDefault="00362B5E" w:rsidP="00BF1FAA">
      <w:pPr>
        <w:rPr>
          <w:rFonts w:hint="eastAsia"/>
          <w:lang w:bidi="ar"/>
        </w:rPr>
      </w:pPr>
      <w:r>
        <w:rPr>
          <w:rFonts w:hint="eastAsia"/>
          <w:noProof/>
          <w:lang w:bidi="ar"/>
        </w:rPr>
        <w:drawing>
          <wp:inline distT="0" distB="0" distL="0" distR="0" wp14:anchorId="115DE447" wp14:editId="49FB3597">
            <wp:extent cx="4442460" cy="525780"/>
            <wp:effectExtent l="0" t="0" r="0" b="7620"/>
            <wp:docPr id="611033908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ar"/>
        </w:rPr>
        <w:drawing>
          <wp:inline distT="0" distB="0" distL="0" distR="0" wp14:anchorId="60F8F407" wp14:editId="0CC1970F">
            <wp:extent cx="3794760" cy="731520"/>
            <wp:effectExtent l="0" t="0" r="0" b="0"/>
            <wp:docPr id="101677730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A43FE2D" w14:textId="77777777" w:rsidR="00362B5E" w:rsidRPr="00362B5E" w:rsidRDefault="00362B5E" w:rsidP="00362B5E">
      <w:pPr>
        <w:rPr>
          <w:rFonts w:hint="eastAsia"/>
        </w:rPr>
      </w:pPr>
      <w:r w:rsidRPr="00362B5E">
        <w:rPr>
          <w:rFonts w:hint="eastAsia"/>
        </w:rPr>
        <w:t>问题：引用参数传递时，未正确定义引用变量，导致无法修改主函数中的值。</w:t>
      </w:r>
    </w:p>
    <w:p w14:paraId="48DD0F71" w14:textId="2D7AD067" w:rsidR="001B4166" w:rsidRDefault="00362B5E" w:rsidP="00362B5E">
      <w:pPr>
        <w:rPr>
          <w:rFonts w:hint="eastAsia"/>
        </w:rPr>
      </w:pPr>
      <w:r w:rsidRPr="00362B5E">
        <w:rPr>
          <w:rFonts w:hint="eastAsia"/>
        </w:rPr>
        <w:t>解决：复习引用的语法规则，确保函数形参为</w:t>
      </w:r>
      <w:r w:rsidRPr="00362B5E">
        <w:rPr>
          <w:rFonts w:hint="eastAsia"/>
        </w:rPr>
        <w:t> int &amp;gcd, int &amp;lcm </w:t>
      </w:r>
      <w:r w:rsidRPr="00362B5E">
        <w:rPr>
          <w:rFonts w:hint="eastAsia"/>
        </w:rPr>
        <w:t>形式，调用时传入普通变量即可实现值的修改。</w:t>
      </w: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1BA6C9D9" w14:textId="77777777" w:rsid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5FF54A9B" w14:textId="3E3D97B3" w:rsidR="00BF1FAA" w:rsidRPr="00BF1FAA" w:rsidRDefault="00BF1FAA" w:rsidP="00BF1FAA">
      <w:pPr>
        <w:ind w:firstLineChars="200" w:firstLine="420"/>
        <w:rPr>
          <w:rFonts w:hint="eastAsia"/>
        </w:rPr>
      </w:pPr>
      <w:r w:rsidRPr="00BF1FAA">
        <w:rPr>
          <w:rFonts w:hint="eastAsia"/>
        </w:rPr>
        <w:t>通过本次函数实验，我对</w:t>
      </w:r>
      <w:r w:rsidRPr="00BF1FAA">
        <w:rPr>
          <w:rFonts w:hint="eastAsia"/>
        </w:rPr>
        <w:t>C++</w:t>
      </w:r>
      <w:r w:rsidRPr="00BF1FAA">
        <w:rPr>
          <w:rFonts w:hint="eastAsia"/>
        </w:rPr>
        <w:t>函数的核心用法有了更扎实的掌握，从函数的定义、声明到调用，再到值传递、引用传递的参数传递方式，都形成了清晰的认知。尤其是引用参数在最大公约数与最小公倍数求解中的应用，让我直观感受到其能直接修改主函数变量的特性，与值传递的区别也更加明确。</w:t>
      </w:r>
    </w:p>
    <w:p w14:paraId="348E3684" w14:textId="1D9CBC35" w:rsidR="00BF1FAA" w:rsidRDefault="00BF1FAA" w:rsidP="00BF1FAA">
      <w:pPr>
        <w:ind w:firstLineChars="200" w:firstLine="420"/>
        <w:rPr>
          <w:rFonts w:hint="eastAsia"/>
        </w:rPr>
      </w:pPr>
      <w:r w:rsidRPr="00BF1FAA">
        <w:rPr>
          <w:rFonts w:hint="eastAsia"/>
        </w:rPr>
        <w:t>多文件编程的练习是本次实验的重要收获，我学会了将函数声明放在头文件、定义放在源文件的模块化设计思路，也通过解决头文件重复包含的编译错误，掌握了头文件保护的实用方法，体会到模块化编程在代码管理和复用中的优势。</w:t>
      </w:r>
    </w:p>
    <w:p w14:paraId="437E7CDD" w14:textId="22DD4495" w:rsidR="00BF1FAA" w:rsidRPr="001B4166" w:rsidRDefault="00BF1FAA" w:rsidP="00BF1FAA">
      <w:pPr>
        <w:ind w:firstLineChars="200" w:firstLine="420"/>
        <w:rPr>
          <w:rFonts w:hint="eastAsia"/>
        </w:rPr>
        <w:sectPr w:rsidR="00BF1FAA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 w:rsidRPr="00BF1FAA">
        <w:rPr>
          <w:rFonts w:hint="eastAsia"/>
        </w:rPr>
        <w:t>实验中遇到的编译错误和逻辑漏洞，也锻炼了我的调试能力。从排查语法错误到通过打印中间值定位逻辑问题，我逐渐掌握了高效的问题排查方法。这次实验不仅提升了我的编程实操能力，更让我树立了“先梳理算法逻辑，再动手编码”的编程思维，也认识到规范编码和代码优化在实际开发中的重要性，为后续更复杂的程序设计积累了宝贵的经验。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0AFFF929" w:rsidR="001B4166" w:rsidRDefault="00BB6623" w:rsidP="00BB6623">
      <w:pPr>
        <w:rPr>
          <w:lang w:bidi="ar"/>
        </w:rPr>
      </w:pPr>
      <w:r>
        <w:rPr>
          <w:rFonts w:hint="eastAsia"/>
          <w:lang w:bidi="ar"/>
        </w:rPr>
        <w:t>1.</w:t>
      </w:r>
    </w:p>
    <w:p w14:paraId="211B19CA" w14:textId="02F4DC55" w:rsidR="00BB6623" w:rsidRDefault="00BB6623" w:rsidP="00BB6623">
      <w:pPr>
        <w:rPr>
          <w:lang w:bidi="ar"/>
        </w:rPr>
      </w:pPr>
      <w:r>
        <w:rPr>
          <w:rFonts w:hint="eastAsia"/>
          <w:noProof/>
          <w:lang w:bidi="ar"/>
        </w:rPr>
        <w:drawing>
          <wp:inline distT="0" distB="0" distL="0" distR="0" wp14:anchorId="7EA660B6" wp14:editId="0C8C3BAD">
            <wp:extent cx="5273040" cy="762000"/>
            <wp:effectExtent l="0" t="0" r="3810" b="0"/>
            <wp:docPr id="8601858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bidi="ar"/>
        </w:rPr>
        <w:drawing>
          <wp:inline distT="0" distB="0" distL="0" distR="0" wp14:anchorId="7725B973" wp14:editId="4F0D7CF9">
            <wp:extent cx="5273040" cy="716280"/>
            <wp:effectExtent l="0" t="0" r="3810" b="7620"/>
            <wp:docPr id="2086388321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7708" w14:textId="05ADBCF3" w:rsidR="00BB6623" w:rsidRDefault="00BB6623" w:rsidP="00BB6623">
      <w:pPr>
        <w:rPr>
          <w:lang w:bidi="ar"/>
        </w:rPr>
      </w:pPr>
      <w:r>
        <w:rPr>
          <w:rFonts w:hint="eastAsia"/>
          <w:lang w:bidi="ar"/>
        </w:rPr>
        <w:t>2.</w:t>
      </w:r>
    </w:p>
    <w:p w14:paraId="0A66A1F4" w14:textId="44D1B9D9" w:rsidR="00BB6623" w:rsidRDefault="00BB6623" w:rsidP="00BB6623">
      <w:pPr>
        <w:rPr>
          <w:lang w:bidi="ar"/>
        </w:rPr>
      </w:pPr>
      <w:r>
        <w:rPr>
          <w:noProof/>
          <w:lang w:bidi="ar"/>
        </w:rPr>
        <w:drawing>
          <wp:inline distT="0" distB="0" distL="0" distR="0" wp14:anchorId="73D6B0CB" wp14:editId="6053E4EE">
            <wp:extent cx="4884420" cy="647700"/>
            <wp:effectExtent l="0" t="0" r="0" b="0"/>
            <wp:docPr id="110905919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bidi="ar"/>
        </w:rPr>
        <w:drawing>
          <wp:inline distT="0" distB="0" distL="0" distR="0" wp14:anchorId="1078642F" wp14:editId="70C4B146">
            <wp:extent cx="3924300" cy="525780"/>
            <wp:effectExtent l="0" t="0" r="0" b="7620"/>
            <wp:docPr id="1242326910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786F" w14:textId="43F1C881" w:rsidR="00BB6623" w:rsidRDefault="00BB6623" w:rsidP="00BB6623">
      <w:pPr>
        <w:rPr>
          <w:lang w:bidi="ar"/>
        </w:rPr>
      </w:pPr>
      <w:r>
        <w:rPr>
          <w:rFonts w:hint="eastAsia"/>
          <w:lang w:bidi="ar"/>
        </w:rPr>
        <w:t>3.</w:t>
      </w:r>
    </w:p>
    <w:p w14:paraId="4D5B9260" w14:textId="6B549A57" w:rsidR="00BB6623" w:rsidRDefault="00BB6623" w:rsidP="00BB6623">
      <w:pPr>
        <w:rPr>
          <w:rFonts w:hint="eastAsia"/>
          <w:lang w:bidi="ar"/>
        </w:rPr>
      </w:pPr>
      <w:r>
        <w:rPr>
          <w:noProof/>
          <w:lang w:bidi="ar"/>
        </w:rPr>
        <w:drawing>
          <wp:inline distT="0" distB="0" distL="0" distR="0" wp14:anchorId="2E7D8857" wp14:editId="541601EC">
            <wp:extent cx="5273040" cy="1501140"/>
            <wp:effectExtent l="0" t="0" r="3810" b="3810"/>
            <wp:docPr id="76492633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12D76D13" w14:textId="77777777" w:rsidR="00BB6623" w:rsidRPr="00BB6623" w:rsidRDefault="00BB6623" w:rsidP="00BB6623">
      <w:pPr>
        <w:rPr>
          <w:rFonts w:hint="eastAsia"/>
        </w:rPr>
      </w:pPr>
      <w:r w:rsidRPr="00BB6623">
        <w:rPr>
          <w:rFonts w:hint="eastAsia"/>
        </w:rPr>
        <w:t>问题：动态分配数组后未释放内存，造成内存泄漏。</w:t>
      </w:r>
    </w:p>
    <w:p w14:paraId="63950CC3" w14:textId="6D802C7E" w:rsidR="001B4166" w:rsidRDefault="00BB6623" w:rsidP="00BB6623">
      <w:r w:rsidRPr="00BB6623">
        <w:rPr>
          <w:rFonts w:hint="eastAsia"/>
        </w:rPr>
        <w:t>解决：在使用完动态数组后，通过</w:t>
      </w:r>
      <w:r w:rsidRPr="00BB6623">
        <w:rPr>
          <w:rFonts w:hint="eastAsia"/>
        </w:rPr>
        <w:t> delete[] </w:t>
      </w:r>
      <w:r w:rsidRPr="00BB6623">
        <w:rPr>
          <w:rFonts w:hint="eastAsia"/>
        </w:rPr>
        <w:t>释放内存，养成“分配即释放”的编程习惯。</w:t>
      </w:r>
    </w:p>
    <w:p w14:paraId="666EA4E9" w14:textId="77777777" w:rsidR="00BB6623" w:rsidRDefault="00BB6623" w:rsidP="00BB6623">
      <w:pPr>
        <w:rPr>
          <w:rFonts w:hint="eastAsia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F4FB246" w14:textId="593CA58C" w:rsidR="00362B5E" w:rsidRDefault="00362B5E" w:rsidP="00362B5E">
      <w:pPr>
        <w:ind w:firstLineChars="200" w:firstLine="420"/>
        <w:rPr>
          <w:rFonts w:hint="eastAsia"/>
        </w:rPr>
      </w:pPr>
      <w:r>
        <w:rPr>
          <w:rFonts w:hint="eastAsia"/>
        </w:rPr>
        <w:t>通过本次数组与指针的实验，我对</w:t>
      </w:r>
      <w:r>
        <w:rPr>
          <w:rFonts w:hint="eastAsia"/>
        </w:rPr>
        <w:t>C++</w:t>
      </w:r>
      <w:r>
        <w:rPr>
          <w:rFonts w:hint="eastAsia"/>
        </w:rPr>
        <w:t>中数组的存储逻辑、遍历方法及常见算法（冒泡排序、数组合并）有了更深入的掌握，尤其是冒泡排序的优化让我体会到算法细节对程序效率的影响。指针的学习是本次实验的重点与难点，从指针的定义、地址访问到与数组的结合使用，我逐渐理解了“指针是地址，数组名是常量指针”的核心概念，也发现指针操作虽灵活但易出现越界、内存泄漏等问题，需要更严谨的逻辑把控。</w:t>
      </w:r>
    </w:p>
    <w:p w14:paraId="66C87F96" w14:textId="6FFE972D" w:rsidR="00362B5E" w:rsidRDefault="00362B5E" w:rsidP="00362B5E">
      <w:pPr>
        <w:ind w:firstLineChars="200" w:firstLine="420"/>
      </w:pPr>
      <w:r>
        <w:rPr>
          <w:rFonts w:hint="eastAsia"/>
        </w:rPr>
        <w:t>在子串检验、字母统计等字符串操作中，我尝试了数组下标与指针两种实现方式，对比后发现指针操作更节省内存且遍历更高效，也掌握了字符映射、大小写转换等字符串处理技巧。存物柜问题的逻辑分析则锻炼了我的抽象思维，让我学会将实际问题转化为数组状态的变化模型。</w:t>
      </w:r>
    </w:p>
    <w:p w14:paraId="314D95C4" w14:textId="6ACAE006" w:rsidR="00362B5E" w:rsidRDefault="00362B5E" w:rsidP="00362B5E">
      <w:pPr>
        <w:ind w:firstLineChars="200" w:firstLine="420"/>
      </w:pPr>
      <w:r>
        <w:rPr>
          <w:rFonts w:hint="eastAsia"/>
        </w:rPr>
        <w:t>实验中遇到的内存泄漏、数组越界等错误，让我意识到调试能力的重要性，通过打印中间变量、逐步排查代码，我不仅解决了问题，还总结出“先梳理逻辑再编码，编码后及时测</w:t>
      </w:r>
      <w:r>
        <w:rPr>
          <w:rFonts w:hint="eastAsia"/>
        </w:rPr>
        <w:lastRenderedPageBreak/>
        <w:t>试”的编程思路。同时，动态内存分配的练习让我认识到内存管理的重要性，理解了“申请即释放”对程序稳定性的意义。</w:t>
      </w:r>
    </w:p>
    <w:p w14:paraId="7D4265E5" w14:textId="087748E3" w:rsidR="001B4166" w:rsidRDefault="00362B5E" w:rsidP="00362B5E">
      <w:pPr>
        <w:ind w:firstLineChars="200" w:firstLine="420"/>
      </w:pPr>
      <w:r>
        <w:rPr>
          <w:rFonts w:hint="eastAsia"/>
        </w:rPr>
        <w:t>本次实验让我进一步夯实了</w:t>
      </w:r>
      <w:r>
        <w:rPr>
          <w:rFonts w:hint="eastAsia"/>
        </w:rPr>
        <w:t>C++</w:t>
      </w:r>
      <w:r>
        <w:rPr>
          <w:rFonts w:hint="eastAsia"/>
        </w:rPr>
        <w:t>基础，也体会到编程不仅是实现功能，更要注重代码的效率、可读性和健壮性，为后续学习更复杂的数据结构与算法奠定了坚实的基础。</w:t>
      </w:r>
    </w:p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69765" w14:textId="77777777" w:rsidR="00E86E08" w:rsidRDefault="00E86E08" w:rsidP="00B159CA">
      <w:r>
        <w:separator/>
      </w:r>
    </w:p>
  </w:endnote>
  <w:endnote w:type="continuationSeparator" w:id="0">
    <w:p w14:paraId="575F3D69" w14:textId="77777777" w:rsidR="00E86E08" w:rsidRDefault="00E86E08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A8FDD" w14:textId="77777777" w:rsidR="00E86E08" w:rsidRDefault="00E86E08" w:rsidP="00B159CA">
      <w:r>
        <w:separator/>
      </w:r>
    </w:p>
  </w:footnote>
  <w:footnote w:type="continuationSeparator" w:id="0">
    <w:p w14:paraId="07EDFC6A" w14:textId="77777777" w:rsidR="00E86E08" w:rsidRDefault="00E86E08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149B3"/>
    <w:rsid w:val="00106DED"/>
    <w:rsid w:val="001B4166"/>
    <w:rsid w:val="002E7BB2"/>
    <w:rsid w:val="00362B5E"/>
    <w:rsid w:val="00580329"/>
    <w:rsid w:val="007D3DA6"/>
    <w:rsid w:val="00B159CA"/>
    <w:rsid w:val="00BB6623"/>
    <w:rsid w:val="00BF1FAA"/>
    <w:rsid w:val="00DC43E4"/>
    <w:rsid w:val="00E86E08"/>
    <w:rsid w:val="00F1187A"/>
    <w:rsid w:val="00FC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BB66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BB6623"/>
    <w:rPr>
      <w:rFonts w:ascii="Calibri" w:hAnsi="Calibri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2464</Words>
  <Characters>3696</Characters>
  <Application>Microsoft Office Word</Application>
  <DocSecurity>0</DocSecurity>
  <Lines>217</Lines>
  <Paragraphs>256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8618995826780</cp:lastModifiedBy>
  <cp:revision>3</cp:revision>
  <dcterms:created xsi:type="dcterms:W3CDTF">2025-12-27T11:25:00Z</dcterms:created>
  <dcterms:modified xsi:type="dcterms:W3CDTF">2025-12-27T12:04:00Z</dcterms:modified>
</cp:coreProperties>
</file>