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360" w:firstLineChars="20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类中供外部调用的功能接口设为公有，仅类内部使用的变量和辅助函数设为私有；代码行数少、逻辑简单的函数直接在类内定义，代码量大、逻辑复杂的函数放在类外定义，这样能保证数据安全，同时让类的结构更清晰。</w:t>
      </w:r>
    </w:p>
    <w:p w14:paraId="3EE695E5">
      <w:pPr>
        <w:pStyle w:val="3"/>
        <w:ind w:firstLine="360" w:firstLineChars="200"/>
        <w:rPr>
          <w:rFonts w:ascii="宋体" w:hAnsi="宋体" w:eastAsia="宋体" w:cs="宋体"/>
          <w:sz w:val="18"/>
          <w:szCs w:val="18"/>
        </w:rPr>
      </w:pPr>
    </w:p>
    <w:p w14:paraId="5F17E278">
      <w:pPr>
        <w:pStyle w:val="3"/>
        <w:rPr>
          <w:rFonts w:hint="eastAsia" w:hAnsi="宋体" w:eastAsia="宋体" w:cs="宋体"/>
          <w:sz w:val="18"/>
          <w:szCs w:val="18"/>
          <w:lang w:val="en-US" w:eastAsia="zh-CN"/>
        </w:rPr>
      </w:pPr>
      <w:r>
        <w:rPr>
          <w:rFonts w:hint="eastAsia" w:hAnsi="宋体" w:eastAsia="宋体" w:cs="宋体"/>
          <w:sz w:val="18"/>
          <w:szCs w:val="18"/>
          <w:lang w:val="en-US" w:eastAsia="zh-CN"/>
        </w:rPr>
        <w:t>代码：</w:t>
      </w:r>
    </w:p>
    <w:p w14:paraId="4CC40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6F9A2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9832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D79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4407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5DF122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2C4802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3A8AD9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C899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ECE1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hour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24)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0;</w:t>
      </w:r>
    </w:p>
    <w:p w14:paraId="6928FF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minute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60)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0;</w:t>
      </w:r>
    </w:p>
    <w:p w14:paraId="2846BE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sec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60)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0;</w:t>
      </w:r>
    </w:p>
    <w:p w14:paraId="28D59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5064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ShowTime() {</w:t>
      </w:r>
    </w:p>
    <w:p w14:paraId="5C3AA3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(hour &lt; 10)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7766B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C2450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(minute &lt; 10)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770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':'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EC1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(sec &lt; 10)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6DBDE1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6CEAE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0095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66F08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A63B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t1;</w:t>
      </w:r>
    </w:p>
    <w:p w14:paraId="2E7061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"请设置时间："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B71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h, m, s;</w:t>
      </w:r>
    </w:p>
    <w:p w14:paraId="613FCA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437F8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t1.SetTime(h,m,s);</w:t>
      </w:r>
    </w:p>
    <w:p w14:paraId="5E562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t1.ShowTime();</w:t>
      </w:r>
    </w:p>
    <w:p w14:paraId="51660811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BA8612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B3CB0A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39318E73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59705" cy="812165"/>
            <wp:effectExtent l="0" t="0" r="10795" b="635"/>
            <wp:docPr id="1" name="图片 1" descr="dc93c5852804b1b38749dcedc7871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c93c5852804b1b38749dcedc78714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E30B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rPr>
          <w:rFonts w:ascii="Times New Roman" w:hAnsi="Times New Roman" w:cs="Times New Roman"/>
        </w:rPr>
      </w:pPr>
    </w:p>
    <w:p w14:paraId="5FBFAC93">
      <w:pPr>
        <w:pStyle w:val="3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代码：</w:t>
      </w:r>
    </w:p>
    <w:p w14:paraId="69687703">
      <w:pPr>
        <w:pStyle w:val="3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//student.h//</w:t>
      </w:r>
    </w:p>
    <w:p w14:paraId="2E9B6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9B51E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998DD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494CAA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56441A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1BFBA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E28E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Student(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27CB0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5EA1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strcpy_s(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-&gt;name,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-&gt;name),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37518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EDB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C339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49632C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ED53C73">
      <w:pPr>
        <w:pStyle w:val="3"/>
        <w:rPr>
          <w:rFonts w:hint="default" w:ascii="Times New Roman" w:hAnsi="Times New Roman" w:cs="Times New Roman"/>
          <w:lang w:val="en-US" w:eastAsia="zh-CN"/>
        </w:rPr>
      </w:pPr>
    </w:p>
    <w:p w14:paraId="1C619FFD">
      <w:pPr>
        <w:pStyle w:val="3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//student.cpp//</w:t>
      </w:r>
    </w:p>
    <w:p w14:paraId="56C88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3308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492B99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C9370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::display(){</w:t>
      </w:r>
    </w:p>
    <w:p w14:paraId="508356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"num:"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91FF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"name:"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8492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"sex:"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23E76BF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2EF719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D0AEB4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//502area.cpp//</w:t>
      </w:r>
    </w:p>
    <w:p w14:paraId="213F1E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DAFE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72954C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6E09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982D3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stud(007,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"tcg"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'm'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A2AC3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stud.display();</w:t>
      </w:r>
    </w:p>
    <w:p w14:paraId="34DCD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8280E4E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94ED59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F6461F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0F26A3B6">
      <w:pPr>
        <w:pStyle w:val="3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8595" cy="902970"/>
            <wp:effectExtent l="0" t="0" r="1905" b="11430"/>
            <wp:docPr id="3" name="图片 3" descr="e82ce6ebcef22dc7a4245a37e87b4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2ce6ebcef22dc7a4245a37e87b48f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717D">
      <w:pPr>
        <w:pStyle w:val="3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15C693BC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399EF9E1">
      <w:pPr>
        <w:pStyle w:val="3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代码：</w:t>
      </w:r>
    </w:p>
    <w:p w14:paraId="0E985D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FC3C1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5E9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6507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4B56F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3A0D9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1DD029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348463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E389B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Cube(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90CF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length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68AA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height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FFFA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width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0B85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5A6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countV() {</w:t>
      </w:r>
    </w:p>
    <w:p w14:paraId="7B2846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55CA9D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 = height * width * length;</w:t>
      </w:r>
    </w:p>
    <w:p w14:paraId="0FE9D4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648D57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D44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24C0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93E1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l, w, h;</w:t>
      </w:r>
    </w:p>
    <w:p w14:paraId="094FE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i++) {</w:t>
      </w:r>
    </w:p>
    <w:p w14:paraId="3FB51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"请输入长宽高："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5FF5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72732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Cube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c1(l, w, h);</w:t>
      </w:r>
    </w:p>
    <w:p w14:paraId="28F68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c1.countV()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06264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188C0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9C67F6C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0433E9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1C06E6">
      <w:pPr>
        <w:pStyle w:val="3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6191E531">
      <w:pPr>
        <w:pStyle w:val="3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59705" cy="1189355"/>
            <wp:effectExtent l="0" t="0" r="10795" b="4445"/>
            <wp:docPr id="4" name="图片 4" descr="984501ffd8cdfab1e0ecf0c35514e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84501ffd8cdfab1e0ecf0c35514e4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numPr>
          <w:ilvl w:val="0"/>
          <w:numId w:val="1"/>
        </w:numPr>
        <w:ind w:firstLine="420" w:firstLineChars="200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20B3BDAC">
      <w:pPr>
        <w:numPr>
          <w:numId w:val="0"/>
        </w:numPr>
        <w:rPr>
          <w:rFonts w:hint="eastAsia" w:ascii="Times New Roman" w:hAnsi="Times New Roman"/>
          <w:szCs w:val="21"/>
        </w:rPr>
      </w:pPr>
    </w:p>
    <w:p w14:paraId="7B79A320">
      <w:pPr>
        <w:numPr>
          <w:numId w:val="0"/>
        </w:numPr>
        <w:rPr>
          <w:rFonts w:hint="eastAsia" w:ascii="Times New Roman" w:hAnsi="Times New Roman"/>
          <w:szCs w:val="21"/>
          <w:lang w:val="en-US" w:eastAsia="zh-CN"/>
        </w:rPr>
      </w:pPr>
      <w:r>
        <w:rPr>
          <w:rFonts w:hint="eastAsia" w:ascii="Times New Roman" w:hAnsi="Times New Roman"/>
          <w:szCs w:val="21"/>
          <w:lang w:val="en-US" w:eastAsia="zh-CN"/>
        </w:rPr>
        <w:t>代码：</w:t>
      </w:r>
    </w:p>
    <w:p w14:paraId="17238A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A39C3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4F979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99E7E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56181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number[11];</w:t>
      </w:r>
    </w:p>
    <w:p w14:paraId="1B8F08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grade;</w:t>
      </w:r>
    </w:p>
    <w:p w14:paraId="7331E3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75FDE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5159E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strcpy_s(number,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(number),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0194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grade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C3C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A980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getGrade() {</w:t>
      </w:r>
    </w:p>
    <w:p w14:paraId="2CC815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grade;</w:t>
      </w:r>
    </w:p>
    <w:p w14:paraId="4AA58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F26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getNumber() {</w:t>
      </w:r>
    </w:p>
    <w:p w14:paraId="26ED9C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number;</w:t>
      </w:r>
    </w:p>
    <w:p w14:paraId="73483F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CD0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883B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25D9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num, max=0;</w:t>
      </w:r>
    </w:p>
    <w:p w14:paraId="2180D3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 {</w:t>
      </w:r>
    </w:p>
    <w:p w14:paraId="397896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i)-&gt;getGrade() &gt; max) {</w:t>
      </w:r>
    </w:p>
    <w:p w14:paraId="1B613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i)-&gt;getGrade();</w:t>
      </w:r>
    </w:p>
    <w:p w14:paraId="042000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 = i;</w:t>
      </w:r>
    </w:p>
    <w:p w14:paraId="4452A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48EB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5FCA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num)-&gt;getNumber();</w:t>
      </w:r>
    </w:p>
    <w:p w14:paraId="671180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4D49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B900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n[11];</w:t>
      </w:r>
    </w:p>
    <w:p w14:paraId="483E6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g;</w:t>
      </w:r>
    </w:p>
    <w:p w14:paraId="630257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stud[5];</w:t>
      </w:r>
    </w:p>
    <w:p w14:paraId="04C2B9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 {</w:t>
      </w:r>
    </w:p>
    <w:p w14:paraId="0CDCD1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"请输入学号与成绩："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D0B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g;</w:t>
      </w:r>
    </w:p>
    <w:p w14:paraId="03223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stud[i].setValue(n, g);</w:t>
      </w:r>
    </w:p>
    <w:p w14:paraId="35D933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13B68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maxx(stud);</w:t>
      </w:r>
    </w:p>
    <w:p w14:paraId="543E36B6">
      <w:pPr>
        <w:numPr>
          <w:numId w:val="0"/>
        </w:numPr>
        <w:rPr>
          <w:rFonts w:hint="default" w:ascii="Times New Roman" w:hAnsi="Times New Roman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5B8A1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</w:t>
      </w:r>
    </w:p>
    <w:p w14:paraId="3DF62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8435" cy="1134745"/>
            <wp:effectExtent l="0" t="0" r="12065" b="8255"/>
            <wp:docPr id="5" name="图片 5" descr="69f150f68b36a0c7028bac54d6fd6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9f150f68b36a0c7028bac54d6fd67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C177">
      <w:pPr>
        <w:rPr>
          <w:rFonts w:hint="eastAsia"/>
          <w:lang w:val="en-US" w:eastAsia="zh-CN"/>
        </w:rPr>
      </w:pPr>
    </w:p>
    <w:p w14:paraId="1C31B22F">
      <w:pPr>
        <w:numPr>
          <w:ilvl w:val="0"/>
          <w:numId w:val="1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53A4A9D8">
      <w:pPr>
        <w:numPr>
          <w:numId w:val="0"/>
        </w:numPr>
        <w:rPr>
          <w:rFonts w:hint="eastAsia"/>
        </w:rPr>
      </w:pPr>
    </w:p>
    <w:p w14:paraId="3B8791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0DEC4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BE2C8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F9D00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58CFF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6697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2F3588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6A65D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99C89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6F8EC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1C6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2739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F4C45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B1B1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E19E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16EA5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41C9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72531E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'('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','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')'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7BF6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6E91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F438B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836F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point(60, 80);</w:t>
      </w:r>
    </w:p>
    <w:p w14:paraId="01501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point.display();</w:t>
      </w:r>
    </w:p>
    <w:p w14:paraId="74DB9D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4FA1E6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"请输入修改值："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E740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051321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point.setPoint(i, j);</w:t>
      </w:r>
    </w:p>
    <w:p w14:paraId="74DD39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point.display();</w:t>
      </w:r>
    </w:p>
    <w:p w14:paraId="076D7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A2396E5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DB717E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AA54DC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结果：</w:t>
      </w:r>
    </w:p>
    <w:p w14:paraId="0CF9F785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58435" cy="935990"/>
            <wp:effectExtent l="0" t="0" r="12065" b="3810"/>
            <wp:docPr id="6" name="图片 6" descr="f70639bf9922405bc292656b1a5c52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70639bf9922405bc292656b1a5c522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5D503"/>
    <w:multiLevelType w:val="singleLevel"/>
    <w:tmpl w:val="B325D503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136A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75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芦子骞</cp:lastModifiedBy>
  <dcterms:modified xsi:type="dcterms:W3CDTF">2026-01-07T11:43:49Z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eyJoZGlkIjoiODdkY2UyOTcwMWU1YTQ3ZWRjNmUyZjg1ZDRiZWY3MzYiLCJ1c2VySWQiOiIxNzgwODU0NzMzIn0=</vt:lpwstr>
  </property>
  <property fmtid="{D5CDD505-2E9C-101B-9397-08002B2CF9AE}" pid="3" name="KSOProductBuildVer">
    <vt:lpwstr>2052-12.1.0.24034</vt:lpwstr>
  </property>
  <property fmtid="{D5CDD505-2E9C-101B-9397-08002B2CF9AE}" pid="4" name="ICV">
    <vt:lpwstr>3C310E626B4E4E28B1E14207828C55CE_13</vt:lpwstr>
  </property>
</Properties>
</file>