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8261818"/>
        <w:docPartObj>
          <w:docPartGallery w:val="Cover Pages"/>
          <w:docPartUnique/>
        </w:docPartObj>
      </w:sdtPr>
      <w:sdtContent>
        <w:p w14:paraId="7D404078" w14:textId="08C48F2D" w:rsidR="004B35BC" w:rsidRDefault="004B35B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4F625FE" wp14:editId="121C58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0857129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78BDDC" wp14:editId="07189B9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0BCC6D" w14:textId="5FE47841" w:rsidR="004B35BC" w:rsidRDefault="009F75D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F75D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Akansha Chowdhury</w:t>
                                    </w:r>
                                  </w:p>
                                </w:sdtContent>
                              </w:sdt>
                              <w:p w14:paraId="5EAE1DF4" w14:textId="1135A317" w:rsidR="004B35BC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F75D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478BDD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595959" w:themeColor="text1" w:themeTint="A6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0BCC6D" w14:textId="5FE47841" w:rsidR="004B35BC" w:rsidRDefault="009F75D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F75D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Akansha Chowdhury</w:t>
                              </w:r>
                            </w:p>
                          </w:sdtContent>
                        </w:sdt>
                        <w:p w14:paraId="5EAE1DF4" w14:textId="1135A317" w:rsidR="004B35BC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F75D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61563DE" wp14:editId="0DA5131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E209B5" w14:textId="2A219EF4" w:rsidR="004B35BC" w:rsidRPr="009F75D5" w:rsidRDefault="009F75D5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9F75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40"/>
                                    <w:szCs w:val="40"/>
                                    <w:lang w:val="en-IN"/>
                                  </w:rPr>
                                  <w:t xml:space="preserve">Regional Sales Analysis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61563DE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5E209B5" w14:textId="2A219EF4" w:rsidR="004B35BC" w:rsidRPr="009F75D5" w:rsidRDefault="009F75D5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9F75D5"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40"/>
                              <w:szCs w:val="40"/>
                              <w:lang w:val="en-IN"/>
                            </w:rPr>
                            <w:t xml:space="preserve">Regional Sales Analysis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DA3239" wp14:editId="1DC578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C5677C" w14:textId="138F5ED9" w:rsidR="004B35BC" w:rsidRPr="00D57F22" w:rsidRDefault="0000000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57F22" w:rsidRPr="00D57F22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Data Visualization Using Tableau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31FC881" w14:textId="5E4F86AE" w:rsidR="004B35BC" w:rsidRPr="009F75D5" w:rsidRDefault="00864A1C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Course-End Project Problem -2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DA323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FC5677C" w14:textId="138F5ED9" w:rsidR="004B35BC" w:rsidRPr="00D57F22" w:rsidRDefault="00000000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57F22" w:rsidRPr="00D57F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Data Visualization Using Tableau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31FC881" w14:textId="5E4F86AE" w:rsidR="004B35BC" w:rsidRPr="009F75D5" w:rsidRDefault="00864A1C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Course-End Project Problem -2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4FA4D3C" w14:textId="062648BA" w:rsidR="004B35BC" w:rsidRDefault="004B35BC">
          <w:r>
            <w:br w:type="page"/>
          </w:r>
        </w:p>
      </w:sdtContent>
    </w:sdt>
    <w:p w14:paraId="0CE05674" w14:textId="377889F8" w:rsidR="004B35BC" w:rsidRDefault="00A23599">
      <w:r>
        <w:lastRenderedPageBreak/>
        <w:t xml:space="preserve">The </w:t>
      </w:r>
      <w:r w:rsidR="00F019C5">
        <w:t xml:space="preserve">provided </w:t>
      </w:r>
      <w:r>
        <w:t>dataset</w:t>
      </w:r>
      <w:r w:rsidR="00F019C5">
        <w:t xml:space="preserve"> “Sample-</w:t>
      </w:r>
      <w:r w:rsidR="00E72616">
        <w:t>Superstore” was</w:t>
      </w:r>
      <w:r>
        <w:t xml:space="preserve"> imported to the Tableau  </w:t>
      </w:r>
    </w:p>
    <w:p w14:paraId="254CC25A" w14:textId="30709AB5" w:rsidR="000D0B49" w:rsidRDefault="00DA4B6F">
      <w:r w:rsidRPr="00DA4B6F">
        <w:rPr>
          <w:noProof/>
        </w:rPr>
        <w:drawing>
          <wp:inline distT="0" distB="0" distL="0" distR="0" wp14:anchorId="527D53E9" wp14:editId="5D713487">
            <wp:extent cx="2342683" cy="1230518"/>
            <wp:effectExtent l="19050" t="19050" r="19685" b="27305"/>
            <wp:docPr id="7135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5165" cy="1247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B9602" w14:textId="10E26301" w:rsidR="00134D3E" w:rsidRDefault="00B34E1A">
      <w:r>
        <w:t>T</w:t>
      </w:r>
      <w:r w:rsidR="00134D3E">
        <w:t xml:space="preserve">he Primary Region and Secondary region </w:t>
      </w:r>
      <w:r w:rsidR="007533F0">
        <w:t xml:space="preserve">parameters where created </w:t>
      </w:r>
    </w:p>
    <w:p w14:paraId="3154A651" w14:textId="4AB81DC9" w:rsidR="00DA4B6F" w:rsidRDefault="00F5200B">
      <w:r w:rsidRPr="00F5200B">
        <w:rPr>
          <w:noProof/>
        </w:rPr>
        <w:drawing>
          <wp:inline distT="0" distB="0" distL="0" distR="0" wp14:anchorId="0338A425" wp14:editId="68328322">
            <wp:extent cx="2669150" cy="1343742"/>
            <wp:effectExtent l="19050" t="19050" r="17145" b="27940"/>
            <wp:docPr id="1841162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28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0025" cy="1354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533F0">
        <w:t xml:space="preserve">      </w:t>
      </w:r>
      <w:r w:rsidR="00161103" w:rsidRPr="00161103">
        <w:rPr>
          <w:noProof/>
        </w:rPr>
        <w:drawing>
          <wp:inline distT="0" distB="0" distL="0" distR="0" wp14:anchorId="145B848F" wp14:editId="56424739">
            <wp:extent cx="2734315" cy="1349284"/>
            <wp:effectExtent l="19050" t="19050" r="8890" b="22860"/>
            <wp:docPr id="1788347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476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447" cy="1366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0B7A5" w14:textId="357FC1BA" w:rsidR="00817C14" w:rsidRDefault="005E5771">
      <w:r>
        <w:t xml:space="preserve">Now </w:t>
      </w:r>
      <w:r w:rsidR="00DF4393">
        <w:t xml:space="preserve">two </w:t>
      </w:r>
      <w:r w:rsidR="00511A30" w:rsidRPr="00511A30">
        <w:t>calculated fields to filter the data based on the selected regions</w:t>
      </w:r>
      <w:r w:rsidR="00DF4393">
        <w:t xml:space="preserve"> was created </w:t>
      </w:r>
      <w:r w:rsidR="009870BA" w:rsidRPr="009870BA">
        <w:rPr>
          <w:noProof/>
        </w:rPr>
        <w:drawing>
          <wp:inline distT="0" distB="0" distL="0" distR="0" wp14:anchorId="73EC68BE" wp14:editId="716F631C">
            <wp:extent cx="1888287" cy="1140510"/>
            <wp:effectExtent l="19050" t="19050" r="17145" b="21590"/>
            <wp:docPr id="1742613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3471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1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41" cy="11523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70BA">
        <w:t xml:space="preserve">   </w:t>
      </w:r>
      <w:r w:rsidR="002D785B">
        <w:t xml:space="preserve"> </w:t>
      </w:r>
      <w:r w:rsidR="009870BA">
        <w:t xml:space="preserve">  </w:t>
      </w:r>
      <w:r w:rsidR="00C75F9A" w:rsidRPr="00C75F9A">
        <w:rPr>
          <w:noProof/>
        </w:rPr>
        <w:drawing>
          <wp:inline distT="0" distB="0" distL="0" distR="0" wp14:anchorId="66F005E8" wp14:editId="5DFC5937">
            <wp:extent cx="1837122" cy="1121015"/>
            <wp:effectExtent l="19050" t="19050" r="10795" b="22225"/>
            <wp:docPr id="11752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2171" name=""/>
                    <pic:cNvPicPr/>
                  </pic:nvPicPr>
                  <pic:blipFill rotWithShape="1">
                    <a:blip r:embed="rId11"/>
                    <a:srcRect l="1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875" cy="11440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E1EA3" w14:textId="17BEAFE9" w:rsidR="00134D3E" w:rsidRDefault="00274F0B">
      <w:r>
        <w:t>Next to d</w:t>
      </w:r>
      <w:r w:rsidRPr="00274F0B">
        <w:t xml:space="preserve">isplay the total sales for each region, separate worksheets </w:t>
      </w:r>
      <w:r w:rsidR="00DF4393">
        <w:t xml:space="preserve">where used </w:t>
      </w:r>
      <w:r w:rsidRPr="00274F0B">
        <w:t>for the primary and secondary regions</w:t>
      </w:r>
      <w:r w:rsidR="00FD3F3B">
        <w:t xml:space="preserve"> showing the Total sales </w:t>
      </w:r>
    </w:p>
    <w:p w14:paraId="1C7BAB25" w14:textId="03C12E74" w:rsidR="00274F0B" w:rsidRDefault="00CE4910">
      <w:r w:rsidRPr="00CE4910">
        <w:rPr>
          <w:noProof/>
        </w:rPr>
        <w:drawing>
          <wp:inline distT="0" distB="0" distL="0" distR="0" wp14:anchorId="5ADB8852" wp14:editId="4B0A08B1">
            <wp:extent cx="1882630" cy="929009"/>
            <wp:effectExtent l="19050" t="19050" r="22860" b="23495"/>
            <wp:docPr id="1189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9089" cy="937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 w:rsidR="00F25005" w:rsidRPr="00F25005">
        <w:rPr>
          <w:noProof/>
        </w:rPr>
        <w:drawing>
          <wp:inline distT="0" distB="0" distL="0" distR="0" wp14:anchorId="251FBBCF" wp14:editId="3A97206E">
            <wp:extent cx="1889026" cy="931224"/>
            <wp:effectExtent l="19050" t="19050" r="16510" b="21590"/>
            <wp:docPr id="1316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898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026" cy="931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D9A85" w14:textId="7EA37274" w:rsidR="008A366B" w:rsidRDefault="0038789C">
      <w:r>
        <w:t xml:space="preserve">For the </w:t>
      </w:r>
      <w:r w:rsidRPr="0038789C">
        <w:t xml:space="preserve">Average Sales </w:t>
      </w:r>
      <w:r w:rsidR="00FD3F3B">
        <w:t xml:space="preserve">per order same field was used and measurement was </w:t>
      </w:r>
      <w:proofErr w:type="gramStart"/>
      <w:r w:rsidR="00FD3F3B">
        <w:t>change</w:t>
      </w:r>
      <w:proofErr w:type="gramEnd"/>
      <w:r w:rsidR="00FD3F3B">
        <w:t xml:space="preserve"> form S</w:t>
      </w:r>
      <w:r w:rsidR="008A366B">
        <w:t>um</w:t>
      </w:r>
      <w:r w:rsidR="00FD3F3B">
        <w:t xml:space="preserve"> to A</w:t>
      </w:r>
      <w:r w:rsidR="008A366B">
        <w:t xml:space="preserve">verage </w:t>
      </w:r>
    </w:p>
    <w:p w14:paraId="336F52A6" w14:textId="63C3C961" w:rsidR="0038789C" w:rsidRDefault="000C4451">
      <w:r w:rsidRPr="000C4451">
        <w:rPr>
          <w:noProof/>
        </w:rPr>
        <w:drawing>
          <wp:inline distT="0" distB="0" distL="0" distR="0" wp14:anchorId="3B81C078" wp14:editId="2D2F0287">
            <wp:extent cx="1921946" cy="946280"/>
            <wp:effectExtent l="19050" t="19050" r="21590" b="25400"/>
            <wp:docPr id="532377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79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6044" cy="963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52E9">
        <w:t xml:space="preserve">     </w:t>
      </w:r>
      <w:r w:rsidR="00CE3BA7" w:rsidRPr="00CE3BA7">
        <w:rPr>
          <w:noProof/>
        </w:rPr>
        <w:drawing>
          <wp:inline distT="0" distB="0" distL="0" distR="0" wp14:anchorId="686BA4D5" wp14:editId="2FAE9BE0">
            <wp:extent cx="1958526" cy="970583"/>
            <wp:effectExtent l="19050" t="19050" r="22860" b="20320"/>
            <wp:docPr id="12956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7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6391" cy="994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18BC6" w14:textId="77777777" w:rsidR="008A366B" w:rsidRDefault="008A366B"/>
    <w:p w14:paraId="69E809E3" w14:textId="65B3B868" w:rsidR="000C4451" w:rsidRDefault="008A366B">
      <w:r>
        <w:lastRenderedPageBreak/>
        <w:t xml:space="preserve">For the Order Count </w:t>
      </w:r>
      <w:r w:rsidR="004C10C8">
        <w:t>for primary and secondary region</w:t>
      </w:r>
      <w:r w:rsidR="004F66A8">
        <w:t xml:space="preserve"> n</w:t>
      </w:r>
      <w:r w:rsidR="005A725E">
        <w:t xml:space="preserve">ew parameters where created </w:t>
      </w:r>
      <w:r w:rsidR="009456C5">
        <w:t>–</w:t>
      </w:r>
    </w:p>
    <w:p w14:paraId="5591D673" w14:textId="42EABE12" w:rsidR="009456C5" w:rsidRDefault="00951F69">
      <w:r w:rsidRPr="00951F69">
        <w:rPr>
          <w:noProof/>
        </w:rPr>
        <w:drawing>
          <wp:inline distT="0" distB="0" distL="0" distR="0" wp14:anchorId="428A8E68" wp14:editId="55435FC8">
            <wp:extent cx="1980346" cy="1008822"/>
            <wp:effectExtent l="19050" t="19050" r="20320" b="20320"/>
            <wp:docPr id="81197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75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3785" cy="1025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177DA">
        <w:t xml:space="preserve">       </w:t>
      </w:r>
      <w:r w:rsidR="0064131F" w:rsidRPr="0064131F">
        <w:rPr>
          <w:noProof/>
        </w:rPr>
        <w:drawing>
          <wp:inline distT="0" distB="0" distL="0" distR="0" wp14:anchorId="5F2A3A37" wp14:editId="5E032C0A">
            <wp:extent cx="2110600" cy="1015548"/>
            <wp:effectExtent l="19050" t="19050" r="23495" b="13335"/>
            <wp:docPr id="900870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09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7775" cy="1038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5EF39" w14:textId="4C18E83B" w:rsidR="00AC0162" w:rsidRDefault="00512E1A">
      <w:r w:rsidRPr="00512E1A">
        <w:rPr>
          <w:noProof/>
        </w:rPr>
        <w:drawing>
          <wp:inline distT="0" distB="0" distL="0" distR="0" wp14:anchorId="729204E2" wp14:editId="4279A31B">
            <wp:extent cx="1999367" cy="959590"/>
            <wp:effectExtent l="19050" t="19050" r="20320" b="12065"/>
            <wp:docPr id="617549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90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4710" cy="966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91E72">
        <w:t xml:space="preserve">       </w:t>
      </w:r>
      <w:r w:rsidR="00D91E72" w:rsidRPr="00D91E72">
        <w:rPr>
          <w:noProof/>
        </w:rPr>
        <w:drawing>
          <wp:inline distT="0" distB="0" distL="0" distR="0" wp14:anchorId="0B1CF769" wp14:editId="0E51296D">
            <wp:extent cx="1965121" cy="968191"/>
            <wp:effectExtent l="19050" t="19050" r="16510" b="22860"/>
            <wp:docPr id="1539559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92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7369" cy="9939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AE44B" w14:textId="1F21B33B" w:rsidR="000452A6" w:rsidRDefault="0019617C">
      <w:r>
        <w:t xml:space="preserve">For </w:t>
      </w:r>
      <w:r w:rsidR="00E43CD5">
        <w:t xml:space="preserve">Unique </w:t>
      </w:r>
      <w:r w:rsidRPr="0019617C">
        <w:t>Customer Analysis</w:t>
      </w:r>
      <w:r w:rsidR="00E43CD5">
        <w:t xml:space="preserve"> on both Primary and Secondary region</w:t>
      </w:r>
      <w:r w:rsidRPr="0019617C">
        <w:t>:</w:t>
      </w:r>
    </w:p>
    <w:p w14:paraId="6C78B832" w14:textId="7F47BB74" w:rsidR="000C4451" w:rsidRDefault="000452A6">
      <w:r w:rsidRPr="000452A6">
        <w:rPr>
          <w:noProof/>
        </w:rPr>
        <w:drawing>
          <wp:inline distT="0" distB="0" distL="0" distR="0" wp14:anchorId="0E89B2BB" wp14:editId="469F3671">
            <wp:extent cx="2145272" cy="1049719"/>
            <wp:effectExtent l="19050" t="19050" r="26670" b="17145"/>
            <wp:docPr id="10181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16653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272" cy="1049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17C">
        <w:t xml:space="preserve">  </w:t>
      </w:r>
      <w:r w:rsidR="001B08BC" w:rsidRPr="001B08BC">
        <w:rPr>
          <w:noProof/>
        </w:rPr>
        <w:drawing>
          <wp:inline distT="0" distB="0" distL="0" distR="0" wp14:anchorId="7DEF4474" wp14:editId="7F63B200">
            <wp:extent cx="2194394" cy="1053193"/>
            <wp:effectExtent l="19050" t="19050" r="15875" b="13970"/>
            <wp:docPr id="20650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5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418" cy="1070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EE7A8" w14:textId="4E311502" w:rsidR="001B08BC" w:rsidRDefault="00A073FF">
      <w:r w:rsidRPr="00A073FF">
        <w:rPr>
          <w:noProof/>
        </w:rPr>
        <w:drawing>
          <wp:inline distT="0" distB="0" distL="0" distR="0" wp14:anchorId="053E8887" wp14:editId="44FB1B0E">
            <wp:extent cx="2167559" cy="1029986"/>
            <wp:effectExtent l="19050" t="19050" r="23495" b="17780"/>
            <wp:docPr id="5580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6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6430" cy="1048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A07366" w:rsidRPr="00A07366">
        <w:rPr>
          <w:noProof/>
        </w:rPr>
        <w:drawing>
          <wp:inline distT="0" distB="0" distL="0" distR="0" wp14:anchorId="4BFFD4E7" wp14:editId="3E9E78FA">
            <wp:extent cx="2167904" cy="1034715"/>
            <wp:effectExtent l="19050" t="19050" r="22860" b="13335"/>
            <wp:docPr id="19226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4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8939" cy="1054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69ECD" w14:textId="796B0C83" w:rsidR="00E43CD5" w:rsidRDefault="00E43CD5">
      <w:r>
        <w:t>For Product Analysis on both Primary and Secondary region:</w:t>
      </w:r>
    </w:p>
    <w:p w14:paraId="04EE6E0D" w14:textId="248FC89C" w:rsidR="00743F95" w:rsidRDefault="00E43CD5">
      <w:r w:rsidRPr="00E43CD5">
        <w:rPr>
          <w:noProof/>
        </w:rPr>
        <w:drawing>
          <wp:inline distT="0" distB="0" distL="0" distR="0" wp14:anchorId="590966D6" wp14:editId="5DEE9D69">
            <wp:extent cx="2117917" cy="1045163"/>
            <wp:effectExtent l="19050" t="19050" r="15875" b="22225"/>
            <wp:docPr id="2059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745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917" cy="1045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43F95">
        <w:t xml:space="preserve">     </w:t>
      </w:r>
      <w:r w:rsidR="00743F95" w:rsidRPr="00743F95">
        <w:rPr>
          <w:noProof/>
        </w:rPr>
        <w:drawing>
          <wp:inline distT="0" distB="0" distL="0" distR="0" wp14:anchorId="2D59A5E1" wp14:editId="6AAC1816">
            <wp:extent cx="2228517" cy="1067100"/>
            <wp:effectExtent l="19050" t="19050" r="19685" b="19050"/>
            <wp:docPr id="612044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445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6846" cy="108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EB5ED" w14:textId="5C490119" w:rsidR="00C47791" w:rsidRDefault="006B7A27" w:rsidP="00743F95">
      <w:r w:rsidRPr="006B7A27">
        <w:rPr>
          <w:noProof/>
        </w:rPr>
        <w:drawing>
          <wp:inline distT="0" distB="0" distL="0" distR="0" wp14:anchorId="56E9BF7B" wp14:editId="69C959B5">
            <wp:extent cx="2157559" cy="1033123"/>
            <wp:effectExtent l="19050" t="19050" r="14605" b="15240"/>
            <wp:docPr id="14357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3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7442" cy="1042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8552E9">
        <w:t xml:space="preserve"> </w:t>
      </w:r>
      <w:r>
        <w:t xml:space="preserve">  </w:t>
      </w:r>
      <w:r w:rsidR="002D785B" w:rsidRPr="002D785B">
        <w:rPr>
          <w:noProof/>
        </w:rPr>
        <w:drawing>
          <wp:inline distT="0" distB="0" distL="0" distR="0" wp14:anchorId="041F401C" wp14:editId="321B4C40">
            <wp:extent cx="2097552" cy="1038320"/>
            <wp:effectExtent l="19050" t="19050" r="17145" b="28575"/>
            <wp:docPr id="1858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6919" cy="1052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8EF3D" w14:textId="77777777" w:rsidR="004C10C8" w:rsidRDefault="004C10C8" w:rsidP="00743F95"/>
    <w:p w14:paraId="4872247D" w14:textId="77777777" w:rsidR="00945528" w:rsidRDefault="00945528" w:rsidP="00523CD3"/>
    <w:p w14:paraId="73CD2BE6" w14:textId="1640A121" w:rsidR="00523CD3" w:rsidRDefault="00672808" w:rsidP="00523CD3">
      <w:r>
        <w:lastRenderedPageBreak/>
        <w:t xml:space="preserve">For the </w:t>
      </w:r>
      <w:r w:rsidRPr="00672808">
        <w:t>Comparative Analysis</w:t>
      </w:r>
      <w:r w:rsidR="00A5608B">
        <w:t>,</w:t>
      </w:r>
      <w:r>
        <w:t xml:space="preserve"> </w:t>
      </w:r>
      <w:r w:rsidR="00A5608B">
        <w:t xml:space="preserve">all </w:t>
      </w:r>
      <w:r w:rsidRPr="00672808">
        <w:t xml:space="preserve">the individual worksheets </w:t>
      </w:r>
      <w:r w:rsidR="00A5608B">
        <w:t xml:space="preserve">where combined </w:t>
      </w:r>
      <w:r w:rsidRPr="00672808">
        <w:t>into a single dashboard</w:t>
      </w:r>
      <w:r w:rsidR="00523CD3">
        <w:t>.</w:t>
      </w:r>
    </w:p>
    <w:p w14:paraId="1A5F2115" w14:textId="11ABC903" w:rsidR="00523CD3" w:rsidRDefault="00523CD3" w:rsidP="00523CD3">
      <w:r>
        <w:t>Containers where used to partition the dashboard into sections for the primary and secondary regions. Par</w:t>
      </w:r>
      <w:r w:rsidR="00E72616">
        <w:t xml:space="preserve">ameter controls </w:t>
      </w:r>
      <w:r w:rsidR="00F51251">
        <w:t>were</w:t>
      </w:r>
      <w:r w:rsidR="00E72616">
        <w:t xml:space="preserve"> also added.</w:t>
      </w:r>
    </w:p>
    <w:p w14:paraId="48287210" w14:textId="3F2554C3" w:rsidR="00562649" w:rsidRDefault="00A5608B" w:rsidP="00743F95">
      <w:r w:rsidRPr="00094023">
        <w:rPr>
          <w:noProof/>
        </w:rPr>
        <w:drawing>
          <wp:inline distT="0" distB="0" distL="0" distR="0" wp14:anchorId="16318CCB" wp14:editId="120C5F06">
            <wp:extent cx="5712460" cy="2991668"/>
            <wp:effectExtent l="19050" t="19050" r="21590" b="18415"/>
            <wp:docPr id="43436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061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7313" cy="3004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62649" w:rsidRPr="00562649">
        <w:rPr>
          <w:noProof/>
        </w:rPr>
        <w:drawing>
          <wp:inline distT="0" distB="0" distL="0" distR="0" wp14:anchorId="72A2B440" wp14:editId="66A008F8">
            <wp:extent cx="5731510" cy="3222625"/>
            <wp:effectExtent l="19050" t="19050" r="21590" b="15875"/>
            <wp:docPr id="7132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71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AC4B2" w14:textId="2D3FA9BC" w:rsidR="00562649" w:rsidRDefault="00562649" w:rsidP="00743F95"/>
    <w:sectPr w:rsidR="00562649" w:rsidSect="004B35B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C833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318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49"/>
    <w:rsid w:val="000452A6"/>
    <w:rsid w:val="00094023"/>
    <w:rsid w:val="000B6056"/>
    <w:rsid w:val="000C4451"/>
    <w:rsid w:val="000D0B49"/>
    <w:rsid w:val="000E121B"/>
    <w:rsid w:val="00134D3E"/>
    <w:rsid w:val="00161103"/>
    <w:rsid w:val="0019617C"/>
    <w:rsid w:val="001B08BC"/>
    <w:rsid w:val="001D3C3B"/>
    <w:rsid w:val="00274F0B"/>
    <w:rsid w:val="002D785B"/>
    <w:rsid w:val="002E01F7"/>
    <w:rsid w:val="00317C2F"/>
    <w:rsid w:val="0038789C"/>
    <w:rsid w:val="003C015D"/>
    <w:rsid w:val="00402B05"/>
    <w:rsid w:val="00434ACC"/>
    <w:rsid w:val="00492AC2"/>
    <w:rsid w:val="004B35BC"/>
    <w:rsid w:val="004C10C8"/>
    <w:rsid w:val="004D042D"/>
    <w:rsid w:val="004D4635"/>
    <w:rsid w:val="004F66A8"/>
    <w:rsid w:val="00511A30"/>
    <w:rsid w:val="00512E1A"/>
    <w:rsid w:val="00523CD3"/>
    <w:rsid w:val="00562649"/>
    <w:rsid w:val="005A725E"/>
    <w:rsid w:val="005E5771"/>
    <w:rsid w:val="005F3C00"/>
    <w:rsid w:val="00600F78"/>
    <w:rsid w:val="0064131F"/>
    <w:rsid w:val="00672808"/>
    <w:rsid w:val="006B7A27"/>
    <w:rsid w:val="00743F95"/>
    <w:rsid w:val="007533F0"/>
    <w:rsid w:val="00795059"/>
    <w:rsid w:val="008062AE"/>
    <w:rsid w:val="00817C14"/>
    <w:rsid w:val="008552E9"/>
    <w:rsid w:val="00864A1C"/>
    <w:rsid w:val="008A366B"/>
    <w:rsid w:val="008B752B"/>
    <w:rsid w:val="008C3BF8"/>
    <w:rsid w:val="00933703"/>
    <w:rsid w:val="00945528"/>
    <w:rsid w:val="009456C5"/>
    <w:rsid w:val="00951F69"/>
    <w:rsid w:val="009870BA"/>
    <w:rsid w:val="009F75D5"/>
    <w:rsid w:val="00A03C05"/>
    <w:rsid w:val="00A07366"/>
    <w:rsid w:val="00A073FF"/>
    <w:rsid w:val="00A23599"/>
    <w:rsid w:val="00A5608B"/>
    <w:rsid w:val="00AA3FF3"/>
    <w:rsid w:val="00AC0162"/>
    <w:rsid w:val="00B129EC"/>
    <w:rsid w:val="00B12B68"/>
    <w:rsid w:val="00B34E1A"/>
    <w:rsid w:val="00B42DA1"/>
    <w:rsid w:val="00C47791"/>
    <w:rsid w:val="00C75F9A"/>
    <w:rsid w:val="00C80A9C"/>
    <w:rsid w:val="00CE3BA7"/>
    <w:rsid w:val="00CE4910"/>
    <w:rsid w:val="00D177DA"/>
    <w:rsid w:val="00D45F8F"/>
    <w:rsid w:val="00D57F22"/>
    <w:rsid w:val="00D81CFC"/>
    <w:rsid w:val="00D91E72"/>
    <w:rsid w:val="00DA4B6F"/>
    <w:rsid w:val="00DA7BD3"/>
    <w:rsid w:val="00DF3669"/>
    <w:rsid w:val="00DF4393"/>
    <w:rsid w:val="00E43CD5"/>
    <w:rsid w:val="00E72616"/>
    <w:rsid w:val="00EA3E98"/>
    <w:rsid w:val="00F019C5"/>
    <w:rsid w:val="00F25005"/>
    <w:rsid w:val="00F51251"/>
    <w:rsid w:val="00F5200B"/>
    <w:rsid w:val="00FD3F3B"/>
    <w:rsid w:val="00FE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59C1"/>
  <w15:chartTrackingRefBased/>
  <w15:docId w15:val="{7BF666DC-3EAA-4CA9-8B5F-690B0C45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B35B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35B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140</Words>
  <Characters>769</Characters>
  <Application>Microsoft Office Word</Application>
  <DocSecurity>0</DocSecurity>
  <Lines>32</Lines>
  <Paragraphs>10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Visualization Using Tableau</dc:title>
  <dc:subject>Course-End Project Problem -2</dc:subject>
  <dc:creator>Akansha Chowdhury</dc:creator>
  <cp:keywords/>
  <dc:description/>
  <cp:lastModifiedBy>Rabin chowdhury</cp:lastModifiedBy>
  <cp:revision>80</cp:revision>
  <dcterms:created xsi:type="dcterms:W3CDTF">2025-11-22T07:48:00Z</dcterms:created>
  <dcterms:modified xsi:type="dcterms:W3CDTF">2025-12-27T05:48:00Z</dcterms:modified>
</cp:coreProperties>
</file>