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color w:val="1F3864"/>
          <w:sz w:val="40"/>
          <w:szCs w:val="40"/>
        </w:rPr>
        <w:t xml:space="preserve">WEEK 1 — INTERNSHIP PROGRESS REPORT</w:t>
      </w:r>
    </w:p>
    <w:p>
      <w:pPr>
        <w:spacing w:after="40" w:before="0"/>
        <w:jc w:val="center"/>
      </w:pPr>
      <w:r>
        <w:rPr>
          <w:rFonts w:ascii="Arial" w:cs="Arial" w:eastAsia="Arial" w:hAnsi="Arial"/>
          <w:color w:val="2E75B6"/>
          <w:sz w:val="24"/>
          <w:szCs w:val="24"/>
        </w:rPr>
        <w:t xml:space="preserve">Python Foundations · Labs 1 – 6</w:t>
      </w:r>
    </w:p>
    <w:p>
      <w:pPr>
        <w:pBdr>
          <w:bottom w:val="single" w:color="2E75B6" w:sz="6" w:space="1"/>
        </w:pBdr>
        <w:spacing w:after="240" w:before="0"/>
        <w:jc w:val="center"/>
      </w:pPr>
      <w:r>
        <w:rPr>
          <w:rFonts w:ascii="Arial" w:cs="Arial" w:eastAsia="Arial" w:hAnsi="Arial"/>
          <w:color w:val="888888"/>
          <w:sz w:val="20"/>
          <w:szCs w:val="20"/>
        </w:rPr>
        <w:t xml:space="preserve">Reporting Period: Week 1</w:t>
      </w:r>
    </w:p>
    <w:p>
      <w:pPr>
        <w:spacing w:after="80" w:before="80"/>
      </w:pPr>
      <w:r>
        <w:t xml:space="preserve"/>
      </w:r>
    </w:p>
    <w:p>
      <w:pPr>
        <w:pStyle w:val="Heading1"/>
        <w:spacing w:after="160" w:before="320"/>
      </w:pPr>
      <w:r>
        <w:rPr>
          <w:rFonts w:ascii="Arial" w:cs="Arial" w:eastAsia="Arial" w:hAnsi="Arial"/>
          <w:b/>
          <w:bCs/>
          <w:color w:val="1F3864"/>
          <w:sz w:val="32"/>
          <w:szCs w:val="32"/>
        </w:rPr>
        <w:t xml:space="preserve">Executive Summary</w:t>
      </w:r>
    </w:p>
    <w:p>
      <w:pPr>
        <w:spacing w:after="60" w:before="60"/>
      </w:pPr>
      <w:r>
        <w:rPr>
          <w:rFonts w:ascii="Arial" w:cs="Arial" w:eastAsia="Arial" w:hAnsi="Arial"/>
          <w:color w:val="333333"/>
          <w:sz w:val="22"/>
          <w:szCs w:val="22"/>
        </w:rPr>
        <w:t xml:space="preserve">This report summarizes the progress made during the first week of the internship. The week covered foundational Python programming through six structured lab sessions, progressing from basic syntax and built-in types all the way to object-oriented programming. All six labs were completed in full, with Lab 1 including all bonus exercises.</w:t>
      </w:r>
    </w:p>
    <w:p>
      <w:pPr>
        <w:spacing w:after="80" w:before="80"/>
      </w:pPr>
      <w:r>
        <w:t xml:space="preserve"/>
      </w:r>
    </w:p>
    <w:p>
      <w:pPr>
        <w:pStyle w:val="Heading1"/>
        <w:spacing w:after="160" w:before="320"/>
      </w:pPr>
      <w:r>
        <w:rPr>
          <w:rFonts w:ascii="Arial" w:cs="Arial" w:eastAsia="Arial" w:hAnsi="Arial"/>
          <w:b/>
          <w:bCs/>
          <w:color w:val="1F3864"/>
          <w:sz w:val="32"/>
          <w:szCs w:val="32"/>
        </w:rPr>
        <w:t xml:space="preserve">Labs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3900"/>
        <w:gridCol w:w="2100"/>
        <w:gridCol w:w="1800"/>
      </w:tblGrid>
      <w:tr>
        <w:tc>
          <w:tcPr>
            <w:tcW w:type="dxa" w:w="1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Lab</w:t>
            </w:r>
          </w:p>
        </w:tc>
        <w:tc>
          <w:tcPr>
            <w:tcW w:type="dxa" w:w="3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Topic</w:t>
            </w:r>
          </w:p>
        </w:tc>
        <w:tc>
          <w:tcPr>
            <w:tcW w:type="dxa" w:w="21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Focus Area</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20"/>
                <w:szCs w:val="20"/>
              </w:rPr>
              <w:t xml:space="preserve">Lab 1</w:t>
            </w:r>
          </w:p>
        </w:tc>
        <w:tc>
          <w:tcPr>
            <w:tcW w:type="dxa" w:w="3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20"/>
                <w:szCs w:val="20"/>
              </w:rPr>
              <w:t xml:space="preserve">Welcome to Python</w:t>
            </w:r>
          </w:p>
        </w:tc>
        <w:tc>
          <w:tcPr>
            <w:tcW w:type="dxa" w:w="2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20"/>
                <w:szCs w:val="20"/>
              </w:rPr>
              <w:t xml:space="preserve">Basics &amp; Setup</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20"/>
                <w:szCs w:val="20"/>
              </w:rPr>
              <w:t xml:space="preserve">✅ Complete + Bonus</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Lab 2</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Reviewing Syntax</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Conditionals &amp; Loops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Complete</w:t>
            </w:r>
          </w:p>
        </w:tc>
      </w:tr>
      <w:tr>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20"/>
                <w:szCs w:val="20"/>
              </w:rPr>
              <w:t xml:space="preserve">Lab 3</w:t>
            </w:r>
          </w:p>
        </w:tc>
        <w:tc>
          <w:tcPr>
            <w:tcW w:type="dxa" w:w="3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20"/>
                <w:szCs w:val="20"/>
              </w:rPr>
              <w:t xml:space="preserve">Strings</w:t>
            </w:r>
          </w:p>
        </w:tc>
        <w:tc>
          <w:tcPr>
            <w:tcW w:type="dxa" w:w="2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20"/>
                <w:szCs w:val="20"/>
              </w:rPr>
              <w:t xml:space="preserve">Formatting &amp; Puzzles</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20"/>
                <w:szCs w:val="20"/>
              </w:rPr>
              <w:t xml:space="preserve">✅ Complete</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Lab 4</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Lists, Tuples &amp; Dicts</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Data Structures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Complete</w:t>
            </w:r>
          </w:p>
        </w:tc>
      </w:tr>
      <w:tr>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20"/>
                <w:szCs w:val="20"/>
              </w:rPr>
              <w:t xml:space="preserve">Lab 5</w:t>
            </w:r>
          </w:p>
        </w:tc>
        <w:tc>
          <w:tcPr>
            <w:tcW w:type="dxa" w:w="3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20"/>
                <w:szCs w:val="20"/>
              </w:rPr>
              <w:t xml:space="preserve">Functions</w:t>
            </w:r>
          </w:p>
        </w:tc>
        <w:tc>
          <w:tcPr>
            <w:tcW w:type="dxa" w:w="2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20"/>
                <w:szCs w:val="20"/>
              </w:rPr>
              <w:t xml:space="preserve">Args, Scope &amp; Docs</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20"/>
                <w:szCs w:val="20"/>
              </w:rPr>
              <w:t xml:space="preserve">✅ Complete</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Lab 6</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OOP Basics</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Classes &amp; Inheritance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Complete</w:t>
            </w:r>
          </w:p>
        </w:tc>
      </w:tr>
    </w:tbl>
    <w:p>
      <w:pPr>
        <w:spacing w:after="80" w:before="80"/>
      </w:pPr>
      <w:r>
        <w:t xml:space="preserve"/>
      </w:r>
    </w:p>
    <w:p>
      <w:pPr>
        <w:pStyle w:val="Heading1"/>
        <w:spacing w:after="160" w:before="320"/>
      </w:pPr>
      <w:r>
        <w:rPr>
          <w:rFonts w:ascii="Arial" w:cs="Arial" w:eastAsia="Arial" w:hAnsi="Arial"/>
          <w:b/>
          <w:bCs/>
          <w:color w:val="1F3864"/>
          <w:sz w:val="32"/>
          <w:szCs w:val="32"/>
        </w:rPr>
        <w:t xml:space="preserve">Detailed Progress by Lab</w:t>
      </w:r>
    </w:p>
    <w:p>
      <w:pPr>
        <w:pBdr>
          <w:bottom w:val="single" w:color="2E75B6" w:sz="4" w:space="1"/>
        </w:pBdr>
        <w:spacing w:after="120" w:before="120"/>
      </w:pPr>
      <w:r>
        <w:t xml:space="preserve"/>
      </w:r>
    </w:p>
    <w:p>
      <w:pPr>
        <w:pStyle w:val="Heading2"/>
        <w:spacing w:after="120" w:before="240"/>
      </w:pPr>
      <w:r>
        <w:rPr>
          <w:rFonts w:ascii="Arial" w:cs="Arial" w:eastAsia="Arial" w:hAnsi="Arial"/>
          <w:b/>
          <w:bCs/>
          <w:color w:val="2E75B6"/>
          <w:sz w:val="26"/>
          <w:szCs w:val="26"/>
        </w:rPr>
        <w:t xml:space="preserve">Lab 1 — Welcome to Python</w:t>
      </w:r>
    </w:p>
    <w:p>
      <w:pPr>
        <w:spacing w:after="80" w:before="180"/>
      </w:pPr>
      <w:r>
        <w:rPr>
          <w:rFonts w:ascii="Arial" w:cs="Arial" w:eastAsia="Arial" w:hAnsi="Arial"/>
          <w:b/>
          <w:bCs/>
          <w:color w:val="333333"/>
          <w:sz w:val="24"/>
          <w:szCs w:val="24"/>
        </w:rPr>
        <w:t xml:space="preserve">Exercises Completed</w:t>
      </w:r>
    </w:p>
    <w:p>
      <w:pPr>
        <w:pStyle w:val="ListParagraph"/>
        <w:numPr>
          <w:ilvl w:val="0"/>
          <w:numId w:val="2"/>
        </w:numPr>
        <w:spacing w:after="40" w:before="40"/>
      </w:pPr>
      <w:r>
        <w:rPr>
          <w:rFonts w:ascii="Arial" w:cs="Arial" w:eastAsia="Arial" w:hAnsi="Arial"/>
          <w:color w:val="333333"/>
          <w:sz w:val="22"/>
          <w:szCs w:val="22"/>
        </w:rPr>
        <w:t xml:space="preserve">Declared variables and wrote first Python programs</w:t>
      </w:r>
    </w:p>
    <w:p>
      <w:pPr>
        <w:pStyle w:val="ListParagraph"/>
        <w:numPr>
          <w:ilvl w:val="0"/>
          <w:numId w:val="2"/>
        </w:numPr>
        <w:spacing w:after="40" w:before="40"/>
      </w:pPr>
      <w:r>
        <w:rPr>
          <w:rFonts w:ascii="Arial" w:cs="Arial" w:eastAsia="Arial" w:hAnsi="Arial"/>
          <w:color w:val="333333"/>
          <w:sz w:val="22"/>
          <w:szCs w:val="22"/>
        </w:rPr>
        <w:t xml:space="preserve">Implemented my_add_function(a, b) returning the sum of two integers</w:t>
      </w:r>
    </w:p>
    <w:p>
      <w:pPr>
        <w:pStyle w:val="ListParagraph"/>
        <w:numPr>
          <w:ilvl w:val="0"/>
          <w:numId w:val="2"/>
        </w:numPr>
        <w:spacing w:after="40" w:before="40"/>
      </w:pPr>
      <w:r>
        <w:rPr>
          <w:rFonts w:ascii="Arial" w:cs="Arial" w:eastAsia="Arial" w:hAnsi="Arial"/>
          <w:color w:val="333333"/>
          <w:sz w:val="22"/>
          <w:szCs w:val="22"/>
        </w:rPr>
        <w:t xml:space="preserve">Implemented fizzbuzz(n) — sum of multiples of 3 or 5 below n</w:t>
      </w:r>
    </w:p>
    <w:p>
      <w:pPr>
        <w:pStyle w:val="ListParagraph"/>
        <w:numPr>
          <w:ilvl w:val="0"/>
          <w:numId w:val="2"/>
        </w:numPr>
        <w:spacing w:after="40" w:before="40"/>
      </w:pPr>
      <w:r>
        <w:rPr>
          <w:rFonts w:ascii="Arial" w:cs="Arial" w:eastAsia="Arial" w:hAnsi="Arial"/>
          <w:color w:val="333333"/>
          <w:sz w:val="22"/>
          <w:szCs w:val="22"/>
        </w:rPr>
        <w:t xml:space="preserve">Implemented convert_fahr_to_cels(deg_fahr) with 2 decimal rounding</w:t>
      </w:r>
    </w:p>
    <w:p>
      <w:pPr>
        <w:pStyle w:val="ListParagraph"/>
        <w:numPr>
          <w:ilvl w:val="0"/>
          <w:numId w:val="2"/>
        </w:numPr>
        <w:spacing w:after="40" w:before="40"/>
      </w:pPr>
      <w:r>
        <w:rPr>
          <w:rFonts w:ascii="Arial" w:cs="Arial" w:eastAsia="Arial" w:hAnsi="Arial"/>
          <w:color w:val="333333"/>
          <w:sz w:val="22"/>
          <w:szCs w:val="22"/>
        </w:rPr>
        <w:t xml:space="preserve">BONUS: Printed regular and SUPER tic-tac-toe boards using print() optional arguments</w:t>
      </w:r>
    </w:p>
    <w:p>
      <w:pPr>
        <w:pStyle w:val="ListParagraph"/>
        <w:numPr>
          <w:ilvl w:val="0"/>
          <w:numId w:val="2"/>
        </w:numPr>
        <w:spacing w:after="40" w:before="40"/>
      </w:pPr>
      <w:r>
        <w:rPr>
          <w:rFonts w:ascii="Arial" w:cs="Arial" w:eastAsia="Arial" w:hAnsi="Arial"/>
          <w:color w:val="333333"/>
          <w:sz w:val="22"/>
          <w:szCs w:val="22"/>
        </w:rPr>
        <w:t xml:space="preserve">BONUS: Implemented sq_root(n) with formatted decimal output</w:t>
      </w:r>
    </w:p>
    <w:p>
      <w:pPr>
        <w:spacing w:after="80" w:before="180"/>
      </w:pPr>
      <w:r>
        <w:rPr>
          <w:rFonts w:ascii="Arial" w:cs="Arial" w:eastAsia="Arial" w:hAnsi="Arial"/>
          <w:b/>
          <w:bCs/>
          <w:color w:val="333333"/>
          <w:sz w:val="24"/>
          <w:szCs w:val="24"/>
        </w:rPr>
        <w:t xml:space="preserve">Key Takeaways</w:t>
      </w:r>
    </w:p>
    <w:p>
      <w:pPr>
        <w:spacing w:after="60" w:before="60"/>
      </w:pPr>
      <w:r>
        <w:rPr>
          <w:rFonts w:ascii="Arial" w:cs="Arial" w:eastAsia="Arial" w:hAnsi="Arial"/>
          <w:color w:val="333333"/>
          <w:sz w:val="22"/>
          <w:szCs w:val="22"/>
        </w:rPr>
        <w:t xml:space="preserve">Gained a solid understanding of how the print() function works including its optional arguments, and got comfortable with Jupyter notebooks as a development environment.</w:t>
      </w:r>
    </w:p>
    <w:p>
      <w:pPr>
        <w:pBdr>
          <w:bottom w:val="single" w:color="2E75B6" w:sz="4" w:space="1"/>
        </w:pBdr>
        <w:spacing w:after="120" w:before="120"/>
      </w:pPr>
      <w:r>
        <w:t xml:space="preserve"/>
      </w:r>
    </w:p>
    <w:p>
      <w:pPr>
        <w:pStyle w:val="Heading2"/>
        <w:spacing w:after="120" w:before="240"/>
      </w:pPr>
      <w:r>
        <w:rPr>
          <w:rFonts w:ascii="Arial" w:cs="Arial" w:eastAsia="Arial" w:hAnsi="Arial"/>
          <w:b/>
          <w:bCs/>
          <w:color w:val="2E75B6"/>
          <w:sz w:val="26"/>
          <w:szCs w:val="26"/>
        </w:rPr>
        <w:t xml:space="preserve">Lab 2 — Reviewing Syntax</w:t>
      </w:r>
    </w:p>
    <w:p>
      <w:pPr>
        <w:spacing w:after="80" w:before="180"/>
      </w:pPr>
      <w:r>
        <w:rPr>
          <w:rFonts w:ascii="Arial" w:cs="Arial" w:eastAsia="Arial" w:hAnsi="Arial"/>
          <w:b/>
          <w:bCs/>
          <w:color w:val="333333"/>
          <w:sz w:val="24"/>
          <w:szCs w:val="24"/>
        </w:rPr>
        <w:t xml:space="preserve">Exercises Completed</w:t>
      </w:r>
    </w:p>
    <w:p>
      <w:pPr>
        <w:pStyle w:val="ListParagraph"/>
        <w:numPr>
          <w:ilvl w:val="0"/>
          <w:numId w:val="2"/>
        </w:numPr>
        <w:spacing w:after="40" w:before="40"/>
      </w:pPr>
      <w:r>
        <w:rPr>
          <w:rFonts w:ascii="Arial" w:cs="Arial" w:eastAsia="Arial" w:hAnsi="Arial"/>
          <w:color w:val="333333"/>
          <w:sz w:val="22"/>
          <w:szCs w:val="22"/>
        </w:rPr>
        <w:t xml:space="preserve">Fixed syntactically broken if / elif / else conditional blocks</w:t>
      </w:r>
    </w:p>
    <w:p>
      <w:pPr>
        <w:pStyle w:val="ListParagraph"/>
        <w:numPr>
          <w:ilvl w:val="0"/>
          <w:numId w:val="2"/>
        </w:numPr>
        <w:spacing w:after="40" w:before="40"/>
      </w:pPr>
      <w:r>
        <w:rPr>
          <w:rFonts w:ascii="Arial" w:cs="Arial" w:eastAsia="Arial" w:hAnsi="Arial"/>
          <w:color w:val="333333"/>
          <w:sz w:val="22"/>
          <w:szCs w:val="22"/>
        </w:rPr>
        <w:t xml:space="preserve">Identified and removed invalid conditional expressions (Blocks 1, 3, 4)</w:t>
      </w:r>
    </w:p>
    <w:p>
      <w:pPr>
        <w:pStyle w:val="ListParagraph"/>
        <w:numPr>
          <w:ilvl w:val="0"/>
          <w:numId w:val="2"/>
        </w:numPr>
        <w:spacing w:after="40" w:before="40"/>
      </w:pPr>
      <w:r>
        <w:rPr>
          <w:rFonts w:ascii="Arial" w:cs="Arial" w:eastAsia="Arial" w:hAnsi="Arial"/>
          <w:color w:val="333333"/>
          <w:sz w:val="22"/>
          <w:szCs w:val="22"/>
        </w:rPr>
        <w:t xml:space="preserve">Fixed a never-ending while loop by correcting the increment direction</w:t>
      </w:r>
    </w:p>
    <w:p>
      <w:pPr>
        <w:pStyle w:val="ListParagraph"/>
        <w:numPr>
          <w:ilvl w:val="0"/>
          <w:numId w:val="2"/>
        </w:numPr>
        <w:spacing w:after="40" w:before="40"/>
      </w:pPr>
      <w:r>
        <w:rPr>
          <w:rFonts w:ascii="Arial" w:cs="Arial" w:eastAsia="Arial" w:hAnsi="Arial"/>
          <w:color w:val="333333"/>
          <w:sz w:val="22"/>
          <w:szCs w:val="22"/>
        </w:rPr>
        <w:t xml:space="preserve">Implemented the 99 Bottles of Beer song with correct singular/plural handling</w:t>
      </w:r>
    </w:p>
    <w:p>
      <w:pPr>
        <w:pStyle w:val="ListParagraph"/>
        <w:numPr>
          <w:ilvl w:val="0"/>
          <w:numId w:val="2"/>
        </w:numPr>
        <w:spacing w:after="40" w:before="40"/>
      </w:pPr>
      <w:r>
        <w:rPr>
          <w:rFonts w:ascii="Arial" w:cs="Arial" w:eastAsia="Arial" w:hAnsi="Arial"/>
          <w:color w:val="333333"/>
          <w:sz w:val="22"/>
          <w:szCs w:val="22"/>
        </w:rPr>
        <w:t xml:space="preserve">Implemented find_mystery_number() using a hot_or_cold() oracle</w:t>
      </w:r>
    </w:p>
    <w:p>
      <w:pPr>
        <w:pStyle w:val="ListParagraph"/>
        <w:numPr>
          <w:ilvl w:val="0"/>
          <w:numId w:val="2"/>
        </w:numPr>
        <w:spacing w:after="40" w:before="40"/>
      </w:pPr>
      <w:r>
        <w:rPr>
          <w:rFonts w:ascii="Arial" w:cs="Arial" w:eastAsia="Arial" w:hAnsi="Arial"/>
          <w:color w:val="333333"/>
          <w:sz w:val="22"/>
          <w:szCs w:val="22"/>
        </w:rPr>
        <w:t xml:space="preserve">Implemented collatz_len(n) — returns length of Collatz sequence starting at n</w:t>
      </w:r>
    </w:p>
    <w:p>
      <w:pPr>
        <w:pStyle w:val="ListParagraph"/>
        <w:numPr>
          <w:ilvl w:val="0"/>
          <w:numId w:val="2"/>
        </w:numPr>
        <w:spacing w:after="40" w:before="40"/>
      </w:pPr>
      <w:r>
        <w:rPr>
          <w:rFonts w:ascii="Arial" w:cs="Arial" w:eastAsia="Arial" w:hAnsi="Arial"/>
          <w:color w:val="333333"/>
          <w:sz w:val="22"/>
          <w:szCs w:val="22"/>
        </w:rPr>
        <w:t xml:space="preserve">Implemented max_collatz_len(n) — finds the longest Collatz chain under n</w:t>
      </w:r>
    </w:p>
    <w:p>
      <w:pPr>
        <w:spacing w:after="80" w:before="180"/>
      </w:pPr>
      <w:r>
        <w:rPr>
          <w:rFonts w:ascii="Arial" w:cs="Arial" w:eastAsia="Arial" w:hAnsi="Arial"/>
          <w:b/>
          <w:bCs/>
          <w:color w:val="333333"/>
          <w:sz w:val="24"/>
          <w:szCs w:val="24"/>
        </w:rPr>
        <w:t xml:space="preserve">Key Takeaways</w:t>
      </w:r>
    </w:p>
    <w:p>
      <w:pPr>
        <w:spacing w:after="60" w:before="60"/>
      </w:pPr>
      <w:r>
        <w:rPr>
          <w:rFonts w:ascii="Arial" w:cs="Arial" w:eastAsia="Arial" w:hAnsi="Arial"/>
          <w:color w:val="333333"/>
          <w:sz w:val="22"/>
          <w:szCs w:val="22"/>
        </w:rPr>
        <w:t xml:space="preserve">Clarified how conditionals and loops operate in Python and appreciated how concisely Python allows these constructs to be expressed.</w:t>
      </w:r>
    </w:p>
    <w:p>
      <w:pPr>
        <w:pBdr>
          <w:bottom w:val="single" w:color="2E75B6" w:sz="4" w:space="1"/>
        </w:pBdr>
        <w:spacing w:after="120" w:before="120"/>
      </w:pPr>
      <w:r>
        <w:t xml:space="preserve"/>
      </w:r>
    </w:p>
    <w:p>
      <w:pPr>
        <w:pStyle w:val="Heading2"/>
        <w:spacing w:after="120" w:before="240"/>
      </w:pPr>
      <w:r>
        <w:rPr>
          <w:rFonts w:ascii="Arial" w:cs="Arial" w:eastAsia="Arial" w:hAnsi="Arial"/>
          <w:b/>
          <w:bCs/>
          <w:color w:val="2E75B6"/>
          <w:sz w:val="26"/>
          <w:szCs w:val="26"/>
        </w:rPr>
        <w:t xml:space="preserve">Lab 3 — Strings</w:t>
      </w:r>
    </w:p>
    <w:p>
      <w:pPr>
        <w:spacing w:after="80" w:before="180"/>
      </w:pPr>
      <w:r>
        <w:rPr>
          <w:rFonts w:ascii="Arial" w:cs="Arial" w:eastAsia="Arial" w:hAnsi="Arial"/>
          <w:b/>
          <w:bCs/>
          <w:color w:val="333333"/>
          <w:sz w:val="24"/>
          <w:szCs w:val="24"/>
        </w:rPr>
        <w:t xml:space="preserve">Exercises Completed</w:t>
      </w:r>
    </w:p>
    <w:p>
      <w:pPr>
        <w:pStyle w:val="ListParagraph"/>
        <w:numPr>
          <w:ilvl w:val="0"/>
          <w:numId w:val="2"/>
        </w:numPr>
        <w:spacing w:after="40" w:before="40"/>
      </w:pPr>
      <w:r>
        <w:rPr>
          <w:rFonts w:ascii="Arial" w:cs="Arial" w:eastAsia="Arial" w:hAnsi="Arial"/>
          <w:color w:val="333333"/>
          <w:sz w:val="22"/>
          <w:szCs w:val="22"/>
        </w:rPr>
        <w:t xml:space="preserve">Implemented self_add(s, n) and self_mul(s, n) using string operators</w:t>
      </w:r>
    </w:p>
    <w:p>
      <w:pPr>
        <w:pStyle w:val="ListParagraph"/>
        <w:numPr>
          <w:ilvl w:val="0"/>
          <w:numId w:val="2"/>
        </w:numPr>
        <w:spacing w:after="40" w:before="40"/>
      </w:pPr>
      <w:r>
        <w:rPr>
          <w:rFonts w:ascii="Arial" w:cs="Arial" w:eastAsia="Arial" w:hAnsi="Arial"/>
          <w:color w:val="333333"/>
          <w:sz w:val="22"/>
          <w:szCs w:val="22"/>
        </w:rPr>
        <w:t xml:space="preserve">Implemented dict_contents(d) generating a formatted message from a dictionary</w:t>
      </w:r>
    </w:p>
    <w:p>
      <w:pPr>
        <w:pStyle w:val="ListParagraph"/>
        <w:numPr>
          <w:ilvl w:val="0"/>
          <w:numId w:val="2"/>
        </w:numPr>
        <w:spacing w:after="40" w:before="40"/>
      </w:pPr>
      <w:r>
        <w:rPr>
          <w:rFonts w:ascii="Arial" w:cs="Arial" w:eastAsia="Arial" w:hAnsi="Arial"/>
          <w:color w:val="333333"/>
          <w:sz w:val="22"/>
          <w:szCs w:val="22"/>
        </w:rPr>
        <w:t xml:space="preserve">Implemented every_other_word(s) using split and join</w:t>
      </w:r>
    </w:p>
    <w:p>
      <w:pPr>
        <w:pStyle w:val="ListParagraph"/>
        <w:numPr>
          <w:ilvl w:val="0"/>
          <w:numId w:val="2"/>
        </w:numPr>
        <w:spacing w:after="40" w:before="40"/>
      </w:pPr>
      <w:r>
        <w:rPr>
          <w:rFonts w:ascii="Arial" w:cs="Arial" w:eastAsia="Arial" w:hAnsi="Arial"/>
          <w:color w:val="333333"/>
          <w:sz w:val="22"/>
          <w:szCs w:val="22"/>
        </w:rPr>
        <w:t xml:space="preserve">Implemented load_english() — loads, lowercases, deduplicates, and filters ASCII words (72,165 words)</w:t>
      </w:r>
    </w:p>
    <w:p>
      <w:pPr>
        <w:pStyle w:val="ListParagraph"/>
        <w:numPr>
          <w:ilvl w:val="0"/>
          <w:numId w:val="2"/>
        </w:numPr>
        <w:spacing w:after="40" w:before="40"/>
      </w:pPr>
      <w:r>
        <w:rPr>
          <w:rFonts w:ascii="Arial" w:cs="Arial" w:eastAsia="Arial" w:hAnsi="Arial"/>
          <w:color w:val="333333"/>
          <w:sz w:val="22"/>
          <w:szCs w:val="22"/>
        </w:rPr>
        <w:t xml:space="preserve">Implemented is_cyclone_word() and is_cyclone_phrase() — found 441 cyclone words</w:t>
      </w:r>
    </w:p>
    <w:p>
      <w:pPr>
        <w:pStyle w:val="ListParagraph"/>
        <w:numPr>
          <w:ilvl w:val="0"/>
          <w:numId w:val="2"/>
        </w:numPr>
        <w:spacing w:after="40" w:before="40"/>
      </w:pPr>
      <w:r>
        <w:rPr>
          <w:rFonts w:ascii="Arial" w:cs="Arial" w:eastAsia="Arial" w:hAnsi="Arial"/>
          <w:color w:val="333333"/>
          <w:sz w:val="22"/>
          <w:szCs w:val="22"/>
        </w:rPr>
        <w:t xml:space="preserve">Implemented is_triangle_word() — found 5,432 triangle words</w:t>
      </w:r>
    </w:p>
    <w:p>
      <w:pPr>
        <w:pStyle w:val="ListParagraph"/>
        <w:numPr>
          <w:ilvl w:val="0"/>
          <w:numId w:val="2"/>
        </w:numPr>
        <w:spacing w:after="40" w:before="40"/>
      </w:pPr>
      <w:r>
        <w:rPr>
          <w:rFonts w:ascii="Arial" w:cs="Arial" w:eastAsia="Arial" w:hAnsi="Arial"/>
          <w:color w:val="333333"/>
          <w:sz w:val="22"/>
          <w:szCs w:val="22"/>
        </w:rPr>
        <w:t xml:space="preserve">Implemented is_triad_word() and is_triad_phrase() — found 1,041 triad words</w:t>
      </w:r>
    </w:p>
    <w:p>
      <w:pPr>
        <w:pStyle w:val="ListParagraph"/>
        <w:numPr>
          <w:ilvl w:val="0"/>
          <w:numId w:val="2"/>
        </w:numPr>
        <w:spacing w:after="40" w:before="40"/>
      </w:pPr>
      <w:r>
        <w:rPr>
          <w:rFonts w:ascii="Arial" w:cs="Arial" w:eastAsia="Arial" w:hAnsi="Arial"/>
          <w:color w:val="333333"/>
          <w:sz w:val="22"/>
          <w:szCs w:val="22"/>
        </w:rPr>
        <w:t xml:space="preserve">Implemented is_surpassing_word() and is_surpassing_phrase() — found 1,150 surpassing words</w:t>
      </w:r>
    </w:p>
    <w:p>
      <w:pPr>
        <w:spacing w:after="80" w:before="180"/>
      </w:pPr>
      <w:r>
        <w:rPr>
          <w:rFonts w:ascii="Arial" w:cs="Arial" w:eastAsia="Arial" w:hAnsi="Arial"/>
          <w:b/>
          <w:bCs/>
          <w:color w:val="333333"/>
          <w:sz w:val="24"/>
          <w:szCs w:val="24"/>
        </w:rPr>
        <w:t xml:space="preserve">Key Takeaways</w:t>
      </w:r>
    </w:p>
    <w:p>
      <w:pPr>
        <w:spacing w:after="60" w:before="60"/>
      </w:pPr>
      <w:r>
        <w:rPr>
          <w:rFonts w:ascii="Arial" w:cs="Arial" w:eastAsia="Arial" w:hAnsi="Arial"/>
          <w:color w:val="333333"/>
          <w:sz w:val="22"/>
          <w:szCs w:val="22"/>
        </w:rPr>
        <w:t xml:space="preserve">Found the word-puzzle exercises particularly engaging. Gained strong intuition for split() and join() and how string formatting works across the three Python styles (%, .format(), f-strings).</w:t>
      </w:r>
    </w:p>
    <w:p>
      <w:pPr>
        <w:pBdr>
          <w:bottom w:val="single" w:color="2E75B6" w:sz="4" w:space="1"/>
        </w:pBdr>
        <w:spacing w:after="120" w:before="120"/>
      </w:pPr>
      <w:r>
        <w:t xml:space="preserve"/>
      </w:r>
    </w:p>
    <w:p>
      <w:pPr>
        <w:pStyle w:val="Heading2"/>
        <w:spacing w:after="120" w:before="240"/>
      </w:pPr>
      <w:r>
        <w:rPr>
          <w:rFonts w:ascii="Arial" w:cs="Arial" w:eastAsia="Arial" w:hAnsi="Arial"/>
          <w:b/>
          <w:bCs/>
          <w:color w:val="2E75B6"/>
          <w:sz w:val="26"/>
          <w:szCs w:val="26"/>
        </w:rPr>
        <w:t xml:space="preserve">Lab 4 — Lists, Tuples &amp; Dictionaries</w:t>
      </w:r>
    </w:p>
    <w:p>
      <w:pPr>
        <w:spacing w:after="80" w:before="180"/>
      </w:pPr>
      <w:r>
        <w:rPr>
          <w:rFonts w:ascii="Arial" w:cs="Arial" w:eastAsia="Arial" w:hAnsi="Arial"/>
          <w:b/>
          <w:bCs/>
          <w:color w:val="333333"/>
          <w:sz w:val="24"/>
          <w:szCs w:val="24"/>
        </w:rPr>
        <w:t xml:space="preserve">Exercises Completed</w:t>
      </w:r>
    </w:p>
    <w:p>
      <w:pPr>
        <w:pStyle w:val="ListParagraph"/>
        <w:numPr>
          <w:ilvl w:val="0"/>
          <w:numId w:val="2"/>
        </w:numPr>
        <w:spacing w:after="40" w:before="40"/>
      </w:pPr>
      <w:r>
        <w:rPr>
          <w:rFonts w:ascii="Arial" w:cs="Arial" w:eastAsia="Arial" w:hAnsi="Arial"/>
          <w:color w:val="333333"/>
          <w:sz w:val="22"/>
          <w:szCs w:val="22"/>
        </w:rPr>
        <w:t xml:space="preserve">Implemented every_third(l) using slices and first_and_last(l) with unpacking</w:t>
      </w:r>
    </w:p>
    <w:p>
      <w:pPr>
        <w:pStyle w:val="ListParagraph"/>
        <w:numPr>
          <w:ilvl w:val="0"/>
          <w:numId w:val="2"/>
        </w:numPr>
        <w:spacing w:after="40" w:before="40"/>
      </w:pPr>
      <w:r>
        <w:rPr>
          <w:rFonts w:ascii="Arial" w:cs="Arial" w:eastAsia="Arial" w:hAnsi="Arial"/>
          <w:color w:val="333333"/>
          <w:sz w:val="22"/>
          <w:szCs w:val="22"/>
        </w:rPr>
        <w:t xml:space="preserve">Implemented gcd(a, b) using tuple packing/unpacking with the Euclidean algorithm</w:t>
      </w:r>
    </w:p>
    <w:p>
      <w:pPr>
        <w:pStyle w:val="ListParagraph"/>
        <w:numPr>
          <w:ilvl w:val="0"/>
          <w:numId w:val="2"/>
        </w:numPr>
        <w:spacing w:after="40" w:before="40"/>
      </w:pPr>
      <w:r>
        <w:rPr>
          <w:rFonts w:ascii="Arial" w:cs="Arial" w:eastAsia="Arial" w:hAnsi="Arial"/>
          <w:color w:val="333333"/>
          <w:sz w:val="22"/>
          <w:szCs w:val="22"/>
        </w:rPr>
        <w:t xml:space="preserve">Implemented flip_dict(input_dict) — reverses keys and values, handling duplicates</w:t>
      </w:r>
    </w:p>
    <w:p>
      <w:pPr>
        <w:pStyle w:val="ListParagraph"/>
        <w:numPr>
          <w:ilvl w:val="0"/>
          <w:numId w:val="2"/>
        </w:numPr>
        <w:spacing w:after="40" w:before="40"/>
      </w:pPr>
      <w:r>
        <w:rPr>
          <w:rFonts w:ascii="Arial" w:cs="Arial" w:eastAsia="Arial" w:hAnsi="Arial"/>
          <w:color w:val="333333"/>
          <w:sz w:val="22"/>
          <w:szCs w:val="22"/>
        </w:rPr>
        <w:t xml:space="preserve">Implemented merge_keys(input_dict) — merges keys sharing the same value into tuple keys</w:t>
      </w:r>
    </w:p>
    <w:p>
      <w:pPr>
        <w:pStyle w:val="ListParagraph"/>
        <w:numPr>
          <w:ilvl w:val="0"/>
          <w:numId w:val="2"/>
        </w:numPr>
        <w:spacing w:after="40" w:before="40"/>
      </w:pPr>
      <w:r>
        <w:rPr>
          <w:rFonts w:ascii="Arial" w:cs="Arial" w:eastAsia="Arial" w:hAnsi="Arial"/>
          <w:color w:val="333333"/>
          <w:sz w:val="22"/>
          <w:szCs w:val="22"/>
        </w:rPr>
        <w:t xml:space="preserve">Predicted and verified outputs of list/set comprehensions</w:t>
      </w:r>
    </w:p>
    <w:p>
      <w:pPr>
        <w:pStyle w:val="ListParagraph"/>
        <w:numPr>
          <w:ilvl w:val="0"/>
          <w:numId w:val="2"/>
        </w:numPr>
        <w:spacing w:after="40" w:before="40"/>
      </w:pPr>
      <w:r>
        <w:rPr>
          <w:rFonts w:ascii="Arial" w:cs="Arial" w:eastAsia="Arial" w:hAnsi="Arial"/>
          <w:color w:val="333333"/>
          <w:sz w:val="22"/>
          <w:szCs w:val="22"/>
        </w:rPr>
        <w:t xml:space="preserve">Implemented six data transformation comprehensions</w:t>
      </w:r>
    </w:p>
    <w:p>
      <w:pPr>
        <w:pStyle w:val="ListParagraph"/>
        <w:numPr>
          <w:ilvl w:val="0"/>
          <w:numId w:val="2"/>
        </w:numPr>
        <w:spacing w:after="40" w:before="40"/>
      </w:pPr>
      <w:r>
        <w:rPr>
          <w:rFonts w:ascii="Arial" w:cs="Arial" w:eastAsia="Arial" w:hAnsi="Arial"/>
          <w:color w:val="333333"/>
          <w:sz w:val="22"/>
          <w:szCs w:val="22"/>
        </w:rPr>
        <w:t xml:space="preserve">Implemented generate_pascal_row(row) using zip</w:t>
      </w:r>
    </w:p>
    <w:p>
      <w:pPr>
        <w:pStyle w:val="ListParagraph"/>
        <w:numPr>
          <w:ilvl w:val="0"/>
          <w:numId w:val="2"/>
        </w:numPr>
        <w:spacing w:after="40" w:before="40"/>
      </w:pPr>
      <w:r>
        <w:rPr>
          <w:rFonts w:ascii="Arial" w:cs="Arial" w:eastAsia="Arial" w:hAnsi="Arial"/>
          <w:color w:val="333333"/>
          <w:sz w:val="22"/>
          <w:szCs w:val="22"/>
        </w:rPr>
        <w:t xml:space="preserve">Implemented print_pascal_triangle(n) with centered formatting</w:t>
      </w:r>
    </w:p>
    <w:p>
      <w:pPr>
        <w:pStyle w:val="ListParagraph"/>
        <w:numPr>
          <w:ilvl w:val="0"/>
          <w:numId w:val="2"/>
        </w:numPr>
        <w:spacing w:after="40" w:before="40"/>
      </w:pPr>
      <w:r>
        <w:rPr>
          <w:rFonts w:ascii="Arial" w:cs="Arial" w:eastAsia="Arial" w:hAnsi="Arial"/>
          <w:color w:val="333333"/>
          <w:sz w:val="22"/>
          <w:szCs w:val="22"/>
        </w:rPr>
        <w:t xml:space="preserve">BONUS: Explored polygon_collision(poly1, poly2) — researched edge-intersection and point-in-polygon approaches</w:t>
      </w:r>
    </w:p>
    <w:p>
      <w:pPr>
        <w:spacing w:after="80" w:before="180"/>
      </w:pPr>
      <w:r>
        <w:rPr>
          <w:rFonts w:ascii="Arial" w:cs="Arial" w:eastAsia="Arial" w:hAnsi="Arial"/>
          <w:b/>
          <w:bCs/>
          <w:color w:val="333333"/>
          <w:sz w:val="24"/>
          <w:szCs w:val="24"/>
        </w:rPr>
        <w:t xml:space="preserve">Key Takeaways</w:t>
      </w:r>
    </w:p>
    <w:p>
      <w:pPr>
        <w:spacing w:after="60" w:before="60"/>
      </w:pPr>
      <w:r>
        <w:rPr>
          <w:rFonts w:ascii="Arial" w:cs="Arial" w:eastAsia="Arial" w:hAnsi="Arial"/>
          <w:color w:val="333333"/>
          <w:sz w:val="22"/>
          <w:szCs w:val="22"/>
        </w:rPr>
        <w:t xml:space="preserve">Most challenging lab of the week. The dictionary flipping/merging pipeline required careful reasoning about mutability and hashability. Pascal's triangle centering required understanding the difference between element count and printed string width.</w:t>
      </w:r>
    </w:p>
    <w:p>
      <w:pPr>
        <w:pBdr>
          <w:bottom w:val="single" w:color="2E75B6" w:sz="4" w:space="1"/>
        </w:pBdr>
        <w:spacing w:after="120" w:before="120"/>
      </w:pPr>
      <w:r>
        <w:t xml:space="preserve"/>
      </w:r>
    </w:p>
    <w:p>
      <w:pPr>
        <w:pStyle w:val="Heading2"/>
        <w:spacing w:after="120" w:before="240"/>
      </w:pPr>
      <w:r>
        <w:rPr>
          <w:rFonts w:ascii="Arial" w:cs="Arial" w:eastAsia="Arial" w:hAnsi="Arial"/>
          <w:b/>
          <w:bCs/>
          <w:color w:val="2E75B6"/>
          <w:sz w:val="26"/>
          <w:szCs w:val="26"/>
        </w:rPr>
        <w:t xml:space="preserve">Lab 5 — Functions</w:t>
      </w:r>
    </w:p>
    <w:p>
      <w:pPr>
        <w:spacing w:after="80" w:before="180"/>
      </w:pPr>
      <w:r>
        <w:rPr>
          <w:rFonts w:ascii="Arial" w:cs="Arial" w:eastAsia="Arial" w:hAnsi="Arial"/>
          <w:b/>
          <w:bCs/>
          <w:color w:val="333333"/>
          <w:sz w:val="24"/>
          <w:szCs w:val="24"/>
        </w:rPr>
        <w:t xml:space="preserve">Exercises Completed</w:t>
      </w:r>
    </w:p>
    <w:p>
      <w:pPr>
        <w:pStyle w:val="ListParagraph"/>
        <w:numPr>
          <w:ilvl w:val="0"/>
          <w:numId w:val="2"/>
        </w:numPr>
        <w:spacing w:after="40" w:before="40"/>
      </w:pPr>
      <w:r>
        <w:rPr>
          <w:rFonts w:ascii="Arial" w:cs="Arial" w:eastAsia="Arial" w:hAnsi="Arial"/>
          <w:color w:val="333333"/>
          <w:sz w:val="22"/>
          <w:szCs w:val="22"/>
        </w:rPr>
        <w:t xml:space="preserve">Identified valid/invalid calls for positional, keyword, variadic, and mixed-argument functions</w:t>
      </w:r>
    </w:p>
    <w:p>
      <w:pPr>
        <w:pStyle w:val="ListParagraph"/>
        <w:numPr>
          <w:ilvl w:val="0"/>
          <w:numId w:val="2"/>
        </w:numPr>
        <w:spacing w:after="40" w:before="40"/>
      </w:pPr>
      <w:r>
        <w:rPr>
          <w:rFonts w:ascii="Arial" w:cs="Arial" w:eastAsia="Arial" w:hAnsi="Arial"/>
          <w:color w:val="333333"/>
          <w:sz w:val="22"/>
          <w:szCs w:val="22"/>
        </w:rPr>
        <w:t xml:space="preserve">Implemented speak_excitedly(msg, n_excl_marks, in_caps) with default arguments</w:t>
      </w:r>
    </w:p>
    <w:p>
      <w:pPr>
        <w:pStyle w:val="ListParagraph"/>
        <w:numPr>
          <w:ilvl w:val="0"/>
          <w:numId w:val="2"/>
        </w:numPr>
        <w:spacing w:after="40" w:before="40"/>
      </w:pPr>
      <w:r>
        <w:rPr>
          <w:rFonts w:ascii="Arial" w:cs="Arial" w:eastAsia="Arial" w:hAnsi="Arial"/>
          <w:color w:val="333333"/>
          <w:sz w:val="22"/>
          <w:szCs w:val="22"/>
        </w:rPr>
        <w:t xml:space="preserve">Implemented average(*args) returning the mean or None for empty input</w:t>
      </w:r>
    </w:p>
    <w:p>
      <w:pPr>
        <w:pStyle w:val="ListParagraph"/>
        <w:numPr>
          <w:ilvl w:val="0"/>
          <w:numId w:val="2"/>
        </w:numPr>
        <w:spacing w:after="40" w:before="40"/>
      </w:pPr>
      <w:r>
        <w:rPr>
          <w:rFonts w:ascii="Arial" w:cs="Arial" w:eastAsia="Arial" w:hAnsi="Arial"/>
          <w:color w:val="333333"/>
          <w:sz w:val="22"/>
          <w:szCs w:val="22"/>
        </w:rPr>
        <w:t xml:space="preserve">BONUS: Implemented make_table(**kwargs) with key_justify and value_justify alignment options — completed</w:t>
      </w:r>
    </w:p>
    <w:p>
      <w:pPr>
        <w:pStyle w:val="ListParagraph"/>
        <w:numPr>
          <w:ilvl w:val="0"/>
          <w:numId w:val="2"/>
        </w:numPr>
        <w:spacing w:after="40" w:before="40"/>
      </w:pPr>
      <w:r>
        <w:rPr>
          <w:rFonts w:ascii="Arial" w:cs="Arial" w:eastAsia="Arial" w:hAnsi="Arial"/>
          <w:color w:val="333333"/>
          <w:sz w:val="22"/>
          <w:szCs w:val="22"/>
        </w:rPr>
        <w:t xml:space="preserve">Traced variable scope across multiple case studies — understood UnboundLocalError</w:t>
      </w:r>
    </w:p>
    <w:p>
      <w:pPr>
        <w:pStyle w:val="ListParagraph"/>
        <w:numPr>
          <w:ilvl w:val="0"/>
          <w:numId w:val="2"/>
        </w:numPr>
        <w:spacing w:after="40" w:before="40"/>
      </w:pPr>
      <w:r>
        <w:rPr>
          <w:rFonts w:ascii="Arial" w:cs="Arial" w:eastAsia="Arial" w:hAnsi="Arial"/>
          <w:color w:val="333333"/>
          <w:sz w:val="22"/>
          <w:szCs w:val="22"/>
        </w:rPr>
        <w:t xml:space="preserve">Understood mutable default argument pitfalls and the None sentinel fix</w:t>
      </w:r>
    </w:p>
    <w:p>
      <w:pPr>
        <w:pStyle w:val="ListParagraph"/>
        <w:numPr>
          <w:ilvl w:val="0"/>
          <w:numId w:val="2"/>
        </w:numPr>
        <w:spacing w:after="40" w:before="40"/>
      </w:pPr>
      <w:r>
        <w:rPr>
          <w:rFonts w:ascii="Arial" w:cs="Arial" w:eastAsia="Arial" w:hAnsi="Arial"/>
          <w:color w:val="333333"/>
          <w:sz w:val="22"/>
          <w:szCs w:val="22"/>
        </w:rPr>
        <w:t xml:space="preserve">Studied __doc__ docstrings and __annotations__ type hints</w:t>
      </w:r>
    </w:p>
    <w:p>
      <w:pPr>
        <w:pStyle w:val="ListParagraph"/>
        <w:numPr>
          <w:ilvl w:val="0"/>
          <w:numId w:val="2"/>
        </w:numPr>
        <w:spacing w:after="40" w:before="40"/>
      </w:pPr>
      <w:r>
        <w:rPr>
          <w:rFonts w:ascii="Arial" w:cs="Arial" w:eastAsia="Arial" w:hAnsi="Arial"/>
          <w:color w:val="333333"/>
          <w:sz w:val="22"/>
          <w:szCs w:val="22"/>
        </w:rPr>
        <w:t xml:space="preserve">Implemented autodoc(f) that appends type info to a function's docstring</w:t>
      </w:r>
    </w:p>
    <w:p>
      <w:pPr>
        <w:spacing w:after="80" w:before="180"/>
      </w:pPr>
      <w:r>
        <w:rPr>
          <w:rFonts w:ascii="Arial" w:cs="Arial" w:eastAsia="Arial" w:hAnsi="Arial"/>
          <w:b/>
          <w:bCs/>
          <w:color w:val="333333"/>
          <w:sz w:val="24"/>
          <w:szCs w:val="24"/>
        </w:rPr>
        <w:t xml:space="preserve">Key Takeaways</w:t>
      </w:r>
    </w:p>
    <w:p>
      <w:pPr>
        <w:spacing w:after="60" w:before="60"/>
      </w:pPr>
      <w:r>
        <w:rPr>
          <w:rFonts w:ascii="Arial" w:cs="Arial" w:eastAsia="Arial" w:hAnsi="Arial"/>
          <w:color w:val="333333"/>
          <w:sz w:val="22"/>
          <w:szCs w:val="22"/>
        </w:rPr>
        <w:t xml:space="preserve">Developed a thorough understanding of Python's argument model: positional, keyword, default, *args, **kwargs, and keyword-only. Learned how Python scans function bodies at compile time before runtime, which explains the UnboundLocalError behaviour.</w:t>
      </w:r>
    </w:p>
    <w:p>
      <w:pPr>
        <w:pBdr>
          <w:bottom w:val="single" w:color="2E75B6" w:sz="4" w:space="1"/>
        </w:pBdr>
        <w:spacing w:after="120" w:before="120"/>
      </w:pPr>
      <w:r>
        <w:t xml:space="preserve"/>
      </w:r>
    </w:p>
    <w:p>
      <w:pPr>
        <w:pStyle w:val="Heading2"/>
        <w:spacing w:after="120" w:before="240"/>
      </w:pPr>
      <w:r>
        <w:rPr>
          <w:rFonts w:ascii="Arial" w:cs="Arial" w:eastAsia="Arial" w:hAnsi="Arial"/>
          <w:b/>
          <w:bCs/>
          <w:color w:val="2E75B6"/>
          <w:sz w:val="26"/>
          <w:szCs w:val="26"/>
        </w:rPr>
        <w:t xml:space="preserve">Lab 6 — OOP Basics</w:t>
      </w:r>
    </w:p>
    <w:p>
      <w:pPr>
        <w:spacing w:after="80" w:before="180"/>
      </w:pPr>
      <w:r>
        <w:rPr>
          <w:rFonts w:ascii="Arial" w:cs="Arial" w:eastAsia="Arial" w:hAnsi="Arial"/>
          <w:b/>
          <w:bCs/>
          <w:color w:val="333333"/>
          <w:sz w:val="24"/>
          <w:szCs w:val="24"/>
        </w:rPr>
        <w:t xml:space="preserve">Exercises Completed</w:t>
      </w:r>
    </w:p>
    <w:p>
      <w:pPr>
        <w:pStyle w:val="ListParagraph"/>
        <w:numPr>
          <w:ilvl w:val="0"/>
          <w:numId w:val="2"/>
        </w:numPr>
        <w:spacing w:after="40" w:before="40"/>
      </w:pPr>
      <w:r>
        <w:rPr>
          <w:rFonts w:ascii="Arial" w:cs="Arial" w:eastAsia="Arial" w:hAnsi="Arial"/>
          <w:color w:val="333333"/>
          <w:sz w:val="22"/>
          <w:szCs w:val="22"/>
        </w:rPr>
        <w:t xml:space="preserve">Built Monkey, Hero, BadGuy, Ape, Gorilla, and Nut classes from scratch</w:t>
      </w:r>
    </w:p>
    <w:p>
      <w:pPr>
        <w:pStyle w:val="ListParagraph"/>
        <w:numPr>
          <w:ilvl w:val="0"/>
          <w:numId w:val="2"/>
        </w:numPr>
        <w:spacing w:after="40" w:before="40"/>
      </w:pPr>
      <w:r>
        <w:rPr>
          <w:rFonts w:ascii="Arial" w:cs="Arial" w:eastAsia="Arial" w:hAnsi="Arial"/>
          <w:color w:val="333333"/>
          <w:sz w:val="22"/>
          <w:szCs w:val="22"/>
        </w:rPr>
        <w:t xml:space="preserve">Implemented constructors, instance methods, and cross-class interactions</w:t>
      </w:r>
    </w:p>
    <w:p>
      <w:pPr>
        <w:pStyle w:val="ListParagraph"/>
        <w:numPr>
          <w:ilvl w:val="0"/>
          <w:numId w:val="2"/>
        </w:numPr>
        <w:spacing w:after="40" w:before="40"/>
      </w:pPr>
      <w:r>
        <w:rPr>
          <w:rFonts w:ascii="Arial" w:cs="Arial" w:eastAsia="Arial" w:hAnsi="Arial"/>
          <w:color w:val="333333"/>
          <w:sz w:val="22"/>
          <w:szCs w:val="22"/>
        </w:rPr>
        <w:t xml:space="preserve">Implemented inheritance using super() across the Ape → Gorilla hierarchy</w:t>
      </w:r>
    </w:p>
    <w:p>
      <w:pPr>
        <w:pStyle w:val="ListParagraph"/>
        <w:numPr>
          <w:ilvl w:val="0"/>
          <w:numId w:val="2"/>
        </w:numPr>
        <w:spacing w:after="40" w:before="40"/>
      </w:pPr>
      <w:r>
        <w:rPr>
          <w:rFonts w:ascii="Arial" w:cs="Arial" w:eastAsia="Arial" w:hAnsi="Arial"/>
          <w:color w:val="333333"/>
          <w:sz w:val="22"/>
          <w:szCs w:val="22"/>
        </w:rPr>
        <w:t xml:space="preserve">Implemented __str__ for human-readable object representation</w:t>
      </w:r>
    </w:p>
    <w:p>
      <w:pPr>
        <w:pStyle w:val="ListParagraph"/>
        <w:numPr>
          <w:ilvl w:val="0"/>
          <w:numId w:val="2"/>
        </w:numPr>
        <w:spacing w:after="40" w:before="40"/>
      </w:pPr>
      <w:r>
        <w:rPr>
          <w:rFonts w:ascii="Arial" w:cs="Arial" w:eastAsia="Arial" w:hAnsi="Arial"/>
          <w:color w:val="333333"/>
          <w:sz w:val="22"/>
          <w:szCs w:val="22"/>
        </w:rPr>
        <w:t xml:space="preserve">Implemented __eq__ and __ge__ on Ape with total_ordering for complete comparison support</w:t>
      </w:r>
    </w:p>
    <w:p>
      <w:pPr>
        <w:pStyle w:val="ListParagraph"/>
        <w:numPr>
          <w:ilvl w:val="0"/>
          <w:numId w:val="2"/>
        </w:numPr>
        <w:spacing w:after="40" w:before="40"/>
      </w:pPr>
      <w:r>
        <w:rPr>
          <w:rFonts w:ascii="Arial" w:cs="Arial" w:eastAsia="Arial" w:hAnsi="Arial"/>
          <w:color w:val="333333"/>
          <w:sz w:val="22"/>
          <w:szCs w:val="22"/>
        </w:rPr>
        <w:t xml:space="preserve">Implemented __ge__ on Gorilla adding the silver-back priority rule via super()</w:t>
      </w:r>
    </w:p>
    <w:p>
      <w:pPr>
        <w:pStyle w:val="ListParagraph"/>
        <w:numPr>
          <w:ilvl w:val="0"/>
          <w:numId w:val="2"/>
        </w:numPr>
        <w:spacing w:after="40" w:before="40"/>
      </w:pPr>
      <w:r>
        <w:rPr>
          <w:rFonts w:ascii="Arial" w:cs="Arial" w:eastAsia="Arial" w:hAnsi="Arial"/>
          <w:color w:val="333333"/>
          <w:sz w:val="22"/>
          <w:szCs w:val="22"/>
        </w:rPr>
        <w:t xml:space="preserve">BONUS: Implementing __le__, __lt__, __gt__ explicitly — not completed</w:t>
      </w:r>
    </w:p>
    <w:p>
      <w:pPr>
        <w:pStyle w:val="ListParagraph"/>
        <w:numPr>
          <w:ilvl w:val="0"/>
          <w:numId w:val="2"/>
        </w:numPr>
        <w:spacing w:after="40" w:before="40"/>
      </w:pPr>
      <w:r>
        <w:rPr>
          <w:rFonts w:ascii="Arial" w:cs="Arial" w:eastAsia="Arial" w:hAnsi="Arial"/>
          <w:color w:val="333333"/>
          <w:sz w:val="22"/>
          <w:szCs w:val="22"/>
        </w:rPr>
        <w:t xml:space="preserve">Implemented static method nut_inventory(*monkeys) returning a nut type count dict</w:t>
      </w:r>
    </w:p>
    <w:p>
      <w:pPr>
        <w:pStyle w:val="ListParagraph"/>
        <w:numPr>
          <w:ilvl w:val="0"/>
          <w:numId w:val="2"/>
        </w:numPr>
        <w:spacing w:after="40" w:before="40"/>
      </w:pPr>
      <w:r>
        <w:rPr>
          <w:rFonts w:ascii="Arial" w:cs="Arial" w:eastAsia="Arial" w:hAnsi="Arial"/>
          <w:color w:val="333333"/>
          <w:sz w:val="22"/>
          <w:szCs w:val="22"/>
        </w:rPr>
        <w:t xml:space="preserve">BONUS: Used Counter with __hash__ and __eq__ on Nut</w:t>
      </w:r>
    </w:p>
    <w:p>
      <w:pPr>
        <w:spacing w:after="80" w:before="180"/>
      </w:pPr>
      <w:r>
        <w:rPr>
          <w:rFonts w:ascii="Arial" w:cs="Arial" w:eastAsia="Arial" w:hAnsi="Arial"/>
          <w:b/>
          <w:bCs/>
          <w:color w:val="333333"/>
          <w:sz w:val="24"/>
          <w:szCs w:val="24"/>
        </w:rPr>
        <w:t xml:space="preserve">Key Takeaways</w:t>
      </w:r>
    </w:p>
    <w:p>
      <w:pPr>
        <w:spacing w:after="60" w:before="60"/>
      </w:pPr>
      <w:r>
        <w:rPr>
          <w:rFonts w:ascii="Arial" w:cs="Arial" w:eastAsia="Arial" w:hAnsi="Arial"/>
          <w:color w:val="333333"/>
          <w:sz w:val="22"/>
          <w:szCs w:val="22"/>
        </w:rPr>
        <w:t xml:space="preserve">First exposure to object-oriented programming in Python. The shift from procedural to OOP required a mental model adjustment, particularly around self, inheritance, and magic methods. The comparison magic methods (__eq__, __ge__, etc.) initially seemed abstract but became intuitive after working through concrete examples.</w:t>
      </w:r>
    </w:p>
    <w:p>
      <w:pPr>
        <w:spacing w:after="80" w:before="80"/>
      </w:pPr>
      <w:r>
        <w:t xml:space="preserve"/>
      </w:r>
    </w:p>
    <w:p>
      <w:pPr>
        <w:pBdr>
          <w:bottom w:val="single" w:color="2E75B6" w:sz="4" w:space="1"/>
        </w:pBdr>
        <w:spacing w:after="120" w:before="120"/>
      </w:pPr>
      <w:r>
        <w:t xml:space="preserve"/>
      </w:r>
    </w:p>
    <w:p>
      <w:pPr>
        <w:pStyle w:val="Heading1"/>
        <w:spacing w:after="160" w:before="320"/>
      </w:pPr>
      <w:r>
        <w:rPr>
          <w:rFonts w:ascii="Arial" w:cs="Arial" w:eastAsia="Arial" w:hAnsi="Arial"/>
          <w:b/>
          <w:bCs/>
          <w:color w:val="1F3864"/>
          <w:sz w:val="32"/>
          <w:szCs w:val="32"/>
        </w:rPr>
        <w:t xml:space="preserve">Difficulties &amp; Challenges</w:t>
      </w:r>
    </w:p>
    <w:p>
      <w:pPr>
        <w:spacing w:after="60" w:before="60"/>
      </w:pPr>
      <w:r>
        <w:rPr>
          <w:rFonts w:ascii="Arial" w:cs="Arial" w:eastAsia="Arial" w:hAnsi="Arial"/>
          <w:color w:val="333333"/>
          <w:sz w:val="22"/>
          <w:szCs w:val="22"/>
        </w:rPr>
        <w:t xml:space="preserve">The following challenges were encountered across the week:</w:t>
      </w:r>
    </w:p>
    <w:p>
      <w:pPr>
        <w:spacing w:after="80" w:before="80"/>
      </w:pPr>
      <w:r>
        <w:t xml:space="preserve"/>
      </w:r>
    </w:p>
    <w:p>
      <w:pPr>
        <w:pStyle w:val="ListParagraph"/>
        <w:numPr>
          <w:ilvl w:val="0"/>
          <w:numId w:val="2"/>
        </w:numPr>
        <w:spacing w:after="40" w:before="40"/>
      </w:pPr>
      <w:r>
        <w:rPr>
          <w:rFonts w:ascii="Arial" w:cs="Arial" w:eastAsia="Arial" w:hAnsi="Arial"/>
          <w:color w:val="333333"/>
          <w:sz w:val="22"/>
          <w:szCs w:val="22"/>
        </w:rPr>
        <w:t xml:space="preserve">Lab 1: Multiple valid approaches to the tic-tac-toe board caused some initial indecision on which Pythonic approach to choose.</w:t>
      </w:r>
    </w:p>
    <w:p>
      <w:pPr>
        <w:pStyle w:val="ListParagraph"/>
        <w:numPr>
          <w:ilvl w:val="0"/>
          <w:numId w:val="2"/>
        </w:numPr>
        <w:spacing w:after="40" w:before="40"/>
      </w:pPr>
      <w:r>
        <w:rPr>
          <w:rFonts w:ascii="Arial" w:cs="Arial" w:eastAsia="Arial" w:hAnsi="Arial"/>
          <w:color w:val="333333"/>
          <w:sz w:val="22"/>
          <w:szCs w:val="22"/>
        </w:rPr>
        <w:t xml:space="preserve">Lab 2: Could not find an optimized memoized solution for max_collatz_len() independently — the naive solution was submitted instead.</w:t>
      </w:r>
    </w:p>
    <w:p>
      <w:pPr>
        <w:pStyle w:val="ListParagraph"/>
        <w:numPr>
          <w:ilvl w:val="0"/>
          <w:numId w:val="2"/>
        </w:numPr>
        <w:spacing w:after="40" w:before="40"/>
      </w:pPr>
      <w:r>
        <w:rPr>
          <w:rFonts w:ascii="Arial" w:cs="Arial" w:eastAsia="Arial" w:hAnsi="Arial"/>
          <w:color w:val="333333"/>
          <w:sz w:val="22"/>
          <w:szCs w:val="22"/>
        </w:rPr>
        <w:t xml:space="preserve">Lab 3: Word puzzle exercises required more time than other exercises, particularly understanding the mathematical definitions of triangle and surpassing words.</w:t>
      </w:r>
    </w:p>
    <w:p>
      <w:pPr>
        <w:pStyle w:val="ListParagraph"/>
        <w:numPr>
          <w:ilvl w:val="0"/>
          <w:numId w:val="2"/>
        </w:numPr>
        <w:spacing w:after="40" w:before="40"/>
      </w:pPr>
      <w:r>
        <w:rPr>
          <w:rFonts w:ascii="Arial" w:cs="Arial" w:eastAsia="Arial" w:hAnsi="Arial"/>
          <w:color w:val="333333"/>
          <w:sz w:val="22"/>
          <w:szCs w:val="22"/>
        </w:rPr>
        <w:t xml:space="preserve">Lab 4: The flip_dict() / merge_keys() pipeline was the most conceptually demanding task — understanding how mutable lists cannot be dictionary keys required careful reasoning about hashability.</w:t>
      </w:r>
    </w:p>
    <w:p>
      <w:pPr>
        <w:pStyle w:val="ListParagraph"/>
        <w:numPr>
          <w:ilvl w:val="0"/>
          <w:numId w:val="2"/>
        </w:numPr>
        <w:spacing w:after="40" w:before="40"/>
      </w:pPr>
      <w:r>
        <w:rPr>
          <w:rFonts w:ascii="Arial" w:cs="Arial" w:eastAsia="Arial" w:hAnsi="Arial"/>
          <w:color w:val="333333"/>
          <w:sz w:val="22"/>
          <w:szCs w:val="22"/>
        </w:rPr>
        <w:t xml:space="preserve">Lab 5: Python's argument unpacking model (particularly *dict vs **dict and how positional arguments flow into *args) required multiple examples to fully internalize.</w:t>
      </w:r>
    </w:p>
    <w:p>
      <w:pPr>
        <w:pStyle w:val="ListParagraph"/>
        <w:numPr>
          <w:ilvl w:val="0"/>
          <w:numId w:val="2"/>
        </w:numPr>
        <w:spacing w:after="40" w:before="40"/>
      </w:pPr>
      <w:r>
        <w:rPr>
          <w:rFonts w:ascii="Arial" w:cs="Arial" w:eastAsia="Arial" w:hAnsi="Arial"/>
          <w:color w:val="333333"/>
          <w:sz w:val="22"/>
          <w:szCs w:val="22"/>
        </w:rPr>
        <w:t xml:space="preserve">Lab 6: OOP was an entirely new paradigm — understanding how self, inheritance, and magic methods interact took time. External examples and explanations were used to clarify __eq__, __lt__, __hash__, and related methods.</w:t>
      </w:r>
    </w:p>
    <w:p>
      <w:pPr>
        <w:spacing w:after="80" w:before="80"/>
      </w:pPr>
      <w:r>
        <w:t xml:space="preserve"/>
      </w:r>
    </w:p>
    <w:p>
      <w:pPr>
        <w:pBdr>
          <w:bottom w:val="single" w:color="2E75B6" w:sz="4" w:space="1"/>
        </w:pBdr>
        <w:spacing w:after="120" w:before="120"/>
      </w:pPr>
      <w:r>
        <w:t xml:space="preserve"/>
      </w:r>
    </w:p>
    <w:p>
      <w:pPr>
        <w:pStyle w:val="Heading1"/>
        <w:spacing w:after="160" w:before="320"/>
      </w:pPr>
      <w:r>
        <w:rPr>
          <w:rFonts w:ascii="Arial" w:cs="Arial" w:eastAsia="Arial" w:hAnsi="Arial"/>
          <w:b/>
          <w:bCs/>
          <w:color w:val="1F3864"/>
          <w:sz w:val="32"/>
          <w:szCs w:val="32"/>
        </w:rPr>
        <w:t xml:space="preserve">Feedback &amp; Reflections by Lab</w:t>
      </w:r>
    </w:p>
    <w:p>
      <w:pPr>
        <w:pStyle w:val="ListParagraph"/>
        <w:numPr>
          <w:ilvl w:val="0"/>
          <w:numId w:val="2"/>
        </w:numPr>
        <w:spacing w:after="40" w:before="40"/>
      </w:pPr>
      <w:r>
        <w:rPr>
          <w:rFonts w:ascii="Arial" w:cs="Arial" w:eastAsia="Arial" w:hAnsi="Arial"/>
          <w:color w:val="333333"/>
          <w:sz w:val="22"/>
          <w:szCs w:val="22"/>
        </w:rPr>
        <w:t xml:space="preserve">Lab 1: Very helpful for understanding the versatility of print(). Everything worked as intended and the diversity of print() usage was surprising.</w:t>
      </w:r>
    </w:p>
    <w:p>
      <w:pPr>
        <w:pStyle w:val="ListParagraph"/>
        <w:numPr>
          <w:ilvl w:val="0"/>
          <w:numId w:val="2"/>
        </w:numPr>
        <w:spacing w:after="40" w:before="40"/>
      </w:pPr>
      <w:r>
        <w:rPr>
          <w:rFonts w:ascii="Arial" w:cs="Arial" w:eastAsia="Arial" w:hAnsi="Arial"/>
          <w:color w:val="333333"/>
          <w:sz w:val="22"/>
          <w:szCs w:val="22"/>
        </w:rPr>
        <w:t xml:space="preserve">Lab 2: Clarified how conditionals and loops work in Python. The ease of implementing these constructs in Python compared to other languages was notable.</w:t>
      </w:r>
    </w:p>
    <w:p>
      <w:pPr>
        <w:pStyle w:val="ListParagraph"/>
        <w:numPr>
          <w:ilvl w:val="0"/>
          <w:numId w:val="2"/>
        </w:numPr>
        <w:spacing w:after="40" w:before="40"/>
      </w:pPr>
      <w:r>
        <w:rPr>
          <w:rFonts w:ascii="Arial" w:cs="Arial" w:eastAsia="Arial" w:hAnsi="Arial"/>
          <w:color w:val="333333"/>
          <w:sz w:val="22"/>
          <w:szCs w:val="22"/>
        </w:rPr>
        <w:t xml:space="preserve">Lab 3: Enjoyable lab — especially working with split() and join(). The word puzzles were a fun application of string manipulation concepts.</w:t>
      </w:r>
    </w:p>
    <w:p>
      <w:pPr>
        <w:pStyle w:val="ListParagraph"/>
        <w:numPr>
          <w:ilvl w:val="0"/>
          <w:numId w:val="2"/>
        </w:numPr>
        <w:spacing w:after="40" w:before="40"/>
      </w:pPr>
      <w:r>
        <w:rPr>
          <w:rFonts w:ascii="Arial" w:cs="Arial" w:eastAsia="Arial" w:hAnsi="Arial"/>
          <w:color w:val="333333"/>
          <w:sz w:val="22"/>
          <w:szCs w:val="22"/>
        </w:rPr>
        <w:t xml:space="preserve">Lab 4: Most challenging lab of the week. Working with all three data structures in combination was demanding but very helpful for building a strong foundation.</w:t>
      </w:r>
    </w:p>
    <w:p>
      <w:pPr>
        <w:pStyle w:val="ListParagraph"/>
        <w:numPr>
          <w:ilvl w:val="0"/>
          <w:numId w:val="2"/>
        </w:numPr>
        <w:spacing w:after="40" w:before="40"/>
      </w:pPr>
      <w:r>
        <w:rPr>
          <w:rFonts w:ascii="Arial" w:cs="Arial" w:eastAsia="Arial" w:hAnsi="Arial"/>
          <w:color w:val="333333"/>
          <w:sz w:val="22"/>
          <w:szCs w:val="22"/>
        </w:rPr>
        <w:t xml:space="preserve">Lab 5: A lot of ground was covered — from function definition to argument types, scope, lambdas, local vs global variables, and Python attributes. Dense but highly informative.</w:t>
      </w:r>
    </w:p>
    <w:p>
      <w:pPr>
        <w:pStyle w:val="ListParagraph"/>
        <w:numPr>
          <w:ilvl w:val="0"/>
          <w:numId w:val="2"/>
        </w:numPr>
        <w:spacing w:after="40" w:before="40"/>
      </w:pPr>
      <w:r>
        <w:rPr>
          <w:rFonts w:ascii="Arial" w:cs="Arial" w:eastAsia="Arial" w:hAnsi="Arial"/>
          <w:color w:val="333333"/>
          <w:sz w:val="22"/>
          <w:szCs w:val="22"/>
        </w:rPr>
        <w:t xml:space="preserve">Lab 6: A strong entry point to OOP in Python. There is clearly much more to explore in this paradigm and it has opened up new ways of thinking about code structure. The bonus comparison operators (__le__, __lt__, __gt__) were not completed but remain a goal for consolidation.</w:t>
      </w:r>
    </w:p>
    <w:p>
      <w:pPr>
        <w:spacing w:after="80" w:before="80"/>
      </w:pPr>
      <w:r>
        <w:t xml:space="preserve"/>
      </w:r>
    </w:p>
    <w:p>
      <w:pPr>
        <w:pBdr>
          <w:bottom w:val="single" w:color="2E75B6" w:sz="4" w:space="1"/>
        </w:pBdr>
        <w:spacing w:after="120" w:before="120"/>
      </w:pPr>
      <w:r>
        <w:t xml:space="preserve"/>
      </w:r>
    </w:p>
    <w:p>
      <w:pPr>
        <w:pStyle w:val="Heading1"/>
        <w:spacing w:after="160" w:before="320"/>
      </w:pPr>
      <w:r>
        <w:rPr>
          <w:rFonts w:ascii="Arial" w:cs="Arial" w:eastAsia="Arial" w:hAnsi="Arial"/>
          <w:b/>
          <w:bCs/>
          <w:color w:val="1F3864"/>
          <w:sz w:val="32"/>
          <w:szCs w:val="32"/>
        </w:rPr>
        <w:t xml:space="preserve">Overall Week Reflection</w:t>
      </w:r>
    </w:p>
    <w:p>
      <w:pPr>
        <w:spacing w:after="60" w:before="60"/>
      </w:pPr>
      <w:r>
        <w:rPr>
          <w:rFonts w:ascii="Arial" w:cs="Arial" w:eastAsia="Arial" w:hAnsi="Arial"/>
          <w:color w:val="333333"/>
          <w:sz w:val="22"/>
          <w:szCs w:val="22"/>
        </w:rPr>
        <w:t xml:space="preserve">Week 1 provided a comprehensive introduction to Python, covering a wide range of concepts from basic syntax all the way to object-oriented design. The progression across labs felt well-structured — each lab built naturally on the previous one, and by Lab 6 it was possible to combine concepts from earlier labs (data structures, functions, comprehensions) within an OOP context.</w:t>
      </w:r>
    </w:p>
    <w:p>
      <w:pPr>
        <w:spacing w:after="80" w:before="80"/>
      </w:pPr>
      <w:r>
        <w:t xml:space="preserve"/>
      </w:r>
    </w:p>
    <w:p>
      <w:pPr>
        <w:spacing w:after="60" w:before="60"/>
      </w:pPr>
      <w:r>
        <w:rPr>
          <w:rFonts w:ascii="Arial" w:cs="Arial" w:eastAsia="Arial" w:hAnsi="Arial"/>
          <w:color w:val="333333"/>
          <w:sz w:val="22"/>
          <w:szCs w:val="22"/>
        </w:rPr>
        <w:t xml:space="preserve">The most challenging aspect of the week was the conceptual shift required for Lab 6, moving from a procedural mindset to an object-oriented one. Similarly, the dictionary operations in Lab 4 required careful reasoning about Python's type system and mutability rules.</w:t>
      </w:r>
    </w:p>
    <w:p>
      <w:pPr>
        <w:spacing w:after="80" w:before="80"/>
      </w:pPr>
      <w:r>
        <w:t xml:space="preserve"/>
      </w:r>
    </w:p>
    <w:p>
      <w:pPr>
        <w:spacing w:after="60" w:before="60"/>
      </w:pPr>
      <w:r>
        <w:rPr>
          <w:rFonts w:ascii="Arial" w:cs="Arial" w:eastAsia="Arial" w:hAnsi="Arial"/>
          <w:color w:val="333333"/>
          <w:sz w:val="22"/>
          <w:szCs w:val="22"/>
        </w:rPr>
        <w:t xml:space="preserve">Going into Week 2, the focus should be on consolidating the OOP concepts introduced in Lab 6, exploring more advanced Python features, and finding opportunities to apply the memoization and optimization techniques that were encountered but not fully implemented during this week.</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2026-05-08T19:43:28.020Z</dcterms:created>
  <dcterms:modified xsi:type="dcterms:W3CDTF">2026-05-08T19:43:28.020Z</dcterms:modified>
</cp:coreProperties>
</file>

<file path=docProps/custom.xml><?xml version="1.0" encoding="utf-8"?>
<Properties xmlns="http://schemas.openxmlformats.org/officeDocument/2006/custom-properties" xmlns:vt="http://schemas.openxmlformats.org/officeDocument/2006/docPropsVTypes"/>
</file>