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103"/>
        </w:tabs>
        <w:ind w:left="1260" w:firstLine="482" w:firstLineChars="150"/>
        <w:rPr>
          <w:rFonts w:ascii="Times New Roman" w:hAnsi="Times New Roman"/>
          <w:b/>
          <w:sz w:val="32"/>
          <w:szCs w:val="32"/>
        </w:rPr>
      </w:pPr>
      <w:bookmarkStart w:id="0" w:name="_GoBack"/>
      <w:bookmarkEnd w:id="0"/>
      <w:r>
        <w:rPr>
          <w:rFonts w:ascii="Times New Roman" w:hAnsi="Times New Roman"/>
          <w:b/>
          <w:sz w:val="32"/>
          <w:szCs w:val="32"/>
        </w:rPr>
        <w:t>201</w:t>
      </w:r>
      <w:r>
        <w:rPr>
          <w:rFonts w:hint="eastAsia" w:ascii="Times New Roman" w:hAnsi="Times New Roman"/>
          <w:b/>
          <w:sz w:val="32"/>
          <w:szCs w:val="32"/>
        </w:rPr>
        <w:t>8</w:t>
      </w:r>
      <w:r>
        <w:rPr>
          <w:rFonts w:ascii="Times New Roman"/>
          <w:b/>
          <w:sz w:val="32"/>
          <w:szCs w:val="32"/>
        </w:rPr>
        <w:t>年</w:t>
      </w:r>
      <w:r>
        <w:rPr>
          <w:rFonts w:hint="eastAsia" w:ascii="Times New Roman" w:hAnsi="Times New Roman"/>
          <w:b/>
          <w:sz w:val="32"/>
          <w:szCs w:val="32"/>
          <w:lang w:val="en-US" w:eastAsia="zh-CN"/>
        </w:rPr>
        <w:t>1</w:t>
      </w:r>
      <w:r>
        <w:rPr>
          <w:rFonts w:hint="eastAsia" w:ascii="Times New Roman" w:hAnsi="Times New Roman"/>
          <w:b/>
          <w:sz w:val="32"/>
          <w:szCs w:val="32"/>
          <w:lang w:val="en-US" w:eastAsia="zh-CN"/>
        </w:rPr>
        <w:t>2</w:t>
      </w:r>
      <w:r>
        <w:rPr>
          <w:rFonts w:ascii="Times New Roman"/>
          <w:b/>
          <w:sz w:val="32"/>
          <w:szCs w:val="32"/>
        </w:rPr>
        <w:t>月</w:t>
      </w:r>
      <w:r>
        <w:rPr>
          <w:rFonts w:hint="eastAsia" w:ascii="Times New Roman"/>
          <w:b/>
          <w:sz w:val="32"/>
          <w:szCs w:val="32"/>
        </w:rPr>
        <w:t>大学</w:t>
      </w:r>
      <w:r>
        <w:rPr>
          <w:rFonts w:ascii="Times New Roman"/>
          <w:b/>
          <w:sz w:val="32"/>
          <w:szCs w:val="32"/>
        </w:rPr>
        <w:t>英语六级考试真题（第</w:t>
      </w:r>
      <w:r>
        <w:rPr>
          <w:rFonts w:hint="eastAsia" w:ascii="Times New Roman"/>
          <w:b/>
          <w:sz w:val="32"/>
          <w:szCs w:val="32"/>
          <w:lang w:val="en-US" w:eastAsia="zh-CN"/>
        </w:rPr>
        <w:t>3</w:t>
      </w:r>
      <w:r>
        <w:rPr>
          <w:rFonts w:ascii="Times New Roman"/>
          <w:b/>
          <w:sz w:val="32"/>
          <w:szCs w:val="32"/>
        </w:rPr>
        <w:t>套）</w:t>
      </w:r>
    </w:p>
    <w:p>
      <w:pPr>
        <w:tabs>
          <w:tab w:val="left" w:pos="5103"/>
        </w:tabs>
        <w:rPr>
          <w:rFonts w:ascii="Times New Roman" w:hAnsi="Times New Roman"/>
        </w:rPr>
      </w:pPr>
    </w:p>
    <w:p>
      <w:pPr>
        <w:tabs>
          <w:tab w:val="left" w:pos="5103"/>
        </w:tabs>
        <w:rPr>
          <w:rFonts w:hint="eastAsia" w:ascii="Times New Roman" w:hAnsi="Times New Roman"/>
          <w:b/>
          <w:bCs/>
          <w:color w:val="333333"/>
          <w:sz w:val="24"/>
          <w:szCs w:val="21"/>
        </w:rPr>
      </w:pPr>
      <w:r>
        <w:rPr>
          <w:rFonts w:ascii="Times New Roman" w:hAnsi="Times New Roman"/>
          <w:b/>
          <w:bCs/>
          <w:color w:val="333333"/>
          <w:sz w:val="24"/>
          <w:szCs w:val="21"/>
        </w:rPr>
        <w:t xml:space="preserve">Part I </w:t>
      </w:r>
      <w:r>
        <w:rPr>
          <w:rFonts w:hint="eastAsia" w:ascii="Times New Roman" w:hAnsi="Times New Roman"/>
          <w:b/>
          <w:bCs/>
          <w:color w:val="333333"/>
          <w:sz w:val="24"/>
          <w:szCs w:val="21"/>
        </w:rPr>
        <w:t xml:space="preserve">                     </w:t>
      </w:r>
      <w:r>
        <w:rPr>
          <w:rFonts w:ascii="Times New Roman" w:hAnsi="Times New Roman"/>
          <w:b/>
          <w:bCs/>
          <w:color w:val="333333"/>
          <w:sz w:val="24"/>
          <w:szCs w:val="21"/>
        </w:rPr>
        <w:t>Writing</w:t>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ascii="Times New Roman" w:hAnsi="Times New Roman"/>
          <w:b/>
          <w:bCs/>
          <w:color w:val="333333"/>
          <w:sz w:val="24"/>
          <w:szCs w:val="21"/>
        </w:rPr>
        <w:t xml:space="preserve"> (30 minutes)</w:t>
      </w:r>
    </w:p>
    <w:p>
      <w:pPr>
        <w:tabs>
          <w:tab w:val="left" w:pos="5103"/>
        </w:tabs>
        <w:rPr>
          <w:rFonts w:hint="eastAsia" w:ascii="Times New Roman" w:hAnsi="Times New Roman"/>
          <w:color w:val="333333"/>
          <w:szCs w:val="21"/>
        </w:rPr>
      </w:pPr>
      <w:r>
        <w:rPr>
          <w:rFonts w:ascii="Times New Roman" w:hAnsi="Times New Roman"/>
          <w:b/>
          <w:color w:val="333333"/>
          <w:szCs w:val="21"/>
        </w:rPr>
        <w:t xml:space="preserve">Directions: </w:t>
      </w:r>
      <w:r>
        <w:rPr>
          <w:rFonts w:hint="eastAsia" w:ascii="Times New Roman" w:hAnsi="Times New Roman"/>
          <w:color w:val="333333"/>
          <w:szCs w:val="21"/>
        </w:rPr>
        <w:t>F</w:t>
      </w:r>
      <w:r>
        <w:rPr>
          <w:rFonts w:ascii="Times New Roman" w:hAnsi="Times New Roman"/>
          <w:color w:val="333333"/>
          <w:szCs w:val="21"/>
        </w:rPr>
        <w:t xml:space="preserve">or this part, you are allowed 30 minutes to write an essay on </w:t>
      </w:r>
      <w:r>
        <w:rPr>
          <w:rFonts w:hint="eastAsia" w:ascii="Times New Roman" w:hAnsi="Times New Roman"/>
          <w:b/>
          <w:color w:val="333333"/>
          <w:szCs w:val="21"/>
          <w:lang w:val="en-US" w:eastAsia="zh-CN"/>
        </w:rPr>
        <w:t>h</w:t>
      </w:r>
      <w:r>
        <w:rPr>
          <w:rFonts w:hint="eastAsia" w:ascii="Times New Roman" w:hAnsi="Times New Roman"/>
          <w:b/>
          <w:color w:val="333333"/>
          <w:szCs w:val="21"/>
          <w:lang w:val="en-US" w:eastAsia="zh-CN"/>
        </w:rPr>
        <w:t>ow to balance work and leisure</w:t>
      </w:r>
      <w:r>
        <w:rPr>
          <w:rFonts w:hint="eastAsia" w:ascii="Times New Roman" w:hAnsi="Times New Roman"/>
          <w:b/>
          <w:color w:val="333333"/>
          <w:szCs w:val="21"/>
        </w:rPr>
        <w:t>.</w:t>
      </w:r>
      <w:r>
        <w:rPr>
          <w:rFonts w:ascii="Times New Roman" w:hAnsi="Times New Roman"/>
          <w:color w:val="333333"/>
          <w:szCs w:val="21"/>
        </w:rPr>
        <w:t xml:space="preserve"> </w:t>
      </w:r>
      <w:r>
        <w:rPr>
          <w:rFonts w:hint="eastAsia" w:ascii="Times New Roman" w:hAnsi="Times New Roman"/>
          <w:color w:val="333333"/>
          <w:szCs w:val="21"/>
        </w:rPr>
        <w:t>Y</w:t>
      </w:r>
      <w:r>
        <w:rPr>
          <w:rFonts w:ascii="Times New Roman" w:hAnsi="Times New Roman"/>
          <w:color w:val="333333"/>
          <w:szCs w:val="21"/>
        </w:rPr>
        <w:t xml:space="preserve">ou should write at least </w:t>
      </w:r>
      <w:r>
        <w:rPr>
          <w:rFonts w:ascii="Times New Roman" w:hAnsi="Times New Roman"/>
          <w:color w:val="333333"/>
          <w:szCs w:val="21"/>
          <w:u w:val="single"/>
        </w:rPr>
        <w:t>150</w:t>
      </w:r>
      <w:r>
        <w:rPr>
          <w:rFonts w:ascii="Times New Roman" w:hAnsi="Times New Roman"/>
          <w:color w:val="333333"/>
          <w:szCs w:val="21"/>
        </w:rPr>
        <w:t xml:space="preserve"> words but no more than </w:t>
      </w:r>
      <w:r>
        <w:rPr>
          <w:rFonts w:ascii="Times New Roman" w:hAnsi="Times New Roman"/>
          <w:color w:val="333333"/>
          <w:szCs w:val="21"/>
          <w:u w:val="single"/>
        </w:rPr>
        <w:t>200</w:t>
      </w:r>
      <w:r>
        <w:rPr>
          <w:rFonts w:hint="eastAsia" w:ascii="Times New Roman" w:hAnsi="Times New Roman"/>
          <w:color w:val="333333"/>
          <w:szCs w:val="21"/>
        </w:rPr>
        <w:t xml:space="preserve"> words.</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5103"/>
        </w:tabs>
        <w:rPr>
          <w:rFonts w:ascii="Times New Roman" w:hAnsi="Times New Roman"/>
        </w:rPr>
      </w:pPr>
    </w:p>
    <w:p>
      <w:pPr>
        <w:tabs>
          <w:tab w:val="left" w:pos="5103"/>
        </w:tabs>
        <w:rPr>
          <w:rFonts w:ascii="Times New Roman" w:hAnsi="Times New Roman"/>
          <w:color w:val="333333"/>
          <w:sz w:val="24"/>
          <w:szCs w:val="21"/>
        </w:rPr>
      </w:pPr>
      <w:r>
        <w:rPr>
          <w:rStyle w:val="9"/>
          <w:rFonts w:ascii="Times New Roman" w:hAnsi="Times New Roman"/>
          <w:color w:val="333333"/>
          <w:sz w:val="24"/>
          <w:szCs w:val="21"/>
        </w:rPr>
        <w:t>Part II</w:t>
      </w:r>
      <w:r>
        <w:rPr>
          <w:rFonts w:hint="eastAsia" w:ascii="Times New Roman" w:hAnsi="Times New Roman"/>
          <w:color w:val="333333"/>
          <w:sz w:val="24"/>
          <w:szCs w:val="21"/>
        </w:rPr>
        <w:t xml:space="preserve">                     </w:t>
      </w:r>
      <w:r>
        <w:rPr>
          <w:rStyle w:val="9"/>
          <w:rFonts w:ascii="Times New Roman" w:hAnsi="Times New Roman"/>
          <w:color w:val="333333"/>
          <w:sz w:val="24"/>
          <w:szCs w:val="21"/>
        </w:rPr>
        <w:t xml:space="preserve">Listening </w:t>
      </w:r>
      <w:r>
        <w:rPr>
          <w:rStyle w:val="9"/>
          <w:rFonts w:hint="eastAsia" w:ascii="Times New Roman" w:hAnsi="Times New Roman"/>
          <w:color w:val="333333"/>
          <w:sz w:val="24"/>
          <w:szCs w:val="21"/>
        </w:rPr>
        <w:t>C</w:t>
      </w:r>
      <w:r>
        <w:rPr>
          <w:rStyle w:val="9"/>
          <w:rFonts w:ascii="Times New Roman" w:hAnsi="Times New Roman"/>
          <w:color w:val="333333"/>
          <w:sz w:val="24"/>
          <w:szCs w:val="21"/>
        </w:rPr>
        <w:t>omprehension</w:t>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 xml:space="preserve">     </w:t>
      </w:r>
      <w:r>
        <w:rPr>
          <w:rStyle w:val="9"/>
          <w:rFonts w:ascii="Times New Roman" w:hAnsi="Times New Roman"/>
          <w:color w:val="333333"/>
          <w:sz w:val="24"/>
          <w:szCs w:val="21"/>
        </w:rPr>
        <w:t>(30</w:t>
      </w:r>
      <w:r>
        <w:rPr>
          <w:rStyle w:val="9"/>
          <w:rFonts w:hint="eastAsia" w:ascii="Times New Roman" w:hAnsi="Times New Roman"/>
          <w:color w:val="333333"/>
          <w:sz w:val="24"/>
          <w:szCs w:val="21"/>
        </w:rPr>
        <w:t xml:space="preserve"> </w:t>
      </w:r>
      <w:r>
        <w:rPr>
          <w:rStyle w:val="9"/>
          <w:rFonts w:ascii="Times New Roman" w:hAnsi="Times New Roman"/>
          <w:color w:val="333333"/>
          <w:sz w:val="24"/>
          <w:szCs w:val="21"/>
        </w:rPr>
        <w:t>mi</w:t>
      </w:r>
      <w:r>
        <w:rPr>
          <w:rStyle w:val="9"/>
          <w:rFonts w:hint="eastAsia" w:ascii="Times New Roman" w:hAnsi="Times New Roman"/>
          <w:color w:val="333333"/>
          <w:sz w:val="24"/>
          <w:szCs w:val="21"/>
        </w:rPr>
        <w:t>n</w:t>
      </w:r>
      <w:r>
        <w:rPr>
          <w:rStyle w:val="9"/>
          <w:rFonts w:ascii="Times New Roman" w:hAnsi="Times New Roman"/>
          <w:color w:val="333333"/>
          <w:sz w:val="24"/>
          <w:szCs w:val="21"/>
        </w:rPr>
        <w:t>utes)</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 xml:space="preserve">    说明：由于2018年12月六级考试全国共考了2套听力，本套真题听力与前2套内容完全一样，只是顺序不一样，因此在本套真题中不再重复出现。</w:t>
      </w:r>
    </w:p>
    <w:p>
      <w:pPr>
        <w:tabs>
          <w:tab w:val="left" w:pos="4995"/>
        </w:tabs>
        <w:rPr>
          <w:rFonts w:ascii="Times New Roman" w:hAnsi="Times New Roman"/>
          <w:b/>
        </w:rPr>
      </w:pPr>
    </w:p>
    <w:p>
      <w:pPr>
        <w:tabs>
          <w:tab w:val="left" w:pos="4995"/>
        </w:tabs>
        <w:rPr>
          <w:rFonts w:ascii="Times New Roman" w:hAnsi="Times New Roman"/>
          <w:b/>
        </w:rPr>
      </w:pPr>
      <w:r>
        <w:rPr>
          <w:rFonts w:ascii="Times New Roman" w:hAnsi="Times New Roman"/>
          <w:b/>
        </w:rPr>
        <w:t xml:space="preserve">Part III </w:t>
      </w:r>
      <w:r>
        <w:rPr>
          <w:rFonts w:hint="eastAsia" w:ascii="Times New Roman" w:hAnsi="Times New Roman"/>
          <w:b/>
        </w:rPr>
        <w:tab/>
      </w:r>
      <w:r>
        <w:rPr>
          <w:rFonts w:ascii="Times New Roman" w:hAnsi="Times New Roman"/>
          <w:b/>
        </w:rPr>
        <w:t>Reading Comprehension</w:t>
      </w:r>
      <w:r>
        <w:rPr>
          <w:rFonts w:hint="eastAsia" w:ascii="Times New Roman" w:hAnsi="Times New Roman"/>
          <w:b/>
        </w:rPr>
        <w:tab/>
      </w:r>
      <w:r>
        <w:rPr>
          <w:rFonts w:hint="eastAsia" w:ascii="Times New Roman" w:hAnsi="Times New Roman"/>
          <w:b/>
        </w:rPr>
        <w:tab/>
      </w:r>
      <w:r>
        <w:rPr>
          <w:rFonts w:hint="eastAsia" w:ascii="Times New Roman" w:hAnsi="Times New Roman"/>
          <w:b/>
        </w:rPr>
        <w:tab/>
      </w:r>
      <w:r>
        <w:rPr>
          <w:rFonts w:ascii="Times New Roman" w:hAnsi="Times New Roman"/>
          <w:b/>
        </w:rPr>
        <w:t xml:space="preserve"> (40 minutes)</w:t>
      </w:r>
    </w:p>
    <w:p>
      <w:pPr>
        <w:tabs>
          <w:tab w:val="left" w:pos="5103"/>
        </w:tabs>
        <w:rPr>
          <w:rFonts w:ascii="Times New Roman" w:hAnsi="Times New Roman"/>
          <w:b/>
          <w:color w:val="333333"/>
          <w:szCs w:val="21"/>
        </w:rPr>
      </w:pPr>
      <w:r>
        <w:rPr>
          <w:rStyle w:val="9"/>
          <w:rFonts w:ascii="Times New Roman" w:hAnsi="Times New Roman"/>
          <w:color w:val="333333"/>
          <w:szCs w:val="21"/>
        </w:rPr>
        <w:t>Section A</w:t>
      </w:r>
    </w:p>
    <w:p>
      <w:pPr>
        <w:tabs>
          <w:tab w:val="left" w:pos="5103"/>
        </w:tabs>
        <w:rPr>
          <w:rFonts w:hint="eastAsia"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ascii="Times New Roman" w:hAnsi="Times New Roman"/>
          <w:b/>
          <w:color w:val="333333"/>
          <w:sz w:val="24"/>
          <w:szCs w:val="21"/>
        </w:rPr>
        <w:t>Answer Sheet 2</w:t>
      </w:r>
      <w:r>
        <w:rPr>
          <w:rFonts w:ascii="Times New Roman" w:hAnsi="Times New Roman"/>
          <w:color w:val="333333"/>
          <w:szCs w:val="21"/>
        </w:rPr>
        <w:t xml:space="preserve"> with a single line through the centre. You may not use any of the words in the bank more than once.</w:t>
      </w:r>
    </w:p>
    <w:p>
      <w:pPr>
        <w:tabs>
          <w:tab w:val="left" w:pos="5103"/>
        </w:tabs>
        <w:rPr>
          <w:rFonts w:hint="eastAsia" w:ascii="Times New Roman" w:hAnsi="Times New Roman"/>
          <w:color w:val="333333"/>
          <w:szCs w:val="21"/>
        </w:rPr>
      </w:pPr>
    </w:p>
    <w:p>
      <w:pPr>
        <w:tabs>
          <w:tab w:val="left" w:pos="5103"/>
        </w:tabs>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p>
    <w:p>
      <w:pPr>
        <w:tabs>
          <w:tab w:val="left" w:pos="5103"/>
        </w:tabs>
        <w:ind w:firstLine="420"/>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In what</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probably the craziest headline I</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ve ever written, I</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ve reported that  26  in livestock protection are happening with scientists painting eyes on the butts of cows. The experiment is based upon the idea that farmers who</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re protecting their herd from lions would shoot and kill lions in an effort to protect their livestock. While this makes a lot of sense, it results in many lion deaths that  27  would have been unnecessary. Researchers in Australia have been  28  and testing a method of trickery to make lions think they are being watched by the painted eyes on cow butts.</w:t>
      </w:r>
    </w:p>
    <w:p>
      <w:pPr>
        <w:tabs>
          <w:tab w:val="left" w:pos="5103"/>
        </w:tabs>
        <w:ind w:left="0" w:leftChars="0" w:firstLine="420" w:firstLineChars="200"/>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This idea is based on the principle that lions and other  29  are far less likely to attack when they feel they are being watched. As conservation areas become smaller, lions are increasingly coming into contact with human populations, which are expanding to the  30  of these protected areas.</w:t>
      </w:r>
    </w:p>
    <w:p>
      <w:pPr>
        <w:tabs>
          <w:tab w:val="left" w:pos="5103"/>
        </w:tabs>
        <w:ind w:left="0" w:leftChars="0" w:firstLine="420" w:firstLineChars="200"/>
        <w:rPr>
          <w:rFonts w:hint="default" w:ascii="Times New Roman" w:hAnsi="Times New Roman"/>
          <w:color w:val="333333"/>
          <w:szCs w:val="21"/>
          <w:lang w:val="en-US" w:eastAsia="zh-CN"/>
        </w:rPr>
      </w:pPr>
      <w:r>
        <w:rPr>
          <w:rFonts w:hint="eastAsia" w:ascii="Times New Roman" w:hAnsi="Times New Roman"/>
          <w:color w:val="333333"/>
          <w:szCs w:val="21"/>
          <w:lang w:val="en-US" w:eastAsia="zh-CN"/>
        </w:rPr>
        <w:t xml:space="preserve">Efforts like painting eyes on cow butts may seem crazy at first, but they could make actual headway in the fight for conservation. </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If the method works, it could provide farmers in Botswana—and  31  —with a low-cost, sustainable tool to protect their livestock, and a way to keep lions safe from being killed.</w:t>
      </w:r>
      <w:r>
        <w:rPr>
          <w:rFonts w:hint="default" w:ascii="Times New Roman" w:hAnsi="Times New Roman"/>
          <w:color w:val="333333"/>
          <w:szCs w:val="21"/>
          <w:lang w:val="en-US" w:eastAsia="zh-CN"/>
        </w:rPr>
        <w:t>”</w:t>
      </w:r>
    </w:p>
    <w:p>
      <w:pPr>
        <w:tabs>
          <w:tab w:val="left" w:pos="5103"/>
        </w:tabs>
        <w:ind w:left="0" w:leftChars="0" w:firstLine="420" w:firstLineChars="200"/>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Lions are  32  ambush（埋伏）hunters, so when they feel their prey has  33  them, they usually give up on the hunt. Researchers are  34  testing their idea on a select herd of cattle. They have painted half of the cows with eyes and left the other half as normal. Through satellite tracking of both the herd and the lions in the area, they will be able to  35  if their psychological trickery will work to help keep farmers from shooting lions.</w:t>
      </w:r>
    </w:p>
    <w:p>
      <w:pPr>
        <w:tabs>
          <w:tab w:val="left" w:pos="5103"/>
        </w:tabs>
        <w:ind w:left="0" w:leftChars="0" w:firstLine="420" w:firstLineChars="200"/>
        <w:rPr>
          <w:rFonts w:ascii="Times New Roman" w:hAnsi="Times New Roman"/>
          <w:color w:val="333333"/>
          <w:szCs w:val="21"/>
        </w:rPr>
      </w:pPr>
      <w:r>
        <w:rPr>
          <w:rFonts w:hint="eastAsia" w:ascii="Times New Roman" w:hAnsi="Times New Roman"/>
          <w:color w:val="333333"/>
          <w:szCs w:val="21"/>
        </w:rPr>
        <w:tab/>
      </w:r>
    </w:p>
    <w:tbl>
      <w:tblPr>
        <w:tblStyle w:val="6"/>
        <w:tblW w:w="0" w:type="auto"/>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noWrap w:val="0"/>
            <w:vAlign w:val="top"/>
          </w:tcPr>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A)</w:t>
            </w:r>
            <w:r>
              <w:rPr>
                <w:rFonts w:hint="eastAsia" w:ascii="Times New Roman" w:hAnsi="Times New Roman"/>
                <w:color w:val="333333"/>
                <w:szCs w:val="21"/>
                <w:lang w:val="en-US" w:eastAsia="zh-CN"/>
              </w:rPr>
              <w:t>advances</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w:t>
            </w:r>
            <w:r>
              <w:rPr>
                <w:rFonts w:hint="eastAsia" w:ascii="Times New Roman" w:hAnsi="Times New Roman"/>
                <w:color w:val="333333"/>
                <w:szCs w:val="21"/>
                <w:lang w:val="en-US" w:eastAsia="zh-CN"/>
              </w:rPr>
              <w:t xml:space="preserve">   </w:t>
            </w:r>
            <w:r>
              <w:rPr>
                <w:rFonts w:ascii="Times New Roman" w:hAnsi="Times New Roman"/>
                <w:color w:val="333333"/>
                <w:szCs w:val="21"/>
              </w:rPr>
              <w:t>I</w:t>
            </w:r>
            <w:r>
              <w:rPr>
                <w:rFonts w:ascii="Times New Roman" w:hAnsi="宋体"/>
                <w:color w:val="333333"/>
                <w:szCs w:val="21"/>
              </w:rPr>
              <w:t>）</w:t>
            </w:r>
            <w:r>
              <w:rPr>
                <w:rFonts w:hint="eastAsia" w:ascii="Times New Roman" w:hAnsi="宋体"/>
                <w:color w:val="333333"/>
                <w:szCs w:val="21"/>
                <w:lang w:val="en-US" w:eastAsia="zh-CN"/>
              </w:rPr>
              <w:t>otherwise</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boundaries</w:t>
            </w:r>
            <w:r>
              <w:rPr>
                <w:rFonts w:ascii="Times New Roman" w:hAnsi="Times New Roman"/>
                <w:color w:val="333333"/>
                <w:szCs w:val="21"/>
              </w:rPr>
              <w:t>                 </w:t>
            </w:r>
            <w:r>
              <w:rPr>
                <w:rFonts w:hint="eastAsia" w:ascii="Times New Roman" w:hAnsi="Times New Roman"/>
                <w:color w:val="333333"/>
                <w:szCs w:val="21"/>
              </w:rPr>
              <w:t xml:space="preserve">   </w:t>
            </w:r>
            <w:r>
              <w:rPr>
                <w:rFonts w:hint="eastAsia" w:ascii="Times New Roman" w:hAnsi="Times New Roman"/>
                <w:color w:val="333333"/>
                <w:szCs w:val="21"/>
                <w:lang w:val="en-US" w:eastAsia="zh-CN"/>
              </w:rPr>
              <w:t xml:space="preserve"> </w:t>
            </w:r>
            <w:r>
              <w:rPr>
                <w:rFonts w:ascii="Times New Roman" w:hAnsi="Times New Roman"/>
                <w:color w:val="333333"/>
                <w:szCs w:val="21"/>
              </w:rPr>
              <w:t>J)</w:t>
            </w:r>
            <w:r>
              <w:rPr>
                <w:rFonts w:hint="eastAsia" w:ascii="Times New Roman" w:hAnsi="Times New Roman"/>
                <w:color w:val="333333"/>
                <w:szCs w:val="21"/>
                <w:lang w:val="en-US" w:eastAsia="zh-CN"/>
              </w:rPr>
              <w:t>predators</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C)</w:t>
            </w:r>
            <w:r>
              <w:rPr>
                <w:rFonts w:hint="eastAsia" w:ascii="Times New Roman" w:hAnsi="Times New Roman"/>
                <w:color w:val="333333"/>
                <w:szCs w:val="21"/>
                <w:lang w:val="en-US" w:eastAsia="zh-CN"/>
              </w:rPr>
              <w:t>challenging</w:t>
            </w:r>
            <w:r>
              <w:rPr>
                <w:rFonts w:ascii="Times New Roman" w:hAnsi="Times New Roman"/>
                <w:color w:val="333333"/>
                <w:szCs w:val="21"/>
              </w:rPr>
              <w:t>            </w:t>
            </w:r>
            <w:r>
              <w:rPr>
                <w:rFonts w:hint="eastAsia" w:ascii="Times New Roman" w:hAnsi="Times New Roman"/>
                <w:color w:val="333333"/>
                <w:szCs w:val="21"/>
              </w:rPr>
              <w:t xml:space="preserve"> </w:t>
            </w:r>
            <w:r>
              <w:rPr>
                <w:rFonts w:hint="eastAsia" w:ascii="Times New Roman" w:hAnsi="Times New Roman"/>
                <w:color w:val="333333"/>
                <w:szCs w:val="21"/>
                <w:lang w:val="en-US" w:eastAsia="zh-CN"/>
              </w:rPr>
              <w:t xml:space="preserve">     </w:t>
            </w:r>
            <w:r>
              <w:rPr>
                <w:rFonts w:ascii="Times New Roman" w:hAnsi="Times New Roman"/>
                <w:color w:val="333333"/>
                <w:szCs w:val="21"/>
              </w:rPr>
              <w:t xml:space="preserve">K) </w:t>
            </w:r>
            <w:r>
              <w:rPr>
                <w:rFonts w:hint="eastAsia" w:ascii="Times New Roman" w:hAnsi="Times New Roman"/>
                <w:color w:val="333333"/>
                <w:szCs w:val="21"/>
                <w:lang w:val="en-US" w:eastAsia="zh-CN"/>
              </w:rPr>
              <w:t>primarily</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currently</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w:t>
            </w:r>
            <w:r>
              <w:rPr>
                <w:rFonts w:hint="eastAsia" w:ascii="Times New Roman" w:hAnsi="Times New Roman"/>
                <w:color w:val="333333"/>
                <w:szCs w:val="21"/>
                <w:lang w:val="en-US" w:eastAsia="zh-CN"/>
              </w:rPr>
              <w:t xml:space="preserve">    </w:t>
            </w:r>
            <w:r>
              <w:rPr>
                <w:rFonts w:ascii="Times New Roman" w:hAnsi="Times New Roman"/>
                <w:color w:val="333333"/>
                <w:szCs w:val="21"/>
              </w:rPr>
              <w:t> L</w:t>
            </w:r>
            <w:r>
              <w:rPr>
                <w:rFonts w:ascii="Times New Roman" w:hAnsi="宋体"/>
                <w:color w:val="333333"/>
                <w:szCs w:val="21"/>
              </w:rPr>
              <w:t>）</w:t>
            </w:r>
            <w:r>
              <w:rPr>
                <w:rFonts w:hint="eastAsia" w:ascii="Times New Roman" w:hAnsi="宋体"/>
                <w:color w:val="333333"/>
                <w:szCs w:val="21"/>
                <w:lang w:val="en-US" w:eastAsia="zh-CN"/>
              </w:rPr>
              <w:t>retorted</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E)</w:t>
            </w:r>
            <w:r>
              <w:rPr>
                <w:rFonts w:hint="eastAsia" w:ascii="Times New Roman" w:hAnsi="Times New Roman"/>
                <w:color w:val="333333"/>
                <w:szCs w:val="21"/>
                <w:lang w:val="en-US" w:eastAsia="zh-CN"/>
              </w:rPr>
              <w:t>determine</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w:t>
            </w:r>
            <w:r>
              <w:rPr>
                <w:rFonts w:hint="eastAsia" w:ascii="Times New Roman" w:hAnsi="Times New Roman"/>
                <w:color w:val="333333"/>
                <w:szCs w:val="21"/>
                <w:lang w:val="en-US" w:eastAsia="zh-CN"/>
              </w:rPr>
              <w:t xml:space="preserve">    </w:t>
            </w:r>
            <w:r>
              <w:rPr>
                <w:rFonts w:ascii="Times New Roman" w:hAnsi="Times New Roman"/>
                <w:color w:val="333333"/>
                <w:szCs w:val="21"/>
              </w:rPr>
              <w:t> M</w:t>
            </w:r>
            <w:r>
              <w:rPr>
                <w:rFonts w:ascii="Times New Roman" w:hAnsi="宋体"/>
                <w:color w:val="333333"/>
                <w:szCs w:val="21"/>
              </w:rPr>
              <w:t>）</w:t>
            </w:r>
            <w:r>
              <w:rPr>
                <w:rFonts w:hint="eastAsia" w:ascii="Times New Roman" w:hAnsi="宋体"/>
                <w:color w:val="333333"/>
                <w:szCs w:val="21"/>
                <w:lang w:val="en-US" w:eastAsia="zh-CN"/>
              </w:rPr>
              <w:t>spotted</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F)</w:t>
            </w:r>
            <w:r>
              <w:rPr>
                <w:rFonts w:hint="eastAsia" w:ascii="Times New Roman" w:hAnsi="Times New Roman"/>
                <w:color w:val="333333"/>
                <w:szCs w:val="21"/>
                <w:lang w:val="en-US" w:eastAsia="zh-CN"/>
              </w:rPr>
              <w:t>devising</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w:t>
            </w:r>
            <w:r>
              <w:rPr>
                <w:rFonts w:hint="eastAsia" w:ascii="Times New Roman" w:hAnsi="Times New Roman"/>
                <w:color w:val="333333"/>
                <w:szCs w:val="21"/>
                <w:lang w:val="en-US" w:eastAsia="zh-CN"/>
              </w:rPr>
              <w:t xml:space="preserve">    </w:t>
            </w:r>
            <w:r>
              <w:rPr>
                <w:rFonts w:ascii="Times New Roman" w:hAnsi="Times New Roman"/>
                <w:color w:val="333333"/>
                <w:szCs w:val="21"/>
              </w:rPr>
              <w:t xml:space="preserve">N) </w:t>
            </w:r>
            <w:r>
              <w:rPr>
                <w:rFonts w:hint="eastAsia" w:ascii="Times New Roman" w:hAnsi="Times New Roman"/>
                <w:color w:val="333333"/>
                <w:szCs w:val="21"/>
                <w:lang w:val="en-US" w:eastAsia="zh-CN"/>
              </w:rPr>
              <w:t>testimonies</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G)</w:t>
            </w:r>
            <w:r>
              <w:rPr>
                <w:rFonts w:hint="eastAsia" w:ascii="Times New Roman" w:hAnsi="Times New Roman"/>
                <w:color w:val="333333"/>
                <w:szCs w:val="21"/>
                <w:lang w:val="en-US" w:eastAsia="zh-CN"/>
              </w:rPr>
              <w:t>elsewhere</w:t>
            </w:r>
            <w:r>
              <w:rPr>
                <w:rFonts w:ascii="Times New Roman" w:hAnsi="Times New Roman"/>
                <w:color w:val="333333"/>
                <w:szCs w:val="21"/>
              </w:rPr>
              <w:t>              </w:t>
            </w:r>
            <w:r>
              <w:rPr>
                <w:rFonts w:hint="eastAsia" w:ascii="Times New Roman" w:hAnsi="Times New Roman"/>
                <w:color w:val="333333"/>
                <w:szCs w:val="21"/>
              </w:rPr>
              <w:t xml:space="preserve">  </w:t>
            </w:r>
            <w:r>
              <w:rPr>
                <w:rFonts w:hint="eastAsia" w:ascii="Times New Roman" w:hAnsi="Times New Roman"/>
                <w:color w:val="333333"/>
                <w:szCs w:val="21"/>
                <w:lang w:val="en-US" w:eastAsia="zh-CN"/>
              </w:rPr>
              <w:t xml:space="preserve">    </w:t>
            </w:r>
            <w:r>
              <w:rPr>
                <w:rFonts w:ascii="Times New Roman" w:hAnsi="Times New Roman"/>
                <w:color w:val="333333"/>
                <w:szCs w:val="21"/>
              </w:rPr>
              <w:t>O</w:t>
            </w:r>
            <w:r>
              <w:rPr>
                <w:rFonts w:ascii="Times New Roman" w:hAnsi="宋体"/>
                <w:color w:val="333333"/>
                <w:szCs w:val="21"/>
              </w:rPr>
              <w:t>）</w:t>
            </w:r>
            <w:r>
              <w:rPr>
                <w:rFonts w:hint="eastAsia" w:ascii="Times New Roman" w:hAnsi="宋体"/>
                <w:color w:val="333333"/>
                <w:szCs w:val="21"/>
                <w:lang w:val="en-US" w:eastAsia="zh-CN"/>
              </w:rPr>
              <w:t>wrestle</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H)</w:t>
            </w:r>
            <w:r>
              <w:rPr>
                <w:rFonts w:hint="eastAsia" w:ascii="Times New Roman" w:hAnsi="Times New Roman"/>
                <w:color w:val="333333"/>
                <w:szCs w:val="21"/>
                <w:lang w:val="en-US" w:eastAsia="zh-CN"/>
              </w:rPr>
              <w:t>nevertheless</w:t>
            </w:r>
          </w:p>
        </w:tc>
      </w:tr>
    </w:tbl>
    <w:p>
      <w:pPr>
        <w:tabs>
          <w:tab w:val="left" w:pos="5103"/>
        </w:tabs>
        <w:rPr>
          <w:rFonts w:hint="eastAsia" w:ascii="Times New Roman" w:hAnsi="Times New Roman"/>
          <w:color w:val="333333"/>
          <w:szCs w:val="21"/>
        </w:rPr>
      </w:pPr>
    </w:p>
    <w:p>
      <w:pPr>
        <w:tabs>
          <w:tab w:val="left" w:pos="5103"/>
        </w:tabs>
        <w:rPr>
          <w:rFonts w:ascii="Times New Roman" w:hAnsi="Times New Roman"/>
          <w:b/>
          <w:color w:val="333333"/>
          <w:szCs w:val="21"/>
        </w:rPr>
      </w:pPr>
    </w:p>
    <w:p>
      <w:pPr>
        <w:tabs>
          <w:tab w:val="left" w:pos="5103"/>
        </w:tabs>
        <w:rPr>
          <w:rFonts w:ascii="Times New Roman" w:hAnsi="Times New Roman"/>
          <w:b/>
          <w:color w:val="333333"/>
          <w:szCs w:val="21"/>
        </w:rPr>
      </w:pPr>
    </w:p>
    <w:p>
      <w:pPr>
        <w:tabs>
          <w:tab w:val="left" w:pos="5103"/>
        </w:tabs>
        <w:rPr>
          <w:rFonts w:ascii="Times New Roman" w:hAnsi="Times New Roman"/>
          <w:b/>
          <w:color w:val="333333"/>
          <w:szCs w:val="21"/>
        </w:rPr>
      </w:pPr>
      <w:r>
        <w:rPr>
          <w:rFonts w:ascii="Times New Roman" w:hAnsi="Times New Roman"/>
          <w:b/>
          <w:color w:val="333333"/>
          <w:szCs w:val="21"/>
        </w:rPr>
        <w:t>Section B</w:t>
      </w:r>
    </w:p>
    <w:p>
      <w:pPr>
        <w:tabs>
          <w:tab w:val="left" w:pos="510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pPr>
        <w:tabs>
          <w:tab w:val="left" w:pos="5103"/>
        </w:tabs>
        <w:rPr>
          <w:rFonts w:ascii="Times New Roman" w:hAnsi="Times New Roman"/>
          <w:color w:val="333333"/>
          <w:szCs w:val="21"/>
        </w:rPr>
      </w:pPr>
    </w:p>
    <w:p>
      <w:pPr>
        <w:pStyle w:val="11"/>
        <w:ind w:left="216" w:hanging="216"/>
        <w:jc w:val="left"/>
        <w:rPr>
          <w:rFonts w:hint="eastAsia" w:eastAsia="宋体"/>
          <w:b/>
          <w:bCs w:val="0"/>
          <w:lang w:val="en-US" w:eastAsia="zh-CN"/>
        </w:rPr>
      </w:pPr>
      <w:r>
        <w:rPr>
          <w:rFonts w:hint="eastAsia" w:ascii="Times New Roman" w:hAnsi="Times New Roman"/>
          <w:b/>
          <w:bCs w:val="0"/>
        </w:rPr>
        <w:t xml:space="preserve">                 </w:t>
      </w:r>
      <w:r>
        <w:rPr>
          <w:rFonts w:hint="eastAsia" w:eastAsia="宋体"/>
          <w:b/>
          <w:bCs w:val="0"/>
          <w:lang w:val="en-US" w:eastAsia="zh-CN"/>
        </w:rPr>
        <w:t xml:space="preserve"> Resilience Is About How You Recharge, Not How You Endure</w:t>
      </w:r>
    </w:p>
    <w:p>
      <w:pPr>
        <w:pStyle w:val="11"/>
        <w:jc w:val="left"/>
        <w:rPr>
          <w:rFonts w:hint="eastAsia" w:eastAsia="宋体"/>
          <w:lang w:val="en-US" w:eastAsia="zh-CN"/>
        </w:rPr>
      </w:pPr>
    </w:p>
    <w:p>
      <w:pPr>
        <w:pStyle w:val="11"/>
        <w:ind w:firstLine="420" w:firstLineChars="200"/>
        <w:jc w:val="left"/>
        <w:rPr>
          <w:rFonts w:hint="eastAsia" w:eastAsia="宋体"/>
          <w:lang w:val="en-US" w:eastAsia="zh-CN"/>
        </w:rPr>
      </w:pPr>
      <w:r>
        <w:rPr>
          <w:rFonts w:hint="eastAsia" w:eastAsia="宋体"/>
          <w:lang w:val="en-US" w:eastAsia="zh-CN"/>
        </w:rPr>
        <w:t>[</w:t>
      </w:r>
      <w:r>
        <w:t>A</w:t>
      </w:r>
      <w:r>
        <w:rPr>
          <w:rFonts w:hint="eastAsia" w:eastAsia="宋体"/>
          <w:lang w:val="en-US" w:eastAsia="zh-CN"/>
        </w:rPr>
        <w:t>] As constant travelers and parents of a 2-year-old, we sometimes fantasize about how much work we can do when one of us gets on a plane, undistracted by phones, friends, or movies. We race to get all our ground work done: packing, going through security, doing a last-minute work call, calling each other, then boarding the plane. Then, when we try to have that amazing work session in flight, we get nothing done. Even worse, after refreshing our email or reading the same studies over and over, we are too exhausted when we land to soldier on with（继续处理）the emails that have inevitably still piled up.</w:t>
      </w:r>
    </w:p>
    <w:p>
      <w:pPr>
        <w:pStyle w:val="11"/>
        <w:ind w:firstLine="420" w:firstLineChars="200"/>
        <w:jc w:val="left"/>
        <w:rPr>
          <w:lang w:val="en-US"/>
        </w:rPr>
      </w:pPr>
      <w:r>
        <w:rPr>
          <w:rFonts w:hint="eastAsia" w:eastAsia="宋体"/>
          <w:lang w:val="en-US" w:eastAsia="zh-CN"/>
        </w:rPr>
        <w:t>[</w:t>
      </w:r>
      <w:r>
        <w:t>B</w:t>
      </w:r>
      <w:r>
        <w:rPr>
          <w:rFonts w:hint="eastAsia" w:eastAsia="宋体"/>
          <w:lang w:val="en-US" w:eastAsia="zh-CN"/>
        </w:rPr>
        <w:t>] Why should flying deplete us? We</w:t>
      </w:r>
      <w:r>
        <w:rPr>
          <w:rFonts w:hint="default" w:eastAsia="宋体"/>
          <w:lang w:val="en-US" w:eastAsia="zh-CN"/>
        </w:rPr>
        <w:t>’</w:t>
      </w:r>
      <w:r>
        <w:rPr>
          <w:rFonts w:hint="eastAsia" w:eastAsia="宋体"/>
          <w:lang w:val="en-US" w:eastAsia="zh-CN"/>
        </w:rPr>
        <w:t>re just sitting there doing nothing. Why can</w:t>
      </w:r>
      <w:r>
        <w:rPr>
          <w:rFonts w:hint="default" w:eastAsia="宋体"/>
          <w:lang w:val="en-US" w:eastAsia="zh-CN"/>
        </w:rPr>
        <w:t>’</w:t>
      </w:r>
      <w:r>
        <w:rPr>
          <w:rFonts w:hint="eastAsia" w:eastAsia="宋体"/>
          <w:lang w:val="en-US" w:eastAsia="zh-CN"/>
        </w:rPr>
        <w:t>t we be tougher, more resilient（有复原力的）and determined in our work so we can accomplish all of the goals we set for ourselves? Based on our current research, we have come to realize that the problem is not our hectic schedule or the plane travel itself; the problem comes from a misconception of what it means to be resilient, and the resulting impact of overworking.</w:t>
      </w:r>
    </w:p>
    <w:p>
      <w:pPr>
        <w:pStyle w:val="11"/>
        <w:ind w:firstLine="420" w:firstLineChars="200"/>
        <w:jc w:val="left"/>
        <w:rPr>
          <w:lang w:val="en-US"/>
        </w:rPr>
      </w:pPr>
      <w:r>
        <w:rPr>
          <w:rFonts w:hint="eastAsia" w:eastAsia="宋体"/>
          <w:lang w:val="en-US" w:eastAsia="zh-CN"/>
        </w:rPr>
        <w:t>[</w:t>
      </w:r>
      <w:r>
        <w:t>C</w:t>
      </w:r>
      <w:r>
        <w:rPr>
          <w:rFonts w:hint="eastAsia" w:eastAsia="宋体"/>
          <w:lang w:val="en-US" w:eastAsia="zh-CN"/>
        </w:rPr>
        <w:t xml:space="preserve">] We often take a militaristic, </w:t>
      </w:r>
      <w:r>
        <w:rPr>
          <w:rFonts w:hint="default" w:eastAsia="宋体"/>
          <w:lang w:val="en-US" w:eastAsia="zh-CN"/>
        </w:rPr>
        <w:t>“</w:t>
      </w:r>
      <w:r>
        <w:rPr>
          <w:rFonts w:hint="eastAsia" w:eastAsia="宋体"/>
          <w:lang w:val="en-US" w:eastAsia="zh-CN"/>
        </w:rPr>
        <w:t>tough</w:t>
      </w:r>
      <w:r>
        <w:rPr>
          <w:rFonts w:hint="default" w:eastAsia="宋体"/>
          <w:lang w:val="en-US" w:eastAsia="zh-CN"/>
        </w:rPr>
        <w:t>”</w:t>
      </w:r>
      <w:r>
        <w:rPr>
          <w:rFonts w:hint="eastAsia" w:eastAsia="宋体"/>
          <w:lang w:val="en-US" w:eastAsia="zh-CN"/>
        </w:rPr>
        <w:t xml:space="preserve"> approach to resilience and determination like a Marine pulling himself through the mud, a boxer going one more round, or a football player picking himself up off the ground for one more play. We believe that the longer we tough it out, the tougher we are, and therefore the more successful we will be. However, this entire conception is scientifically inaccurate.</w:t>
      </w:r>
    </w:p>
    <w:p>
      <w:pPr>
        <w:pStyle w:val="11"/>
        <w:ind w:firstLine="420" w:firstLineChars="200"/>
        <w:jc w:val="left"/>
        <w:rPr>
          <w:lang w:val="en-US"/>
        </w:rPr>
      </w:pPr>
      <w:r>
        <w:rPr>
          <w:rFonts w:hint="eastAsia" w:eastAsia="宋体"/>
          <w:lang w:val="en-US" w:eastAsia="zh-CN"/>
        </w:rPr>
        <w:t>[</w:t>
      </w:r>
      <w:r>
        <w:t>D</w:t>
      </w:r>
      <w:r>
        <w:rPr>
          <w:rFonts w:hint="eastAsia" w:eastAsia="宋体"/>
          <w:lang w:val="en-US" w:eastAsia="zh-CN"/>
        </w:rPr>
        <w:t>] The very lack of a recovery period is dramatically holding back our collective ability to be resilient and successful. Research has found that there is a direct correlation between lack of recovery and increased incidence of health and safety problems. And lack of recovery—whether by disrupting sleep with thoughts of work or having continuous cognitive arousal by watching our phones—is costing our companies $62 billion a year in lost productivity.</w:t>
      </w:r>
    </w:p>
    <w:p>
      <w:pPr>
        <w:pStyle w:val="11"/>
        <w:ind w:firstLine="420" w:firstLineChars="200"/>
        <w:jc w:val="left"/>
        <w:rPr>
          <w:rFonts w:hint="default" w:eastAsia="宋体"/>
          <w:lang w:val="en-US" w:eastAsia="zh-CN"/>
        </w:rPr>
      </w:pPr>
      <w:r>
        <w:rPr>
          <w:rFonts w:hint="eastAsia" w:eastAsia="宋体"/>
          <w:lang w:val="en-US" w:eastAsia="zh-CN"/>
        </w:rPr>
        <w:t>[</w:t>
      </w:r>
      <w:r>
        <w:t>E</w:t>
      </w:r>
      <w:r>
        <w:rPr>
          <w:rFonts w:hint="eastAsia" w:eastAsia="宋体"/>
          <w:lang w:val="en-US" w:eastAsia="zh-CN"/>
        </w:rPr>
        <w:t>] And just because work stops, it doesn</w:t>
      </w:r>
      <w:r>
        <w:rPr>
          <w:rFonts w:hint="default" w:eastAsia="宋体"/>
          <w:lang w:val="en-US" w:eastAsia="zh-CN"/>
        </w:rPr>
        <w:t>’</w:t>
      </w:r>
      <w:r>
        <w:rPr>
          <w:rFonts w:hint="eastAsia" w:eastAsia="宋体"/>
          <w:lang w:val="en-US" w:eastAsia="zh-CN"/>
        </w:rPr>
        <w:t xml:space="preserve">t mean we are recovering. We </w:t>
      </w:r>
      <w:r>
        <w:rPr>
          <w:rFonts w:hint="default" w:eastAsia="宋体"/>
          <w:lang w:val="en-US" w:eastAsia="zh-CN"/>
        </w:rPr>
        <w:t>“</w:t>
      </w:r>
      <w:r>
        <w:rPr>
          <w:rFonts w:hint="eastAsia" w:eastAsia="宋体"/>
          <w:lang w:val="en-US" w:eastAsia="zh-CN"/>
        </w:rPr>
        <w:t>stop</w:t>
      </w:r>
      <w:r>
        <w:rPr>
          <w:rFonts w:hint="default" w:eastAsia="宋体"/>
          <w:lang w:val="en-US" w:eastAsia="zh-CN"/>
        </w:rPr>
        <w:t>”</w:t>
      </w:r>
      <w:r>
        <w:rPr>
          <w:rFonts w:hint="eastAsia" w:eastAsia="宋体"/>
          <w:lang w:val="en-US" w:eastAsia="zh-CN"/>
        </w:rPr>
        <w:t xml:space="preserve"> work sometimes at 5 pm, but then we spend the night wrestling with solutions to work problems, talking about our work over dinner, and falling asleep thinking about how much work we</w:t>
      </w:r>
      <w:r>
        <w:rPr>
          <w:rFonts w:hint="default" w:eastAsia="宋体"/>
          <w:lang w:val="en-US" w:eastAsia="zh-CN"/>
        </w:rPr>
        <w:t>’</w:t>
      </w:r>
      <w:r>
        <w:rPr>
          <w:rFonts w:hint="eastAsia" w:eastAsia="宋体"/>
          <w:lang w:val="en-US" w:eastAsia="zh-CN"/>
        </w:rPr>
        <w:t xml:space="preserve">ll do tomorrow. In a study just released, researchers from Norway found that 7.8% of Norwegians have become workaholics（工作狂）. The scientists cite a definition of </w:t>
      </w:r>
      <w:r>
        <w:rPr>
          <w:rFonts w:hint="default" w:eastAsia="宋体"/>
          <w:lang w:val="en-US" w:eastAsia="zh-CN"/>
        </w:rPr>
        <w:t>“</w:t>
      </w:r>
      <w:r>
        <w:rPr>
          <w:rFonts w:hint="eastAsia" w:eastAsia="宋体"/>
          <w:lang w:val="en-US" w:eastAsia="zh-CN"/>
        </w:rPr>
        <w:t>workaholism</w:t>
      </w:r>
      <w:r>
        <w:rPr>
          <w:rFonts w:hint="default" w:eastAsia="宋体"/>
          <w:lang w:val="en-US" w:eastAsia="zh-CN"/>
        </w:rPr>
        <w:t>”</w:t>
      </w:r>
      <w:r>
        <w:rPr>
          <w:rFonts w:hint="eastAsia" w:eastAsia="宋体"/>
          <w:lang w:val="en-US" w:eastAsia="zh-CN"/>
        </w:rPr>
        <w:t xml:space="preserve"> as </w:t>
      </w:r>
      <w:r>
        <w:rPr>
          <w:rFonts w:hint="default" w:eastAsia="宋体"/>
          <w:lang w:val="en-US" w:eastAsia="zh-CN"/>
        </w:rPr>
        <w:t>“</w:t>
      </w:r>
      <w:r>
        <w:rPr>
          <w:rFonts w:hint="eastAsia" w:eastAsia="宋体"/>
          <w:lang w:val="en-US" w:eastAsia="zh-CN"/>
        </w:rPr>
        <w:t>being overly concerned about work, driven by an uncontrollable work motivation, and investing so much time and effort in work that it impairs other important life areas.</w:t>
      </w:r>
      <w:r>
        <w:rPr>
          <w:rFonts w:hint="default" w:eastAsia="宋体"/>
          <w:lang w:val="en-US" w:eastAsia="zh-CN"/>
        </w:rPr>
        <w:t>”</w:t>
      </w:r>
    </w:p>
    <w:p>
      <w:pPr>
        <w:pStyle w:val="11"/>
        <w:ind w:firstLine="420" w:firstLineChars="200"/>
        <w:jc w:val="left"/>
        <w:rPr>
          <w:lang w:val="en-US"/>
        </w:rPr>
      </w:pPr>
      <w:r>
        <w:rPr>
          <w:rFonts w:hint="eastAsia" w:eastAsia="宋体"/>
          <w:lang w:val="en-US" w:eastAsia="zh-CN"/>
        </w:rPr>
        <w:t>[</w:t>
      </w:r>
      <w:r>
        <w:t>F</w:t>
      </w:r>
      <w:r>
        <w:rPr>
          <w:rFonts w:hint="eastAsia" w:eastAsia="宋体"/>
          <w:lang w:val="en-US" w:eastAsia="zh-CN"/>
        </w:rPr>
        <w:t>] We believe that the number of people who fit that definition includes the majority of American workers, which prompted us to begin a study of workaholism in the U.S.. Our study will use a large corporate dataset from a major medical company to examine how technology extends our working hours and thus interferes with necessary cognitive recovery, resulting in huge health care costs and turnover costs for employers.</w:t>
      </w:r>
    </w:p>
    <w:p>
      <w:pPr>
        <w:pStyle w:val="11"/>
        <w:ind w:firstLine="420" w:firstLineChars="200"/>
        <w:jc w:val="left"/>
        <w:rPr>
          <w:lang w:val="en-US"/>
        </w:rPr>
      </w:pPr>
      <w:r>
        <w:rPr>
          <w:rFonts w:hint="eastAsia" w:eastAsia="宋体"/>
          <w:lang w:val="en-US" w:eastAsia="zh-CN"/>
        </w:rPr>
        <w:t>[</w:t>
      </w:r>
      <w:r>
        <w:t>G</w:t>
      </w:r>
      <w:r>
        <w:rPr>
          <w:rFonts w:hint="eastAsia" w:eastAsia="宋体"/>
          <w:lang w:val="en-US" w:eastAsia="zh-CN"/>
        </w:rPr>
        <w:t>] The misconception of resilience is often bred from an early age. Parents trying to teach their children resilience might celebrate a high school student staying up until 3 am to finish a science fair project. What a distortion of resilience! A resilient child is a well-rested one. When an exhausted student goes to school, he risks hurting everyone on the road with his impaired driving; he doesn</w:t>
      </w:r>
      <w:r>
        <w:rPr>
          <w:rFonts w:hint="default" w:eastAsia="宋体"/>
          <w:lang w:val="en-US" w:eastAsia="zh-CN"/>
        </w:rPr>
        <w:t>’</w:t>
      </w:r>
      <w:r>
        <w:rPr>
          <w:rFonts w:hint="eastAsia" w:eastAsia="宋体"/>
          <w:lang w:val="en-US" w:eastAsia="zh-CN"/>
        </w:rPr>
        <w:t>t have the cognitive resources to do well on his English test; he has lower self-control with his friends; and at home, he is moody with his parents. Overwork and exhaustion are the opposite of resilience and the bad habits we acquire when we</w:t>
      </w:r>
      <w:r>
        <w:rPr>
          <w:rFonts w:hint="default" w:eastAsia="宋体"/>
          <w:lang w:val="en-US" w:eastAsia="zh-CN"/>
        </w:rPr>
        <w:t>’</w:t>
      </w:r>
      <w:r>
        <w:rPr>
          <w:rFonts w:hint="eastAsia" w:eastAsia="宋体"/>
          <w:lang w:val="en-US" w:eastAsia="zh-CN"/>
        </w:rPr>
        <w:t>re young only magnify when we hit the workforce.</w:t>
      </w:r>
    </w:p>
    <w:p>
      <w:pPr>
        <w:pStyle w:val="11"/>
        <w:ind w:firstLine="420" w:firstLineChars="200"/>
        <w:jc w:val="left"/>
        <w:rPr>
          <w:lang w:val="en-US"/>
        </w:rPr>
      </w:pPr>
      <w:r>
        <w:rPr>
          <w:rFonts w:hint="eastAsia" w:eastAsia="宋体"/>
          <w:lang w:val="en-US" w:eastAsia="zh-CN"/>
        </w:rPr>
        <w:t>[</w:t>
      </w:r>
      <w:r>
        <w:t>H</w:t>
      </w:r>
      <w:r>
        <w:rPr>
          <w:rFonts w:hint="eastAsia" w:eastAsia="宋体"/>
          <w:lang w:val="en-US" w:eastAsia="zh-CN"/>
        </w:rPr>
        <w:t xml:space="preserve">] As Jim Loehr and Tony Schwartz have written, if you have too much time in the performance zone, you need more time in the recovery zone, otherwise you risk burnout. Gathering your resources to </w:t>
      </w:r>
      <w:r>
        <w:rPr>
          <w:rFonts w:hint="default" w:eastAsia="宋体"/>
          <w:lang w:val="en-US" w:eastAsia="zh-CN"/>
        </w:rPr>
        <w:t>“</w:t>
      </w:r>
      <w:r>
        <w:rPr>
          <w:rFonts w:hint="eastAsia" w:eastAsia="宋体"/>
          <w:lang w:val="en-US" w:eastAsia="zh-CN"/>
        </w:rPr>
        <w:t>try hard</w:t>
      </w:r>
      <w:r>
        <w:rPr>
          <w:rFonts w:hint="default" w:eastAsia="宋体"/>
          <w:lang w:val="en-US" w:eastAsia="zh-CN"/>
        </w:rPr>
        <w:t>”</w:t>
      </w:r>
      <w:r>
        <w:rPr>
          <w:rFonts w:hint="eastAsia" w:eastAsia="宋体"/>
          <w:lang w:val="en-US" w:eastAsia="zh-CN"/>
        </w:rPr>
        <w:t xml:space="preserve"> requires burning energy in order to overcome your currently low arousal level. It also worsens exhaustion. Thus the more imbalanced we become due to overworking, the more value there is in activities that allow us to return to a state of balance. The value of a recovery period rises in proportion to the amount of work required of us. </w:t>
      </w:r>
    </w:p>
    <w:p>
      <w:pPr>
        <w:pStyle w:val="11"/>
        <w:ind w:firstLine="420" w:firstLineChars="200"/>
        <w:jc w:val="left"/>
        <w:rPr>
          <w:rFonts w:hint="eastAsia" w:eastAsia="宋体"/>
          <w:lang w:val="en-US" w:eastAsia="zh-CN"/>
        </w:rPr>
      </w:pPr>
    </w:p>
    <w:p>
      <w:pPr>
        <w:pStyle w:val="11"/>
        <w:ind w:firstLine="420" w:firstLineChars="200"/>
        <w:jc w:val="left"/>
        <w:rPr>
          <w:rFonts w:hint="eastAsia" w:eastAsia="宋体"/>
          <w:lang w:val="en-US" w:eastAsia="zh-CN"/>
        </w:rPr>
      </w:pPr>
    </w:p>
    <w:p>
      <w:pPr>
        <w:pStyle w:val="11"/>
        <w:ind w:firstLine="420" w:firstLineChars="200"/>
        <w:jc w:val="left"/>
        <w:rPr>
          <w:lang w:val="en-US"/>
        </w:rPr>
      </w:pPr>
      <w:r>
        <w:rPr>
          <w:rFonts w:hint="eastAsia" w:eastAsia="宋体"/>
          <w:lang w:val="en-US" w:eastAsia="zh-CN"/>
        </w:rPr>
        <w:t>[</w:t>
      </w:r>
      <w:r>
        <w:t>I</w:t>
      </w:r>
      <w:r>
        <w:rPr>
          <w:rFonts w:hint="eastAsia" w:eastAsia="宋体"/>
          <w:lang w:val="en-US" w:eastAsia="zh-CN"/>
        </w:rPr>
        <w:t>] So how do we recover and build resilience? Most people assume that if you stop doing a task like answering emails or writing a paper, your brain will naturally recover, so that when you start again later in the day or the next morning, you</w:t>
      </w:r>
      <w:r>
        <w:rPr>
          <w:rFonts w:hint="default" w:eastAsia="宋体"/>
          <w:lang w:val="en-US" w:eastAsia="zh-CN"/>
        </w:rPr>
        <w:t>’</w:t>
      </w:r>
      <w:r>
        <w:rPr>
          <w:rFonts w:hint="eastAsia" w:eastAsia="宋体"/>
          <w:lang w:val="en-US" w:eastAsia="zh-CN"/>
        </w:rPr>
        <w:t>ll have your energy back. But surely everyone reading this has had times when you lie in bed for hours, unable to fall asleep because your brain is thinking about work. If you lie in bed for eight hours, you may have rested, but you can still feel exhausted the next day. That</w:t>
      </w:r>
      <w:r>
        <w:rPr>
          <w:rFonts w:hint="default" w:eastAsia="宋体"/>
          <w:lang w:val="en-US" w:eastAsia="zh-CN"/>
        </w:rPr>
        <w:t>’</w:t>
      </w:r>
      <w:r>
        <w:rPr>
          <w:rFonts w:hint="eastAsia" w:eastAsia="宋体"/>
          <w:lang w:val="en-US" w:eastAsia="zh-CN"/>
        </w:rPr>
        <w:t>s because rest and recovery are not the same thing.</w:t>
      </w:r>
    </w:p>
    <w:p>
      <w:pPr>
        <w:pStyle w:val="11"/>
        <w:ind w:firstLine="420" w:firstLineChars="200"/>
        <w:jc w:val="left"/>
        <w:rPr>
          <w:lang w:val="en-US"/>
        </w:rPr>
      </w:pPr>
      <w:r>
        <w:rPr>
          <w:rFonts w:hint="eastAsia" w:eastAsia="宋体"/>
          <w:lang w:val="en-US" w:eastAsia="zh-CN"/>
        </w:rPr>
        <w:t>[</w:t>
      </w:r>
      <w:r>
        <w:t>J</w:t>
      </w:r>
      <w:r>
        <w:rPr>
          <w:rFonts w:hint="eastAsia" w:eastAsia="宋体"/>
          <w:lang w:val="en-US" w:eastAsia="zh-CN"/>
        </w:rPr>
        <w:t>] If you</w:t>
      </w:r>
      <w:r>
        <w:rPr>
          <w:rFonts w:hint="default" w:eastAsia="宋体"/>
          <w:lang w:val="en-US" w:eastAsia="zh-CN"/>
        </w:rPr>
        <w:t>’</w:t>
      </w:r>
      <w:r>
        <w:rPr>
          <w:rFonts w:hint="eastAsia" w:eastAsia="宋体"/>
          <w:lang w:val="en-US" w:eastAsia="zh-CN"/>
        </w:rPr>
        <w:t xml:space="preserve">re trying to build resilience at work, you need adequate internal and external recovery periods. As researchers Zijlstra, Cropley and Rydstedt write in their 2014 paper: </w:t>
      </w:r>
      <w:r>
        <w:rPr>
          <w:rFonts w:hint="default" w:eastAsia="宋体"/>
          <w:lang w:val="en-US" w:eastAsia="zh-CN"/>
        </w:rPr>
        <w:t>“</w:t>
      </w:r>
      <w:r>
        <w:rPr>
          <w:rFonts w:hint="eastAsia" w:eastAsia="宋体"/>
          <w:lang w:val="en-US" w:eastAsia="zh-CN"/>
        </w:rPr>
        <w:t>Internal recovery refers to the shorter periods of relaxation that take place within the frames of the work day or the work setting in the form of short scheduled or unscheduled breaks, by shifting attention or changing to other work tasks when the mental or physical resources required for the initial task are temporarily depleted or exhausted. External recovery refers to actions that take place outside of work—e.g. in the free time between the work days, and during weekends, holidays or vacations.</w:t>
      </w:r>
      <w:r>
        <w:rPr>
          <w:rFonts w:hint="default" w:eastAsia="宋体"/>
          <w:lang w:val="en-US" w:eastAsia="zh-CN"/>
        </w:rPr>
        <w:t>”</w:t>
      </w:r>
      <w:r>
        <w:rPr>
          <w:rFonts w:hint="eastAsia" w:eastAsia="宋体"/>
          <w:lang w:val="en-US" w:eastAsia="zh-CN"/>
        </w:rPr>
        <w:t xml:space="preserve"> If after work you lie around on your bed and get irritated by political commentary on your phone or get stressed thinking about decisions about how to renovate your home, your brain has not received a break from high mental arousal states. Our brains need a rest as much as our bodies do.</w:t>
      </w:r>
    </w:p>
    <w:p>
      <w:pPr>
        <w:pStyle w:val="11"/>
        <w:ind w:firstLine="420" w:firstLineChars="200"/>
        <w:jc w:val="left"/>
        <w:rPr>
          <w:lang w:val="en-US"/>
        </w:rPr>
      </w:pPr>
      <w:r>
        <w:rPr>
          <w:rFonts w:hint="eastAsia" w:eastAsia="宋体"/>
          <w:lang w:val="en-US" w:eastAsia="zh-CN"/>
        </w:rPr>
        <w:t>[</w:t>
      </w:r>
      <w:r>
        <w:t>K</w:t>
      </w:r>
      <w:r>
        <w:rPr>
          <w:rFonts w:hint="eastAsia" w:eastAsia="宋体"/>
          <w:lang w:val="en-US" w:eastAsia="zh-CN"/>
        </w:rPr>
        <w:t>] If you really want to build resilience, you can start by strategically stopping. Give yourself the resources to be tough by creating internal and external recovery periods. Amy Blankson describes how to strategically stop during the day by using technology to control overworking. She suggests downloading the Instant or Moment apps to see how many times you turn on your phone each day. You can also use apps like Offtime or Unplugged to create tech free zones by strategically scheduling automatic airplane modes. The average person turns on their phone 150 times every day. If every distraction took only 1 minute, that would account for 2.5 hours a day.</w:t>
      </w:r>
    </w:p>
    <w:p>
      <w:pPr>
        <w:pStyle w:val="11"/>
        <w:ind w:firstLine="420" w:firstLineChars="200"/>
        <w:jc w:val="left"/>
        <w:rPr>
          <w:lang w:val="en-US"/>
        </w:rPr>
      </w:pPr>
      <w:r>
        <w:rPr>
          <w:rFonts w:hint="eastAsia" w:eastAsia="宋体"/>
          <w:lang w:val="en-US" w:eastAsia="zh-CN"/>
        </w:rPr>
        <w:t>[</w:t>
      </w:r>
      <w:r>
        <w:t>L</w:t>
      </w:r>
      <w:r>
        <w:rPr>
          <w:rFonts w:hint="eastAsia" w:eastAsia="宋体"/>
          <w:lang w:val="en-US" w:eastAsia="zh-CN"/>
        </w:rPr>
        <w:t>]In addition, you can take a cognitive break every 90 minutes to charge your batteries. Try to not have lunch at your desk, but instead spend time outside or with your friends—not talking about work. Take all of your paid time off, which not only gives you recovery periods, but raises your productivity and likelihood of promotion.</w:t>
      </w:r>
    </w:p>
    <w:p>
      <w:pPr>
        <w:pStyle w:val="11"/>
        <w:ind w:firstLine="420" w:firstLineChars="200"/>
        <w:jc w:val="left"/>
        <w:rPr>
          <w:lang w:val="en-US"/>
        </w:rPr>
      </w:pPr>
      <w:r>
        <w:rPr>
          <w:rFonts w:hint="eastAsia" w:eastAsia="宋体"/>
          <w:lang w:val="en-US" w:eastAsia="zh-CN"/>
        </w:rPr>
        <w:t>[</w:t>
      </w:r>
      <w:r>
        <w:t>M</w:t>
      </w:r>
      <w:r>
        <w:rPr>
          <w:rFonts w:hint="eastAsia" w:eastAsia="宋体"/>
          <w:lang w:val="en-US" w:eastAsia="zh-CN"/>
        </w:rPr>
        <w:t>] As for us, we</w:t>
      </w:r>
      <w:r>
        <w:rPr>
          <w:rFonts w:hint="default" w:eastAsia="宋体"/>
          <w:lang w:val="en-US" w:eastAsia="zh-CN"/>
        </w:rPr>
        <w:t>’</w:t>
      </w:r>
      <w:r>
        <w:rPr>
          <w:rFonts w:hint="eastAsia" w:eastAsia="宋体"/>
          <w:lang w:val="en-US" w:eastAsia="zh-CN"/>
        </w:rPr>
        <w:t>ve started using our plane time as a work-free zone, and thus time to dip into the recovery phase. The results have been fantastic. We are usually tired already by the time we get on a plane, and the crowded space and unstable internet connection make work more challenging. Now, instead of swimming upstream, we relax, sleep, watch movies, or listen to music. And when we get off the plane, instead of being depleted, we feel recovered and ready to return to the performance zone.</w:t>
      </w:r>
    </w:p>
    <w:p>
      <w:pPr>
        <w:ind w:firstLine="420"/>
        <w:rPr>
          <w:rFonts w:ascii="Times New Roman" w:hAnsi="Times New Roman"/>
        </w:rPr>
      </w:pPr>
    </w:p>
    <w:p>
      <w:pPr>
        <w:rPr>
          <w:rFonts w:hint="eastAsia" w:ascii="Times New Roman" w:hAnsi="Times New Roman" w:eastAsia="宋体"/>
          <w:lang w:val="en-US" w:eastAsia="zh-CN"/>
        </w:rPr>
      </w:pPr>
      <w:r>
        <w:rPr>
          <w:rFonts w:ascii="Times New Roman" w:hAnsi="Times New Roman"/>
        </w:rPr>
        <w:t>　　36</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It has been found that inadequate recovery often leads to poor health and accidents.</w:t>
      </w:r>
    </w:p>
    <w:p>
      <w:pPr>
        <w:ind w:left="840" w:hanging="840" w:hangingChars="400"/>
        <w:rPr>
          <w:rFonts w:hint="eastAsia" w:ascii="Times New Roman" w:hAnsi="Times New Roman" w:eastAsia="宋体"/>
          <w:lang w:val="en-US" w:eastAsia="zh-CN"/>
        </w:rPr>
      </w:pPr>
      <w:r>
        <w:rPr>
          <w:rFonts w:ascii="Times New Roman" w:hAnsi="Times New Roman"/>
        </w:rPr>
        <w:t>　　37</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Mental relaxation is much needed, just as physical relaxation is.</w:t>
      </w:r>
    </w:p>
    <w:p>
      <w:pPr>
        <w:ind w:left="840" w:hanging="840" w:hangingChars="400"/>
        <w:rPr>
          <w:rFonts w:hint="eastAsia" w:ascii="Times New Roman" w:hAnsi="Times New Roman" w:eastAsia="宋体"/>
          <w:lang w:val="en-US" w:eastAsia="zh-CN"/>
        </w:rPr>
      </w:pPr>
      <w:r>
        <w:rPr>
          <w:rFonts w:ascii="Times New Roman" w:hAnsi="Times New Roman"/>
        </w:rPr>
        <w:t>　</w:t>
      </w:r>
      <w:r>
        <w:rPr>
          <w:rFonts w:hint="eastAsia" w:ascii="Times New Roman" w:hAnsi="Times New Roman"/>
          <w:lang w:val="en-US" w:eastAsia="zh-CN"/>
        </w:rPr>
        <w:t xml:space="preserve">  </w:t>
      </w:r>
      <w:r>
        <w:rPr>
          <w:rFonts w:ascii="Times New Roman" w:hAnsi="Times New Roman"/>
        </w:rPr>
        <w:t>38</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Adequate rest not only helps one recover, but also increases one</w:t>
      </w:r>
      <w:r>
        <w:rPr>
          <w:rFonts w:hint="default" w:ascii="Times New Roman" w:hAnsi="Times New Roman"/>
          <w:lang w:val="en-US" w:eastAsia="zh-CN"/>
        </w:rPr>
        <w:t>’</w:t>
      </w:r>
      <w:r>
        <w:rPr>
          <w:rFonts w:hint="eastAsia" w:ascii="Times New Roman" w:hAnsi="Times New Roman"/>
          <w:lang w:val="en-US" w:eastAsia="zh-CN"/>
        </w:rPr>
        <w:t>s work efficiency.</w:t>
      </w:r>
    </w:p>
    <w:p>
      <w:pPr>
        <w:rPr>
          <w:rFonts w:hint="eastAsia" w:ascii="Times New Roman" w:hAnsi="Times New Roman" w:eastAsia="宋体"/>
          <w:lang w:val="en-US" w:eastAsia="zh-CN"/>
        </w:rPr>
      </w:pPr>
      <w:r>
        <w:rPr>
          <w:rFonts w:ascii="Times New Roman" w:hAnsi="Times New Roman"/>
        </w:rPr>
        <w:t>　　39</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The author always has a hectic time before taking a flight.</w:t>
      </w:r>
    </w:p>
    <w:p>
      <w:pPr>
        <w:rPr>
          <w:rFonts w:hint="eastAsia" w:ascii="Times New Roman" w:hAnsi="Times New Roman" w:eastAsia="宋体"/>
          <w:lang w:val="en-US" w:eastAsia="zh-CN"/>
        </w:rPr>
      </w:pPr>
      <w:r>
        <w:rPr>
          <w:rFonts w:ascii="Times New Roman" w:hAnsi="Times New Roman"/>
        </w:rPr>
        <w:t>　　40</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Recovery may not take place even if one seems to have stopped working.</w:t>
      </w:r>
    </w:p>
    <w:p>
      <w:pPr>
        <w:rPr>
          <w:rFonts w:hint="eastAsia" w:ascii="Times New Roman" w:hAnsi="Times New Roman" w:eastAsia="宋体"/>
          <w:lang w:val="en-US" w:eastAsia="zh-CN"/>
        </w:rPr>
      </w:pPr>
      <w:r>
        <w:rPr>
          <w:rFonts w:ascii="Times New Roman" w:hAnsi="Times New Roman"/>
        </w:rPr>
        <w:t>　　41</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It is advised that technology be used to prevent people from overworking.</w:t>
      </w:r>
    </w:p>
    <w:p>
      <w:pPr>
        <w:rPr>
          <w:rFonts w:hint="eastAsia" w:ascii="Times New Roman" w:hAnsi="Times New Roman" w:eastAsia="宋体"/>
          <w:lang w:val="en-US" w:eastAsia="zh-CN"/>
        </w:rPr>
      </w:pPr>
      <w:r>
        <w:rPr>
          <w:rFonts w:ascii="Times New Roman" w:hAnsi="Times New Roman"/>
        </w:rPr>
        <w:t>　　42</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Contrary to popular belief, rest does not equal recovery.</w:t>
      </w:r>
    </w:p>
    <w:p>
      <w:pPr>
        <w:rPr>
          <w:rFonts w:hint="eastAsia" w:ascii="Times New Roman" w:hAnsi="Times New Roman" w:eastAsia="宋体"/>
          <w:lang w:val="en-US" w:eastAsia="zh-CN"/>
        </w:rPr>
      </w:pPr>
      <w:r>
        <w:rPr>
          <w:rFonts w:ascii="Times New Roman" w:hAnsi="Times New Roman"/>
        </w:rPr>
        <w:t>　　43</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The author has come to see that his problem results from a misunderstanding of the meaning of resilience.</w:t>
      </w:r>
    </w:p>
    <w:p>
      <w:pPr>
        <w:rPr>
          <w:rFonts w:hint="eastAsia" w:ascii="Times New Roman" w:hAnsi="Times New Roman" w:eastAsia="宋体"/>
          <w:lang w:val="en-US" w:eastAsia="zh-CN"/>
        </w:rPr>
      </w:pPr>
      <w:r>
        <w:rPr>
          <w:rFonts w:ascii="Times New Roman" w:hAnsi="Times New Roman"/>
        </w:rPr>
        <w:t>　　44</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People</w:t>
      </w:r>
      <w:r>
        <w:rPr>
          <w:rFonts w:hint="default" w:ascii="Times New Roman" w:hAnsi="Times New Roman"/>
          <w:lang w:val="en-US" w:eastAsia="zh-CN"/>
        </w:rPr>
        <w:t>’</w:t>
      </w:r>
      <w:r>
        <w:rPr>
          <w:rFonts w:hint="eastAsia" w:ascii="Times New Roman" w:hAnsi="Times New Roman"/>
          <w:lang w:val="en-US" w:eastAsia="zh-CN"/>
        </w:rPr>
        <w:t>s distorted view about resilience may have developed from their upbringing.</w:t>
      </w:r>
    </w:p>
    <w:p>
      <w:pPr>
        <w:tabs>
          <w:tab w:val="left" w:pos="5103"/>
        </w:tabs>
        <w:ind w:firstLine="420" w:firstLineChars="200"/>
        <w:rPr>
          <w:rFonts w:hint="eastAsia" w:ascii="Times New Roman" w:hAnsi="Times New Roman" w:eastAsia="宋体"/>
          <w:color w:val="333333"/>
          <w:szCs w:val="21"/>
          <w:lang w:val="en-US" w:eastAsia="zh-CN"/>
        </w:rPr>
      </w:pPr>
      <w:r>
        <w:rPr>
          <w:rFonts w:ascii="Times New Roman" w:hAnsi="Times New Roman"/>
        </w:rPr>
        <w:t>45</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People tend to think the more determined they are, the greater their success will be.</w:t>
      </w:r>
    </w:p>
    <w:p>
      <w:pPr>
        <w:tabs>
          <w:tab w:val="left" w:pos="5103"/>
        </w:tabs>
        <w:rPr>
          <w:rFonts w:ascii="Times New Roman" w:hAnsi="Times New Roman"/>
          <w:b/>
          <w:color w:val="333333"/>
          <w:szCs w:val="21"/>
        </w:rPr>
      </w:pPr>
      <w:r>
        <w:rPr>
          <w:rFonts w:ascii="Times New Roman" w:hAnsi="宋体"/>
          <w:color w:val="333333"/>
          <w:szCs w:val="21"/>
        </w:rPr>
        <w:t>　</w:t>
      </w:r>
    </w:p>
    <w:p>
      <w:pPr>
        <w:tabs>
          <w:tab w:val="left" w:pos="5103"/>
        </w:tabs>
        <w:rPr>
          <w:rFonts w:ascii="Times New Roman" w:hAnsi="Times New Roman"/>
          <w:b/>
          <w:color w:val="333333"/>
          <w:szCs w:val="21"/>
        </w:rPr>
      </w:pPr>
      <w:r>
        <w:rPr>
          <w:rFonts w:ascii="Times New Roman" w:hAnsi="Times New Roman"/>
          <w:b/>
          <w:color w:val="333333"/>
          <w:szCs w:val="21"/>
        </w:rPr>
        <w:t xml:space="preserve">Section </w:t>
      </w:r>
      <w:r>
        <w:rPr>
          <w:rFonts w:hint="eastAsia" w:ascii="Times New Roman" w:hAnsi="Times New Roman"/>
          <w:b/>
          <w:color w:val="333333"/>
          <w:szCs w:val="21"/>
        </w:rPr>
        <w:t>C</w:t>
      </w:r>
    </w:p>
    <w:p>
      <w:pPr>
        <w:tabs>
          <w:tab w:val="left" w:pos="5103"/>
        </w:tabs>
        <w:rPr>
          <w:rFonts w:ascii="Times New Roman" w:hAnsi="Times New Roman"/>
          <w:color w:val="333333"/>
          <w:szCs w:val="21"/>
        </w:rPr>
      </w:pPr>
      <w:r>
        <w:rPr>
          <w:rFonts w:ascii="Times New Roman" w:hAnsi="Times New Roman"/>
          <w:b/>
          <w:color w:val="333333"/>
          <w:szCs w:val="21"/>
        </w:rPr>
        <w:t>Directions:</w:t>
      </w:r>
      <w:r>
        <w:rPr>
          <w:rFonts w:hint="eastAsia" w:ascii="Times New Roman" w:hAnsi="Times New Roman"/>
          <w:b/>
          <w:color w:val="333333"/>
          <w:szCs w:val="21"/>
        </w:rPr>
        <w:t xml:space="preserve"> T</w:t>
      </w:r>
      <w:r>
        <w:rPr>
          <w:rFonts w:ascii="Times New Roman" w:hAnsi="Times New Roman"/>
          <w:kern w:val="0"/>
        </w:rPr>
        <w:t xml:space="preserve">here are 2 passages in this section. </w:t>
      </w:r>
      <w:r>
        <w:rPr>
          <w:rFonts w:hint="eastAsia" w:ascii="Times New Roman" w:hAnsi="Times New Roman"/>
          <w:kern w:val="0"/>
        </w:rPr>
        <w:t>E</w:t>
      </w:r>
      <w:r>
        <w:rPr>
          <w:rFonts w:ascii="Times New Roman" w:hAnsi="Times New Roman"/>
          <w:kern w:val="0"/>
        </w:rPr>
        <w:t>ach passage is followed by some question or unfinished statements</w:t>
      </w:r>
      <w:r>
        <w:rPr>
          <w:rFonts w:hint="eastAsia" w:ascii="Times New Roman" w:hAnsi="Times New Roman"/>
          <w:kern w:val="0"/>
        </w:rPr>
        <w:t>.</w:t>
      </w:r>
      <w:r>
        <w:rPr>
          <w:rFonts w:ascii="Times New Roman" w:hAnsi="Times New Roman"/>
          <w:kern w:val="0"/>
        </w:rPr>
        <w:t xml:space="preserve"> </w:t>
      </w:r>
      <w:r>
        <w:rPr>
          <w:rFonts w:hint="eastAsia" w:ascii="Times New Roman" w:hAnsi="Times New Roman"/>
          <w:kern w:val="0"/>
        </w:rPr>
        <w:t>F</w:t>
      </w:r>
      <w:r>
        <w:rPr>
          <w:rFonts w:ascii="Times New Roman" w:hAnsi="Times New Roman"/>
          <w:kern w:val="0"/>
        </w:rPr>
        <w:t xml:space="preserve">or each of them there are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w:t>
      </w:r>
      <w:r>
        <w:rPr>
          <w:rFonts w:hint="eastAsia" w:ascii="Times New Roman" w:hAnsi="Times New Roman"/>
          <w:kern w:val="0"/>
        </w:rPr>
        <w:t>Y</w:t>
      </w:r>
      <w:r>
        <w:rPr>
          <w:rFonts w:ascii="Times New Roman" w:hAnsi="Times New Roman"/>
          <w:kern w:val="0"/>
        </w:rPr>
        <w:t xml:space="preserve">ou should decide on the best choice and mark the corresponding letter on </w:t>
      </w:r>
      <w:r>
        <w:rPr>
          <w:rFonts w:hint="eastAsia" w:ascii="Times New Roman" w:hAnsi="Times New Roman"/>
          <w:b/>
          <w:kern w:val="0"/>
          <w:sz w:val="24"/>
        </w:rPr>
        <w:t>A</w:t>
      </w:r>
      <w:r>
        <w:rPr>
          <w:rFonts w:ascii="Times New Roman" w:hAnsi="Times New Roman"/>
          <w:b/>
          <w:kern w:val="0"/>
          <w:sz w:val="24"/>
        </w:rPr>
        <w:t xml:space="preserve">nswer </w:t>
      </w:r>
      <w:r>
        <w:rPr>
          <w:rFonts w:hint="eastAsia" w:ascii="Times New Roman" w:hAnsi="Times New Roman"/>
          <w:b/>
          <w:kern w:val="0"/>
          <w:sz w:val="24"/>
        </w:rPr>
        <w:t>S</w:t>
      </w:r>
      <w:r>
        <w:rPr>
          <w:rFonts w:ascii="Times New Roman" w:hAnsi="Times New Roman"/>
          <w:b/>
          <w:kern w:val="0"/>
          <w:sz w:val="24"/>
        </w:rPr>
        <w:t>heet 2</w:t>
      </w:r>
      <w:r>
        <w:rPr>
          <w:rFonts w:ascii="Times New Roman" w:hAnsi="Times New Roman"/>
          <w:kern w:val="0"/>
        </w:rPr>
        <w:t xml:space="preserve"> with a single line throu</w:t>
      </w:r>
      <w:r>
        <w:rPr>
          <w:rFonts w:hint="eastAsia" w:ascii="Times New Roman" w:hAnsi="Times New Roman"/>
          <w:kern w:val="0"/>
        </w:rPr>
        <w:t>gh</w:t>
      </w:r>
      <w:r>
        <w:rPr>
          <w:rFonts w:ascii="Times New Roman" w:hAnsi="Times New Roman"/>
          <w:kern w:val="0"/>
        </w:rPr>
        <w:t xml:space="preserve"> the centre</w:t>
      </w:r>
      <w:r>
        <w:rPr>
          <w:rFonts w:hint="eastAsia" w:ascii="Times New Roman" w:hAnsi="Times New Roman"/>
          <w:kern w:val="0"/>
        </w:rPr>
        <w:t>.</w:t>
      </w:r>
    </w:p>
    <w:p>
      <w:pPr>
        <w:tabs>
          <w:tab w:val="left" w:pos="5103"/>
        </w:tabs>
        <w:rPr>
          <w:rFonts w:ascii="Times New Roman" w:hAnsi="Times New Roman"/>
          <w:kern w:val="0"/>
        </w:rPr>
      </w:pPr>
      <w:r>
        <w:rPr>
          <w:rFonts w:ascii="Times New Roman" w:hAnsi="Times New Roman"/>
          <w:b/>
          <w:bCs/>
          <w:kern w:val="0"/>
        </w:rPr>
        <w:t>Passage One</w:t>
      </w:r>
    </w:p>
    <w:p>
      <w:pPr>
        <w:tabs>
          <w:tab w:val="left" w:pos="5103"/>
        </w:tabs>
        <w:rPr>
          <w:rFonts w:hint="eastAsia" w:ascii="Times New Roman" w:hAnsi="Times New Roman"/>
          <w:kern w:val="0"/>
        </w:rPr>
      </w:pPr>
      <w:r>
        <w:rPr>
          <w:rFonts w:ascii="Times New Roman" w:hAnsi="Times New Roman"/>
          <w:b/>
          <w:bCs/>
          <w:kern w:val="0"/>
        </w:rPr>
        <w:t>Questions 46 to 50 are based on the following passage.</w:t>
      </w:r>
    </w:p>
    <w:p>
      <w:pPr>
        <w:pStyle w:val="11"/>
        <w:ind w:firstLine="420" w:firstLineChars="200"/>
        <w:jc w:val="left"/>
        <w:rPr>
          <w:rFonts w:hint="eastAsia" w:eastAsia="宋体"/>
          <w:lang w:val="en-US" w:eastAsia="zh-CN"/>
        </w:rPr>
      </w:pPr>
      <w:r>
        <w:rPr>
          <w:rFonts w:hint="eastAsia" w:eastAsia="宋体"/>
          <w:lang w:val="en-US" w:eastAsia="zh-CN"/>
        </w:rPr>
        <w:t>Children with attention problems in early childhood were 40% less likely to graduate from high school, says a new study from Duke University.</w:t>
      </w:r>
    </w:p>
    <w:p>
      <w:pPr>
        <w:pStyle w:val="11"/>
        <w:ind w:firstLine="420" w:firstLineChars="200"/>
        <w:jc w:val="left"/>
        <w:rPr>
          <w:rFonts w:hint="eastAsia" w:eastAsia="宋体"/>
          <w:lang w:val="en-US" w:eastAsia="zh-CN"/>
        </w:rPr>
      </w:pPr>
      <w:r>
        <w:rPr>
          <w:rFonts w:hint="eastAsia" w:eastAsia="宋体"/>
          <w:lang w:val="en-US" w:eastAsia="zh-CN"/>
        </w:rPr>
        <w:t>The study included 386 kindergarteners from schools in the Fast Track Project, a multi-site clinical trial in the U.S. that in 1991 began tracking how children developed across their lives.</w:t>
      </w:r>
    </w:p>
    <w:p>
      <w:pPr>
        <w:pStyle w:val="11"/>
        <w:ind w:firstLine="420" w:firstLineChars="200"/>
        <w:jc w:val="left"/>
        <w:rPr>
          <w:rFonts w:hint="eastAsia" w:eastAsia="宋体"/>
          <w:lang w:val="en-US" w:eastAsia="zh-CN"/>
        </w:rPr>
      </w:pPr>
      <w:r>
        <w:rPr>
          <w:rFonts w:hint="eastAsia" w:eastAsia="宋体"/>
          <w:lang w:val="en-US" w:eastAsia="zh-CN"/>
        </w:rPr>
        <w:t>With this study, researchers examined early academic attention and socio-emotional skills and how each contributed to academic success into young adulthood.</w:t>
      </w:r>
    </w:p>
    <w:p>
      <w:pPr>
        <w:pStyle w:val="11"/>
        <w:ind w:firstLine="420" w:firstLineChars="200"/>
        <w:jc w:val="left"/>
        <w:rPr>
          <w:rFonts w:hint="eastAsia" w:eastAsia="宋体"/>
          <w:lang w:val="en-US" w:eastAsia="zh-CN"/>
        </w:rPr>
      </w:pPr>
      <w:r>
        <w:rPr>
          <w:rFonts w:hint="eastAsia" w:eastAsia="宋体"/>
          <w:lang w:val="en-US" w:eastAsia="zh-CN"/>
        </w:rPr>
        <w:t>They found that early attention skills were the most consistent predictor of academic success, and that likability by peers also had a modest effect on academic performance.</w:t>
      </w:r>
    </w:p>
    <w:p>
      <w:pPr>
        <w:pStyle w:val="11"/>
        <w:ind w:firstLine="420" w:firstLineChars="200"/>
        <w:jc w:val="left"/>
        <w:rPr>
          <w:rFonts w:hint="eastAsia" w:eastAsia="宋体"/>
          <w:lang w:val="en-US" w:eastAsia="zh-CN"/>
        </w:rPr>
      </w:pPr>
      <w:r>
        <w:rPr>
          <w:rFonts w:hint="eastAsia" w:eastAsia="宋体"/>
          <w:lang w:val="en-US" w:eastAsia="zh-CN"/>
        </w:rPr>
        <w:t>By fifth grade, children with early attention difficulties had lower grades and reading achievement scores than their peers. As fifth-graders, children with early attention problems obtained average reading scores at least 3% lower than their contemporaries</w:t>
      </w:r>
      <w:r>
        <w:rPr>
          <w:rFonts w:hint="default" w:eastAsia="宋体"/>
          <w:lang w:val="en-US" w:eastAsia="zh-CN"/>
        </w:rPr>
        <w:t>’</w:t>
      </w:r>
      <w:r>
        <w:rPr>
          <w:rFonts w:hint="eastAsia" w:eastAsia="宋体"/>
          <w:lang w:val="en-US" w:eastAsia="zh-CN"/>
        </w:rPr>
        <w:t xml:space="preserve"> and grades at least 8% lower than those of their peers. This was after controlling for IQ, socio-economic status and academic skills at school entry.</w:t>
      </w:r>
    </w:p>
    <w:p>
      <w:pPr>
        <w:pStyle w:val="11"/>
        <w:ind w:firstLine="420" w:firstLineChars="200"/>
        <w:jc w:val="left"/>
        <w:rPr>
          <w:rFonts w:hint="eastAsia" w:eastAsia="宋体"/>
          <w:lang w:val="en-US" w:eastAsia="zh-CN"/>
        </w:rPr>
      </w:pPr>
      <w:r>
        <w:rPr>
          <w:rFonts w:hint="eastAsia" w:eastAsia="宋体"/>
          <w:lang w:val="en-US" w:eastAsia="zh-CN"/>
        </w:rPr>
        <w:t>Although these may not seem like large effects, the impact of early attention problems continued throughout the children</w:t>
      </w:r>
      <w:r>
        <w:rPr>
          <w:rFonts w:hint="default" w:eastAsia="宋体"/>
          <w:lang w:val="en-US" w:eastAsia="zh-CN"/>
        </w:rPr>
        <w:t>’</w:t>
      </w:r>
      <w:r>
        <w:rPr>
          <w:rFonts w:hint="eastAsia" w:eastAsia="宋体"/>
          <w:lang w:val="en-US" w:eastAsia="zh-CN"/>
        </w:rPr>
        <w:t>s academic careers. Lower reading achievement scores and grades in fifth grade contributed to reduced grades in middle school and thereby contributed to a 40% lower high school graduation rate.</w:t>
      </w:r>
    </w:p>
    <w:p>
      <w:pPr>
        <w:pStyle w:val="11"/>
        <w:ind w:firstLine="420" w:firstLineChars="200"/>
        <w:jc w:val="left"/>
        <w:rPr>
          <w:rFonts w:hint="eastAsia" w:eastAsia="宋体"/>
          <w:lang w:val="en-US" w:eastAsia="zh-CN"/>
        </w:rPr>
      </w:pPr>
      <w:r>
        <w:rPr>
          <w:rFonts w:hint="default" w:eastAsia="宋体"/>
          <w:lang w:val="en-US" w:eastAsia="zh-CN"/>
        </w:rPr>
        <w:t>“</w:t>
      </w:r>
      <w:r>
        <w:rPr>
          <w:rFonts w:hint="eastAsia" w:eastAsia="宋体"/>
          <w:lang w:val="en-US" w:eastAsia="zh-CN"/>
        </w:rPr>
        <w:t>The children we identified as having attention difficulties were not diagnosed with attention deficit hyperactivity disorder（注意力缺乏多动症）（ADHD）, although some may have had the disorder. Our findings suggest that even more modest attention dean of Duke</w:t>
      </w:r>
      <w:r>
        <w:rPr>
          <w:rFonts w:hint="default" w:eastAsia="宋体"/>
          <w:lang w:val="en-US" w:eastAsia="zh-CN"/>
        </w:rPr>
        <w:t>’</w:t>
      </w:r>
      <w:r>
        <w:rPr>
          <w:rFonts w:hint="eastAsia" w:eastAsia="宋体"/>
          <w:lang w:val="en-US" w:eastAsia="zh-CN"/>
        </w:rPr>
        <w:t>s Trinity College of Arts &amp; Sciences, whose research has focused on ADHD and interventions to improve academic performance in children with attention difficulties.</w:t>
      </w:r>
    </w:p>
    <w:p>
      <w:pPr>
        <w:pStyle w:val="11"/>
        <w:ind w:firstLine="420" w:firstLineChars="200"/>
        <w:jc w:val="left"/>
        <w:rPr>
          <w:rFonts w:hint="eastAsia" w:eastAsia="宋体"/>
          <w:lang w:val="en-US" w:eastAsia="zh-CN"/>
        </w:rPr>
      </w:pPr>
      <w:r>
        <w:rPr>
          <w:rFonts w:hint="eastAsia" w:eastAsia="宋体"/>
          <w:lang w:val="en-US" w:eastAsia="zh-CN"/>
        </w:rPr>
        <w:t>Social acceptance by peers in early childhood also predicted grades in fifth grade. Children not as liked by their first-grade peers had slightly lower grades in fifth grade, while those with higher social acceptance had higher grades.</w:t>
      </w:r>
    </w:p>
    <w:p>
      <w:pPr>
        <w:pStyle w:val="11"/>
        <w:ind w:firstLine="420" w:firstLineChars="200"/>
        <w:jc w:val="left"/>
        <w:rPr>
          <w:rFonts w:hint="eastAsia" w:eastAsia="宋体"/>
          <w:lang w:val="en-US" w:eastAsia="zh-CN"/>
        </w:rPr>
      </w:pPr>
      <w:r>
        <w:rPr>
          <w:rFonts w:hint="default" w:eastAsia="宋体"/>
          <w:lang w:val="en-US" w:eastAsia="zh-CN"/>
        </w:rPr>
        <w:t>“</w:t>
      </w:r>
      <w:r>
        <w:rPr>
          <w:rFonts w:hint="eastAsia" w:eastAsia="宋体"/>
          <w:lang w:val="en-US" w:eastAsia="zh-CN"/>
        </w:rPr>
        <w:t xml:space="preserve">This study shows the importance of so-called </w:t>
      </w:r>
      <w:r>
        <w:rPr>
          <w:rFonts w:hint="default" w:eastAsia="宋体"/>
          <w:lang w:val="en-US" w:eastAsia="zh-CN"/>
        </w:rPr>
        <w:t>‘</w:t>
      </w:r>
      <w:r>
        <w:rPr>
          <w:rFonts w:hint="eastAsia" w:eastAsia="宋体"/>
          <w:lang w:val="en-US" w:eastAsia="zh-CN"/>
        </w:rPr>
        <w:t>non-cognitive</w:t>
      </w:r>
      <w:r>
        <w:rPr>
          <w:rFonts w:hint="default" w:eastAsia="宋体"/>
          <w:lang w:val="en-US" w:eastAsia="zh-CN"/>
        </w:rPr>
        <w:t>’</w:t>
      </w:r>
      <w:r>
        <w:rPr>
          <w:rFonts w:hint="eastAsia" w:eastAsia="宋体"/>
          <w:lang w:val="en-US" w:eastAsia="zh-CN"/>
        </w:rPr>
        <w:t xml:space="preserve"> or soft skills in contributing to children</w:t>
      </w:r>
      <w:r>
        <w:rPr>
          <w:rFonts w:hint="default" w:eastAsia="宋体"/>
          <w:lang w:val="en-US" w:eastAsia="zh-CN"/>
        </w:rPr>
        <w:t>’</w:t>
      </w:r>
      <w:r>
        <w:rPr>
          <w:rFonts w:hint="eastAsia" w:eastAsia="宋体"/>
          <w:lang w:val="en-US" w:eastAsia="zh-CN"/>
        </w:rPr>
        <w:t>s positive peer relationships, which, in turn, contribute to their academic success,</w:t>
      </w:r>
      <w:r>
        <w:rPr>
          <w:rFonts w:hint="default" w:eastAsia="宋体"/>
          <w:lang w:val="en-US" w:eastAsia="zh-CN"/>
        </w:rPr>
        <w:t>”</w:t>
      </w:r>
      <w:r>
        <w:rPr>
          <w:rFonts w:hint="eastAsia" w:eastAsia="宋体"/>
          <w:lang w:val="en-US" w:eastAsia="zh-CN"/>
        </w:rPr>
        <w:t xml:space="preserve"> said Kenneth Dodge, director of the Duke Center for Child and Family Policy.</w:t>
      </w:r>
    </w:p>
    <w:p>
      <w:pPr>
        <w:pStyle w:val="11"/>
        <w:ind w:firstLine="420" w:firstLineChars="200"/>
        <w:jc w:val="left"/>
        <w:rPr>
          <w:rFonts w:hint="eastAsia" w:eastAsia="宋体"/>
          <w:lang w:val="en-US" w:eastAsia="zh-CN"/>
        </w:rPr>
      </w:pPr>
      <w:r>
        <w:rPr>
          <w:rFonts w:hint="eastAsia" w:eastAsia="宋体"/>
          <w:lang w:val="en-US" w:eastAsia="zh-CN"/>
        </w:rPr>
        <w:t>The results highlight the need to develop effective early interventions to help those with attention problems stay on track academically and for educators to encourage positive peer relationships, the researchers said.</w:t>
      </w:r>
    </w:p>
    <w:p>
      <w:pPr>
        <w:pStyle w:val="11"/>
        <w:ind w:firstLine="420" w:firstLineChars="200"/>
        <w:jc w:val="left"/>
        <w:rPr>
          <w:rFonts w:hint="eastAsia" w:eastAsia="宋体"/>
          <w:lang w:val="en-US" w:eastAsia="zh-CN"/>
        </w:rPr>
      </w:pPr>
      <w:r>
        <w:rPr>
          <w:rFonts w:hint="default" w:eastAsia="宋体"/>
          <w:lang w:val="en-US" w:eastAsia="zh-CN"/>
        </w:rPr>
        <w:t>“</w:t>
      </w:r>
      <w:r>
        <w:rPr>
          <w:rFonts w:hint="eastAsia" w:eastAsia="宋体"/>
          <w:lang w:val="en-US" w:eastAsia="zh-CN"/>
        </w:rPr>
        <w:t>We</w:t>
      </w:r>
      <w:r>
        <w:rPr>
          <w:rFonts w:hint="default" w:eastAsia="宋体"/>
          <w:lang w:val="en-US" w:eastAsia="zh-CN"/>
        </w:rPr>
        <w:t>’</w:t>
      </w:r>
      <w:r>
        <w:rPr>
          <w:rFonts w:hint="eastAsia" w:eastAsia="宋体"/>
          <w:lang w:val="en-US" w:eastAsia="zh-CN"/>
        </w:rPr>
        <w:t>re learning that student success requires a more comprehensive approach, one that incorporates not only academic skills but also social, self-regulatory and attention skills,</w:t>
      </w:r>
      <w:r>
        <w:rPr>
          <w:rFonts w:hint="default" w:eastAsia="宋体"/>
          <w:lang w:val="en-US" w:eastAsia="zh-CN"/>
        </w:rPr>
        <w:t>”</w:t>
      </w:r>
      <w:r>
        <w:rPr>
          <w:rFonts w:hint="eastAsia" w:eastAsia="宋体"/>
          <w:lang w:val="en-US" w:eastAsia="zh-CN"/>
        </w:rPr>
        <w:t xml:space="preserve"> Dodge said. </w:t>
      </w:r>
      <w:r>
        <w:rPr>
          <w:rFonts w:hint="default" w:eastAsia="宋体"/>
          <w:lang w:val="en-US" w:eastAsia="zh-CN"/>
        </w:rPr>
        <w:t>“</w:t>
      </w:r>
      <w:r>
        <w:rPr>
          <w:rFonts w:hint="eastAsia" w:eastAsia="宋体"/>
          <w:lang w:val="en-US" w:eastAsia="zh-CN"/>
        </w:rPr>
        <w:t>If we neglect any of these areas, the child</w:t>
      </w:r>
      <w:r>
        <w:rPr>
          <w:rFonts w:hint="default" w:eastAsia="宋体"/>
          <w:lang w:val="en-US" w:eastAsia="zh-CN"/>
        </w:rPr>
        <w:t>’</w:t>
      </w:r>
      <w:r>
        <w:rPr>
          <w:rFonts w:hint="eastAsia" w:eastAsia="宋体"/>
          <w:lang w:val="en-US" w:eastAsia="zh-CN"/>
        </w:rPr>
        <w:t>s development lags. If we attend to these areas, a child</w:t>
      </w:r>
      <w:r>
        <w:rPr>
          <w:rFonts w:hint="default" w:eastAsia="宋体"/>
          <w:lang w:val="en-US" w:eastAsia="zh-CN"/>
        </w:rPr>
        <w:t>’</w:t>
      </w:r>
      <w:r>
        <w:rPr>
          <w:rFonts w:hint="eastAsia" w:eastAsia="宋体"/>
          <w:lang w:val="en-US" w:eastAsia="zh-CN"/>
        </w:rPr>
        <w:t>s success may reinforce itself with positive feedback loops.</w:t>
      </w:r>
      <w:r>
        <w:rPr>
          <w:rFonts w:hint="default" w:eastAsia="宋体"/>
          <w:lang w:val="en-US" w:eastAsia="zh-CN"/>
        </w:rPr>
        <w:t>”</w:t>
      </w:r>
    </w:p>
    <w:p>
      <w:pPr>
        <w:rPr>
          <w:rFonts w:ascii="Times New Roman" w:hAnsi="Times New Roman"/>
        </w:rPr>
      </w:pPr>
    </w:p>
    <w:p>
      <w:pPr>
        <w:rPr>
          <w:rFonts w:hint="eastAsia" w:ascii="Times New Roman" w:hAnsi="Times New Roman" w:eastAsia="宋体"/>
          <w:lang w:val="en-US" w:eastAsia="zh-CN"/>
        </w:rPr>
      </w:pPr>
      <w:r>
        <w:rPr>
          <w:rFonts w:ascii="Times New Roman" w:hAnsi="Times New Roman"/>
        </w:rPr>
        <w:t>46</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What is the focus of the new study from Duke University?</w:t>
      </w:r>
    </w:p>
    <w:p>
      <w:pPr>
        <w:rPr>
          <w:rFonts w:hint="eastAsia" w:ascii="Times New Roman" w:hAnsi="Times New Roman" w:eastAsia="宋体"/>
          <w:lang w:val="en-US" w:eastAsia="zh-CN"/>
        </w:rPr>
      </w:pPr>
      <w:r>
        <w:rPr>
          <w:rFonts w:ascii="Times New Roman" w:hAnsi="Times New Roman"/>
        </w:rPr>
        <w:t>　　A</w:t>
      </w:r>
      <w:r>
        <w:rPr>
          <w:rFonts w:hint="eastAsia" w:ascii="Times New Roman" w:hAnsi="Times New Roman"/>
          <w:lang w:val="en-US" w:eastAsia="zh-CN"/>
        </w:rPr>
        <w:t>)The contributors to children</w:t>
      </w:r>
      <w:r>
        <w:rPr>
          <w:rFonts w:hint="default" w:ascii="Times New Roman" w:hAnsi="Times New Roman"/>
          <w:lang w:val="en-US" w:eastAsia="zh-CN"/>
        </w:rPr>
        <w:t>’</w:t>
      </w:r>
      <w:r>
        <w:rPr>
          <w:rFonts w:hint="eastAsia" w:ascii="Times New Roman" w:hAnsi="Times New Roman"/>
          <w:lang w:val="en-US" w:eastAsia="zh-CN"/>
        </w:rPr>
        <w:t>s early attention.</w:t>
      </w:r>
    </w:p>
    <w:p>
      <w:pPr>
        <w:rPr>
          <w:rFonts w:hint="eastAsia" w:ascii="Times New Roman" w:hAnsi="Times New Roman" w:eastAsia="宋体"/>
          <w:lang w:val="en-US" w:eastAsia="zh-CN"/>
        </w:rPr>
      </w:pPr>
      <w:r>
        <w:rPr>
          <w:rFonts w:ascii="Times New Roman" w:hAnsi="Times New Roman"/>
        </w:rPr>
        <w:t>　　B</w:t>
      </w:r>
      <w:r>
        <w:rPr>
          <w:rFonts w:hint="eastAsia" w:ascii="Times New Roman" w:hAnsi="Times New Roman"/>
          <w:lang w:val="en-US" w:eastAsia="zh-CN"/>
        </w:rPr>
        <w:t>) The predictors of children</w:t>
      </w:r>
      <w:r>
        <w:rPr>
          <w:rFonts w:hint="default" w:ascii="Times New Roman" w:hAnsi="Times New Roman"/>
          <w:lang w:val="en-US" w:eastAsia="zh-CN"/>
        </w:rPr>
        <w:t>’</w:t>
      </w:r>
      <w:r>
        <w:rPr>
          <w:rFonts w:hint="eastAsia" w:ascii="Times New Roman" w:hAnsi="Times New Roman"/>
          <w:lang w:val="en-US" w:eastAsia="zh-CN"/>
        </w:rPr>
        <w:t>s academic success.</w:t>
      </w:r>
    </w:p>
    <w:p>
      <w:pPr>
        <w:rPr>
          <w:rFonts w:hint="eastAsia" w:ascii="Times New Roman" w:hAnsi="Times New Roman" w:eastAsia="宋体"/>
          <w:lang w:val="en-US" w:eastAsia="zh-CN"/>
        </w:rPr>
      </w:pPr>
      <w:r>
        <w:rPr>
          <w:rFonts w:ascii="Times New Roman" w:hAnsi="Times New Roman"/>
        </w:rPr>
        <w:t>　　C</w:t>
      </w:r>
      <w:r>
        <w:rPr>
          <w:rFonts w:hint="eastAsia" w:ascii="Times New Roman" w:hAnsi="Times New Roman"/>
          <w:lang w:val="en-US" w:eastAsia="zh-CN"/>
        </w:rPr>
        <w:t>)</w:t>
      </w:r>
      <w:r>
        <w:rPr>
          <w:rFonts w:ascii="Times New Roman" w:hAnsi="Times New Roman"/>
        </w:rPr>
        <w:t xml:space="preserve"> </w:t>
      </w:r>
      <w:r>
        <w:rPr>
          <w:rFonts w:hint="eastAsia" w:ascii="Times New Roman" w:hAnsi="Times New Roman"/>
          <w:lang w:val="en-US" w:eastAsia="zh-CN"/>
        </w:rPr>
        <w:t>The factors that affect children</w:t>
      </w:r>
      <w:r>
        <w:rPr>
          <w:rFonts w:hint="default" w:ascii="Times New Roman" w:hAnsi="Times New Roman"/>
          <w:lang w:val="en-US" w:eastAsia="zh-CN"/>
        </w:rPr>
        <w:t>’</w:t>
      </w:r>
      <w:r>
        <w:rPr>
          <w:rFonts w:hint="eastAsia" w:ascii="Times New Roman" w:hAnsi="Times New Roman"/>
          <w:lang w:val="en-US" w:eastAsia="zh-CN"/>
        </w:rPr>
        <w:t>s emotional well-being.</w:t>
      </w:r>
    </w:p>
    <w:p>
      <w:pPr>
        <w:rPr>
          <w:rFonts w:hint="eastAsia" w:ascii="Times New Roman" w:hAnsi="Times New Roman" w:eastAsia="宋体"/>
          <w:lang w:val="en-US" w:eastAsia="zh-CN"/>
        </w:rPr>
      </w:pPr>
      <w:r>
        <w:rPr>
          <w:rFonts w:ascii="Times New Roman" w:hAnsi="Times New Roman"/>
        </w:rPr>
        <w:t>　　D</w:t>
      </w:r>
      <w:r>
        <w:rPr>
          <w:rFonts w:hint="eastAsia" w:ascii="Times New Roman" w:hAnsi="Times New Roman"/>
          <w:lang w:val="en-US" w:eastAsia="zh-CN"/>
        </w:rPr>
        <w:t>) The determinants of children</w:t>
      </w:r>
      <w:r>
        <w:rPr>
          <w:rFonts w:hint="default" w:ascii="Times New Roman" w:hAnsi="Times New Roman"/>
          <w:lang w:val="en-US" w:eastAsia="zh-CN"/>
        </w:rPr>
        <w:t>’</w:t>
      </w:r>
      <w:r>
        <w:rPr>
          <w:rFonts w:hint="eastAsia" w:ascii="Times New Roman" w:hAnsi="Times New Roman"/>
          <w:lang w:val="en-US" w:eastAsia="zh-CN"/>
        </w:rPr>
        <w:t>s development of social skills.</w:t>
      </w:r>
    </w:p>
    <w:p>
      <w:pPr>
        <w:rPr>
          <w:rFonts w:hint="eastAsia" w:ascii="Times New Roman" w:hAnsi="Times New Roman" w:eastAsia="宋体"/>
          <w:lang w:val="en-US" w:eastAsia="zh-CN"/>
        </w:rPr>
      </w:pPr>
      <w:r>
        <w:rPr>
          <w:rFonts w:ascii="Times New Roman" w:hAnsi="Times New Roman"/>
        </w:rPr>
        <w:t>47</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How did the researchers ensure that their findings are valid?</w:t>
      </w:r>
    </w:p>
    <w:p>
      <w:pPr>
        <w:ind w:firstLine="420" w:firstLineChars="200"/>
        <w:rPr>
          <w:rFonts w:hint="eastAsia" w:ascii="Times New Roman" w:hAnsi="Times New Roman"/>
          <w:lang w:val="en-US"/>
        </w:rPr>
      </w:pPr>
      <w:r>
        <w:rPr>
          <w:rFonts w:hint="eastAsia" w:ascii="Times New Roman" w:hAnsi="Times New Roman"/>
        </w:rPr>
        <w:t>A</w:t>
      </w:r>
      <w:r>
        <w:rPr>
          <w:rFonts w:hint="eastAsia" w:ascii="Times New Roman" w:hAnsi="Times New Roman"/>
          <w:lang w:val="en-US" w:eastAsia="zh-CN"/>
        </w:rPr>
        <w:t>)By attaching equal importance to all possible variables examined.</w:t>
      </w:r>
    </w:p>
    <w:p>
      <w:pPr>
        <w:ind w:firstLine="420" w:firstLineChars="200"/>
        <w:rPr>
          <w:rFonts w:hint="eastAsia" w:ascii="Times New Roman" w:hAnsi="Times New Roman"/>
          <w:lang w:val="en-US"/>
        </w:rPr>
      </w:pPr>
      <w:r>
        <w:rPr>
          <w:rFonts w:hint="eastAsia" w:ascii="Times New Roman" w:hAnsi="Times New Roman"/>
        </w:rPr>
        <w:t>B</w:t>
      </w:r>
      <w:r>
        <w:rPr>
          <w:rFonts w:hint="eastAsia" w:ascii="Times New Roman" w:hAnsi="Times New Roman"/>
          <w:lang w:val="en-US" w:eastAsia="zh-CN"/>
        </w:rPr>
        <w:t>)By collecting as many typical samples as were necessary.</w:t>
      </w:r>
    </w:p>
    <w:p>
      <w:pPr>
        <w:ind w:firstLine="420" w:firstLineChars="200"/>
        <w:rPr>
          <w:rFonts w:hint="eastAsia" w:ascii="Times New Roman" w:hAnsi="Times New Roman"/>
          <w:lang w:val="en-US"/>
        </w:rPr>
      </w:pPr>
      <w:r>
        <w:rPr>
          <w:rFonts w:hint="eastAsia" w:ascii="Times New Roman" w:hAnsi="Times New Roman"/>
        </w:rPr>
        <w:t>C</w:t>
      </w:r>
      <w:r>
        <w:rPr>
          <w:rFonts w:hint="eastAsia" w:ascii="Times New Roman" w:hAnsi="Times New Roman"/>
          <w:lang w:val="en-US" w:eastAsia="zh-CN"/>
        </w:rPr>
        <w:t>)By preventing them from being affected by factors not under study.</w:t>
      </w:r>
    </w:p>
    <w:p>
      <w:pPr>
        <w:ind w:firstLine="420" w:firstLineChars="200"/>
        <w:rPr>
          <w:rFonts w:ascii="Times New Roman" w:hAnsi="Times New Roman"/>
          <w:lang w:val="en-US"/>
        </w:rPr>
      </w:pPr>
      <w:r>
        <w:rPr>
          <w:rFonts w:hint="eastAsia" w:ascii="Times New Roman" w:hAnsi="Times New Roman"/>
        </w:rPr>
        <w:t>D</w:t>
      </w:r>
      <w:r>
        <w:rPr>
          <w:rFonts w:hint="eastAsia" w:ascii="Times New Roman" w:hAnsi="Times New Roman"/>
          <w:lang w:val="en-US" w:eastAsia="zh-CN"/>
        </w:rPr>
        <w:t>)By focusing on the family background of the children being studied.</w:t>
      </w:r>
    </w:p>
    <w:p>
      <w:pPr>
        <w:rPr>
          <w:rFonts w:hint="eastAsia" w:ascii="Times New Roman" w:hAnsi="Times New Roman" w:eastAsia="宋体"/>
          <w:lang w:val="en-US" w:eastAsia="zh-CN"/>
        </w:rPr>
      </w:pPr>
      <w:r>
        <w:rPr>
          <w:rFonts w:ascii="Times New Roman" w:hAnsi="Times New Roman"/>
        </w:rPr>
        <w:t>48</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What do we learn from the findings of the Duke study?</w:t>
      </w:r>
    </w:p>
    <w:p>
      <w:pPr>
        <w:ind w:firstLine="420" w:firstLineChars="200"/>
        <w:rPr>
          <w:rFonts w:hint="eastAsia" w:ascii="Times New Roman" w:hAnsi="Times New Roman"/>
          <w:lang w:val="en-US"/>
        </w:rPr>
      </w:pPr>
      <w:r>
        <w:rPr>
          <w:rFonts w:hint="eastAsia" w:ascii="Times New Roman" w:hAnsi="Times New Roman"/>
        </w:rPr>
        <w:t>A</w:t>
      </w:r>
      <w:r>
        <w:rPr>
          <w:rFonts w:hint="eastAsia" w:ascii="Times New Roman" w:hAnsi="Times New Roman"/>
          <w:lang w:val="en-US" w:eastAsia="zh-CN"/>
        </w:rPr>
        <w:t>)Modest students are generally more attentive than their contemporaries.</w:t>
      </w:r>
    </w:p>
    <w:p>
      <w:pPr>
        <w:ind w:firstLine="420" w:firstLineChars="200"/>
        <w:rPr>
          <w:rFonts w:hint="eastAsia" w:ascii="Times New Roman" w:hAnsi="Times New Roman"/>
          <w:lang w:val="en-US"/>
        </w:rPr>
      </w:pPr>
      <w:r>
        <w:rPr>
          <w:rFonts w:hint="eastAsia" w:ascii="Times New Roman" w:hAnsi="Times New Roman"/>
        </w:rPr>
        <w:t>B</w:t>
      </w:r>
      <w:r>
        <w:rPr>
          <w:rFonts w:hint="eastAsia" w:ascii="Times New Roman" w:hAnsi="Times New Roman"/>
          <w:lang w:val="en-US" w:eastAsia="zh-CN"/>
        </w:rPr>
        <w:t>)There are more children with attention difficulties than previously thought.</w:t>
      </w:r>
    </w:p>
    <w:p>
      <w:pPr>
        <w:ind w:firstLine="420" w:firstLineChars="200"/>
        <w:rPr>
          <w:rFonts w:hint="eastAsia" w:ascii="Times New Roman" w:hAnsi="Times New Roman"/>
          <w:lang w:val="en-US"/>
        </w:rPr>
      </w:pPr>
      <w:r>
        <w:rPr>
          <w:rFonts w:hint="eastAsia" w:ascii="Times New Roman" w:hAnsi="Times New Roman"/>
        </w:rPr>
        <w:t>C</w:t>
      </w:r>
      <w:r>
        <w:rPr>
          <w:rFonts w:hint="eastAsia" w:ascii="Times New Roman" w:hAnsi="Times New Roman"/>
          <w:lang w:val="en-US" w:eastAsia="zh-CN"/>
        </w:rPr>
        <w:t>)Attention deficit hyperactivity disorder accounts for most academic failures.</w:t>
      </w:r>
    </w:p>
    <w:p>
      <w:pPr>
        <w:ind w:firstLine="420" w:firstLineChars="200"/>
        <w:rPr>
          <w:rFonts w:ascii="Times New Roman" w:hAnsi="Times New Roman"/>
          <w:lang w:val="en-US"/>
        </w:rPr>
      </w:pPr>
      <w:r>
        <w:rPr>
          <w:rFonts w:hint="eastAsia" w:ascii="Times New Roman" w:hAnsi="Times New Roman"/>
        </w:rPr>
        <w:t>D</w:t>
      </w:r>
      <w:r>
        <w:rPr>
          <w:rFonts w:hint="eastAsia" w:ascii="Times New Roman" w:hAnsi="Times New Roman"/>
          <w:lang w:val="en-US" w:eastAsia="zh-CN"/>
        </w:rPr>
        <w:t>)Children</w:t>
      </w:r>
      <w:r>
        <w:rPr>
          <w:rFonts w:hint="default" w:ascii="Times New Roman" w:hAnsi="Times New Roman"/>
          <w:lang w:val="en-US" w:eastAsia="zh-CN"/>
        </w:rPr>
        <w:t>’</w:t>
      </w:r>
      <w:r>
        <w:rPr>
          <w:rFonts w:hint="eastAsia" w:ascii="Times New Roman" w:hAnsi="Times New Roman"/>
          <w:lang w:val="en-US" w:eastAsia="zh-CN"/>
        </w:rPr>
        <w:t>s academic performance may suffer from even slight inattention.</w:t>
      </w:r>
    </w:p>
    <w:p>
      <w:pPr>
        <w:rPr>
          <w:rFonts w:hint="eastAsia" w:ascii="Times New Roman" w:hAnsi="Times New Roman" w:eastAsia="宋体"/>
          <w:lang w:val="en-US" w:eastAsia="zh-CN"/>
        </w:rPr>
      </w:pPr>
      <w:r>
        <w:rPr>
          <w:rFonts w:ascii="Times New Roman" w:hAnsi="Times New Roman"/>
        </w:rPr>
        <w:t>49</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What does the Duke study find about children better accepted by peers?</w:t>
      </w:r>
    </w:p>
    <w:p>
      <w:pPr>
        <w:ind w:firstLine="420" w:firstLineChars="200"/>
        <w:rPr>
          <w:rFonts w:hint="eastAsia" w:ascii="Times New Roman" w:hAnsi="Times New Roman"/>
          <w:lang w:val="en-US"/>
        </w:rPr>
      </w:pPr>
      <w:r>
        <w:rPr>
          <w:rFonts w:hint="eastAsia" w:ascii="Times New Roman" w:hAnsi="Times New Roman"/>
        </w:rPr>
        <w:t>A</w:t>
      </w:r>
      <w:r>
        <w:rPr>
          <w:rFonts w:hint="eastAsia" w:ascii="Times New Roman" w:hAnsi="Times New Roman"/>
          <w:lang w:val="en-US" w:eastAsia="zh-CN"/>
        </w:rPr>
        <w:t>)They do better academically.</w:t>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rPr>
        <w:t>B</w:t>
      </w:r>
      <w:r>
        <w:rPr>
          <w:rFonts w:hint="eastAsia" w:ascii="Times New Roman" w:hAnsi="Times New Roman"/>
          <w:lang w:val="en-US" w:eastAsia="zh-CN"/>
        </w:rPr>
        <w:t>)They are easy to get on with.</w:t>
      </w:r>
    </w:p>
    <w:p>
      <w:pPr>
        <w:ind w:firstLine="420" w:firstLineChars="200"/>
        <w:rPr>
          <w:rFonts w:hint="eastAsia" w:ascii="Times New Roman" w:hAnsi="Times New Roman" w:eastAsia="宋体"/>
          <w:lang w:val="en-US" w:eastAsia="zh-CN"/>
        </w:rPr>
      </w:pPr>
      <w:r>
        <w:rPr>
          <w:rFonts w:hint="eastAsia" w:ascii="Times New Roman" w:hAnsi="Times New Roman"/>
        </w:rPr>
        <w:t>C</w:t>
      </w:r>
      <w:r>
        <w:rPr>
          <w:rFonts w:hint="eastAsia" w:ascii="Times New Roman" w:hAnsi="Times New Roman"/>
          <w:lang w:val="en-US" w:eastAsia="zh-CN"/>
        </w:rPr>
        <w:t>)They are teachers</w:t>
      </w:r>
      <w:r>
        <w:rPr>
          <w:rFonts w:hint="default" w:ascii="Times New Roman" w:hAnsi="Times New Roman"/>
          <w:lang w:val="en-US" w:eastAsia="zh-CN"/>
        </w:rPr>
        <w:t>’</w:t>
      </w:r>
      <w:r>
        <w:rPr>
          <w:rFonts w:hint="eastAsia" w:ascii="Times New Roman" w:hAnsi="Times New Roman"/>
          <w:lang w:val="en-US" w:eastAsia="zh-CN"/>
        </w:rPr>
        <w:t xml:space="preserve"> favorites.</w:t>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rPr>
        <w:t>D</w:t>
      </w:r>
      <w:r>
        <w:rPr>
          <w:rFonts w:hint="eastAsia" w:ascii="Times New Roman" w:hAnsi="Times New Roman"/>
          <w:lang w:val="en-US" w:eastAsia="zh-CN"/>
        </w:rPr>
        <w:t>)They care less about grades.</w:t>
      </w:r>
    </w:p>
    <w:p>
      <w:pPr>
        <w:tabs>
          <w:tab w:val="left" w:pos="5103"/>
        </w:tabs>
        <w:rPr>
          <w:rFonts w:hint="eastAsia" w:ascii="Times New Roman" w:hAnsi="Times New Roman" w:eastAsia="宋体"/>
          <w:kern w:val="0"/>
          <w:lang w:val="en-US" w:eastAsia="zh-CN"/>
        </w:rPr>
      </w:pPr>
      <w:r>
        <w:rPr>
          <w:rFonts w:ascii="Times New Roman" w:hAnsi="Times New Roman"/>
          <w:kern w:val="0"/>
        </w:rPr>
        <w:t xml:space="preserve">50. </w:t>
      </w:r>
      <w:r>
        <w:rPr>
          <w:rFonts w:hint="eastAsia" w:ascii="Times New Roman" w:hAnsi="Times New Roman"/>
          <w:kern w:val="0"/>
          <w:lang w:val="en-US" w:eastAsia="zh-CN"/>
        </w:rPr>
        <w:t>What can we conclude from the Duke study?</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A</w:t>
      </w:r>
      <w:r>
        <w:rPr>
          <w:rFonts w:hint="eastAsia" w:ascii="Times New Roman" w:hAnsi="Times New Roman"/>
          <w:lang w:val="en-US" w:eastAsia="zh-CN"/>
        </w:rPr>
        <w:t>)Children</w:t>
      </w:r>
      <w:r>
        <w:rPr>
          <w:rFonts w:hint="default" w:ascii="Times New Roman" w:hAnsi="Times New Roman"/>
          <w:lang w:val="en-US" w:eastAsia="zh-CN"/>
        </w:rPr>
        <w:t>’</w:t>
      </w:r>
      <w:r>
        <w:rPr>
          <w:rFonts w:hint="eastAsia" w:ascii="Times New Roman" w:hAnsi="Times New Roman"/>
          <w:lang w:val="en-US" w:eastAsia="zh-CN"/>
        </w:rPr>
        <w:t>s success is related to their learning environment.</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B</w:t>
      </w:r>
      <w:r>
        <w:rPr>
          <w:rFonts w:hint="eastAsia" w:ascii="Times New Roman" w:hAnsi="Times New Roman"/>
          <w:lang w:val="en-US" w:eastAsia="zh-CN"/>
        </w:rPr>
        <w:t>)School curriculum should cover a greater variety of subjects.</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C</w:t>
      </w:r>
      <w:r>
        <w:rPr>
          <w:rFonts w:hint="eastAsia" w:ascii="Times New Roman" w:hAnsi="Times New Roman"/>
          <w:lang w:val="en-US" w:eastAsia="zh-CN"/>
        </w:rPr>
        <w:t>)Social skills are playing a key role in children</w:t>
      </w:r>
      <w:r>
        <w:rPr>
          <w:rFonts w:hint="default" w:ascii="Times New Roman" w:hAnsi="Times New Roman"/>
          <w:lang w:val="en-US" w:eastAsia="zh-CN"/>
        </w:rPr>
        <w:t>’</w:t>
      </w:r>
      <w:r>
        <w:rPr>
          <w:rFonts w:hint="eastAsia" w:ascii="Times New Roman" w:hAnsi="Times New Roman"/>
          <w:lang w:val="en-US" w:eastAsia="zh-CN"/>
        </w:rPr>
        <w:t>s development.</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D</w:t>
      </w:r>
      <w:r>
        <w:rPr>
          <w:rFonts w:hint="eastAsia" w:ascii="Times New Roman" w:hAnsi="Times New Roman"/>
          <w:lang w:val="en-US" w:eastAsia="zh-CN"/>
        </w:rPr>
        <w:t>)An all-round approach should be adopted in school education.</w:t>
      </w:r>
    </w:p>
    <w:p>
      <w:pPr>
        <w:tabs>
          <w:tab w:val="left" w:pos="5103"/>
        </w:tabs>
        <w:ind w:firstLine="420"/>
        <w:rPr>
          <w:rFonts w:ascii="Times New Roman" w:hAnsi="Times New Roman"/>
          <w:kern w:val="0"/>
        </w:rPr>
      </w:pPr>
    </w:p>
    <w:p>
      <w:pPr>
        <w:tabs>
          <w:tab w:val="left" w:pos="5103"/>
        </w:tabs>
        <w:rPr>
          <w:rFonts w:ascii="Times New Roman" w:hAnsi="Times New Roman"/>
          <w:kern w:val="0"/>
        </w:rPr>
      </w:pPr>
      <w:r>
        <w:rPr>
          <w:rFonts w:ascii="Times New Roman" w:hAnsi="Times New Roman"/>
          <w:b/>
          <w:bCs/>
          <w:kern w:val="0"/>
        </w:rPr>
        <w:t xml:space="preserve">Passage </w:t>
      </w:r>
      <w:r>
        <w:rPr>
          <w:rFonts w:hint="eastAsia" w:ascii="Times New Roman" w:hAnsi="Times New Roman"/>
          <w:b/>
          <w:bCs/>
          <w:kern w:val="0"/>
        </w:rPr>
        <w:t>T</w:t>
      </w:r>
      <w:r>
        <w:rPr>
          <w:rFonts w:ascii="Times New Roman" w:hAnsi="Times New Roman"/>
          <w:b/>
          <w:bCs/>
          <w:kern w:val="0"/>
        </w:rPr>
        <w:t>wo</w:t>
      </w:r>
    </w:p>
    <w:p>
      <w:pPr>
        <w:tabs>
          <w:tab w:val="left" w:pos="5103"/>
        </w:tabs>
        <w:rPr>
          <w:rFonts w:ascii="Times New Roman" w:hAnsi="Times New Roman"/>
          <w:kern w:val="0"/>
        </w:rPr>
      </w:pPr>
      <w:r>
        <w:rPr>
          <w:rFonts w:ascii="Times New Roman" w:hAnsi="Times New Roman"/>
          <w:b/>
          <w:bCs/>
          <w:kern w:val="0"/>
        </w:rPr>
        <w:t>Questions 51 to 55 are based on the following passage</w:t>
      </w:r>
    </w:p>
    <w:p>
      <w:pPr>
        <w:tabs>
          <w:tab w:val="left" w:pos="5103"/>
        </w:tabs>
        <w:ind w:firstLine="420"/>
        <w:rPr>
          <w:rFonts w:hint="eastAsia" w:ascii="Times New Roman" w:hAnsi="Times New Roman"/>
          <w:kern w:val="0"/>
          <w:lang w:val="en-US" w:eastAsia="zh-CN"/>
        </w:rPr>
      </w:pPr>
      <w:r>
        <w:rPr>
          <w:rFonts w:hint="eastAsia" w:ascii="Times New Roman" w:hAnsi="Times New Roman"/>
          <w:kern w:val="0"/>
          <w:lang w:val="en-US" w:eastAsia="zh-CN"/>
        </w:rPr>
        <w:t>On Jan.9,2007, Steve Jobs formally announced Apple</w:t>
      </w:r>
      <w:r>
        <w:rPr>
          <w:rFonts w:hint="default" w:ascii="Times New Roman" w:hAnsi="Times New Roman"/>
          <w:kern w:val="0"/>
          <w:lang w:val="en-US" w:eastAsia="zh-CN"/>
        </w:rPr>
        <w:t>’</w:t>
      </w:r>
      <w:r>
        <w:rPr>
          <w:rFonts w:hint="eastAsia" w:ascii="Times New Roman" w:hAnsi="Times New Roman"/>
          <w:kern w:val="0"/>
          <w:lang w:val="en-US" w:eastAsia="zh-CN"/>
        </w:rPr>
        <w:t xml:space="preserve">s </w:t>
      </w:r>
      <w:r>
        <w:rPr>
          <w:rFonts w:hint="default" w:ascii="Times New Roman" w:hAnsi="Times New Roman"/>
          <w:kern w:val="0"/>
          <w:lang w:val="en-US" w:eastAsia="zh-CN"/>
        </w:rPr>
        <w:t>“</w:t>
      </w:r>
      <w:r>
        <w:rPr>
          <w:rFonts w:hint="eastAsia" w:ascii="Times New Roman" w:hAnsi="Times New Roman"/>
          <w:kern w:val="0"/>
          <w:lang w:val="en-US" w:eastAsia="zh-CN"/>
        </w:rPr>
        <w:t>revolutionary mobile phone</w:t>
      </w:r>
      <w:r>
        <w:rPr>
          <w:rFonts w:hint="default" w:ascii="Times New Roman" w:hAnsi="Times New Roman"/>
          <w:kern w:val="0"/>
          <w:lang w:val="en-US" w:eastAsia="zh-CN"/>
        </w:rPr>
        <w:t>”</w:t>
      </w:r>
      <w:r>
        <w:rPr>
          <w:rFonts w:hint="eastAsia" w:ascii="Times New Roman" w:hAnsi="Times New Roman"/>
          <w:kern w:val="0"/>
          <w:lang w:val="en-US" w:eastAsia="zh-CN"/>
        </w:rPr>
        <w:t>—a device that combined the functionality of an iPod, phone and Internet communication into a single unit, navigated by touch.</w:t>
      </w:r>
    </w:p>
    <w:p>
      <w:pPr>
        <w:tabs>
          <w:tab w:val="left" w:pos="5103"/>
        </w:tabs>
        <w:ind w:firstLine="420"/>
        <w:rPr>
          <w:rFonts w:hint="eastAsia" w:ascii="Times New Roman" w:hAnsi="Times New Roman"/>
          <w:kern w:val="0"/>
          <w:lang w:val="en-US" w:eastAsia="zh-CN"/>
        </w:rPr>
      </w:pPr>
      <w:r>
        <w:rPr>
          <w:rFonts w:hint="eastAsia" w:ascii="Times New Roman" w:hAnsi="Times New Roman"/>
          <w:kern w:val="0"/>
          <w:lang w:val="en-US" w:eastAsia="zh-CN"/>
        </w:rPr>
        <w:t>It was a huge milestone in the development of smartphones, which are now owned by a majority of American adults and are increasingly common across the globe.</w:t>
      </w:r>
    </w:p>
    <w:p>
      <w:pPr>
        <w:tabs>
          <w:tab w:val="left" w:pos="5103"/>
        </w:tabs>
        <w:ind w:firstLine="420"/>
        <w:rPr>
          <w:rFonts w:hint="eastAsia" w:ascii="Times New Roman" w:hAnsi="Times New Roman"/>
          <w:kern w:val="0"/>
          <w:lang w:val="en-US" w:eastAsia="zh-CN"/>
        </w:rPr>
      </w:pPr>
      <w:r>
        <w:rPr>
          <w:rFonts w:hint="eastAsia" w:ascii="Times New Roman" w:hAnsi="Times New Roman"/>
          <w:kern w:val="0"/>
          <w:lang w:val="en-US" w:eastAsia="zh-CN"/>
        </w:rPr>
        <w:t>As smartphones have multiplied, so have questions about their impact on how we live and how we work. Often the advantages of convenient, mobile technology are both obvious and taken for granted, leaving more subtle topics for concerned discussion: Are smartphones disturbing children</w:t>
      </w:r>
      <w:r>
        <w:rPr>
          <w:rFonts w:hint="default" w:ascii="Times New Roman" w:hAnsi="Times New Roman"/>
          <w:kern w:val="0"/>
          <w:lang w:val="en-US" w:eastAsia="zh-CN"/>
        </w:rPr>
        <w:t>’</w:t>
      </w:r>
      <w:r>
        <w:rPr>
          <w:rFonts w:hint="eastAsia" w:ascii="Times New Roman" w:hAnsi="Times New Roman"/>
          <w:kern w:val="0"/>
          <w:lang w:val="en-US" w:eastAsia="zh-CN"/>
        </w:rPr>
        <w:t>s sleep? Is an inability to get away from work having a negative impact on health? And what are the implications for privacy?</w:t>
      </w:r>
    </w:p>
    <w:p>
      <w:pPr>
        <w:tabs>
          <w:tab w:val="left" w:pos="5103"/>
        </w:tabs>
        <w:ind w:firstLine="420"/>
        <w:rPr>
          <w:rFonts w:hint="eastAsia" w:ascii="Times New Roman" w:hAnsi="Times New Roman"/>
          <w:kern w:val="0"/>
          <w:lang w:val="en-US" w:eastAsia="zh-CN"/>
        </w:rPr>
      </w:pPr>
      <w:r>
        <w:rPr>
          <w:rFonts w:hint="eastAsia" w:ascii="Times New Roman" w:hAnsi="Times New Roman"/>
          <w:kern w:val="0"/>
          <w:lang w:val="en-US" w:eastAsia="zh-CN"/>
        </w:rPr>
        <w:t>But today, on the 10th anniversary of the iPhone, let</w:t>
      </w:r>
      <w:r>
        <w:rPr>
          <w:rFonts w:hint="default" w:ascii="Times New Roman" w:hAnsi="Times New Roman"/>
          <w:kern w:val="0"/>
          <w:lang w:val="en-US" w:eastAsia="zh-CN"/>
        </w:rPr>
        <w:t>’</w:t>
      </w:r>
      <w:r>
        <w:rPr>
          <w:rFonts w:hint="eastAsia" w:ascii="Times New Roman" w:hAnsi="Times New Roman"/>
          <w:kern w:val="0"/>
          <w:lang w:val="en-US" w:eastAsia="zh-CN"/>
        </w:rPr>
        <w:t>s take a moment to consider a less obvious advantage: the potential for smartphone technology to revolutionize behavioral science. That</w:t>
      </w:r>
      <w:r>
        <w:rPr>
          <w:rFonts w:hint="default" w:ascii="Times New Roman" w:hAnsi="Times New Roman"/>
          <w:kern w:val="0"/>
          <w:lang w:val="en-US" w:eastAsia="zh-CN"/>
        </w:rPr>
        <w:t>’</w:t>
      </w:r>
      <w:r>
        <w:rPr>
          <w:rFonts w:hint="eastAsia" w:ascii="Times New Roman" w:hAnsi="Times New Roman"/>
          <w:kern w:val="0"/>
          <w:lang w:val="en-US" w:eastAsia="zh-CN"/>
        </w:rPr>
        <w:t>s because, for the first time in human history, a large proportion of the species is in continuous contact with technology that can record key features of an individual</w:t>
      </w:r>
      <w:r>
        <w:rPr>
          <w:rFonts w:hint="default" w:ascii="Times New Roman" w:hAnsi="Times New Roman"/>
          <w:kern w:val="0"/>
          <w:lang w:val="en-US" w:eastAsia="zh-CN"/>
        </w:rPr>
        <w:t>’</w:t>
      </w:r>
      <w:r>
        <w:rPr>
          <w:rFonts w:hint="eastAsia" w:ascii="Times New Roman" w:hAnsi="Times New Roman"/>
          <w:kern w:val="0"/>
          <w:lang w:val="en-US" w:eastAsia="zh-CN"/>
        </w:rPr>
        <w:t>s behavior and environment.</w:t>
      </w:r>
    </w:p>
    <w:p>
      <w:pPr>
        <w:tabs>
          <w:tab w:val="left" w:pos="5103"/>
        </w:tabs>
        <w:ind w:firstLine="420"/>
        <w:rPr>
          <w:rFonts w:hint="eastAsia" w:ascii="Times New Roman" w:hAnsi="Times New Roman"/>
          <w:kern w:val="0"/>
          <w:lang w:val="en-US" w:eastAsia="zh-CN"/>
        </w:rPr>
      </w:pPr>
      <w:r>
        <w:rPr>
          <w:rFonts w:hint="eastAsia" w:ascii="Times New Roman" w:hAnsi="Times New Roman"/>
          <w:kern w:val="0"/>
          <w:lang w:val="en-US" w:eastAsia="zh-CN"/>
        </w:rPr>
        <w:t>Researchers have already begun to use smartphones in social scientific research, either to query people regularly as they engage in their normal lives or to record activity using the device</w:t>
      </w:r>
      <w:r>
        <w:rPr>
          <w:rFonts w:hint="default" w:ascii="Times New Roman" w:hAnsi="Times New Roman"/>
          <w:kern w:val="0"/>
          <w:lang w:val="en-US" w:eastAsia="zh-CN"/>
        </w:rPr>
        <w:t>’</w:t>
      </w:r>
      <w:r>
        <w:rPr>
          <w:rFonts w:hint="eastAsia" w:ascii="Times New Roman" w:hAnsi="Times New Roman"/>
          <w:kern w:val="0"/>
          <w:lang w:val="en-US" w:eastAsia="zh-CN"/>
        </w:rPr>
        <w:t>s built-in sensors. These studies are confirming, challenging and extending what</w:t>
      </w:r>
      <w:r>
        <w:rPr>
          <w:rFonts w:hint="default" w:ascii="Times New Roman" w:hAnsi="Times New Roman"/>
          <w:kern w:val="0"/>
          <w:lang w:val="en-US" w:eastAsia="zh-CN"/>
        </w:rPr>
        <w:t>’</w:t>
      </w:r>
      <w:r>
        <w:rPr>
          <w:rFonts w:hint="eastAsia" w:ascii="Times New Roman" w:hAnsi="Times New Roman"/>
          <w:kern w:val="0"/>
          <w:lang w:val="en-US" w:eastAsia="zh-CN"/>
        </w:rPr>
        <w:t>s been found using more traditional approaches, in which people report how they behaved in real life or participate in relatively short and artificial laboratory-based tasks.</w:t>
      </w:r>
    </w:p>
    <w:p>
      <w:pPr>
        <w:tabs>
          <w:tab w:val="left" w:pos="5103"/>
        </w:tabs>
        <w:ind w:firstLine="420"/>
        <w:rPr>
          <w:rFonts w:hint="eastAsia" w:ascii="Times New Roman" w:hAnsi="Times New Roman"/>
          <w:kern w:val="0"/>
          <w:lang w:val="en-US" w:eastAsia="zh-CN"/>
        </w:rPr>
      </w:pPr>
      <w:r>
        <w:rPr>
          <w:rFonts w:hint="eastAsia" w:ascii="Times New Roman" w:hAnsi="Times New Roman"/>
          <w:kern w:val="0"/>
          <w:lang w:val="en-US" w:eastAsia="zh-CN"/>
        </w:rPr>
        <w:t>Such studies are just first steps. As more data are collected and methods for analysis improve, researchers will be in a better position to identify how different experiences, behaviors and environments relate to each other and evolve over time, with the potential to improve people</w:t>
      </w:r>
      <w:r>
        <w:rPr>
          <w:rFonts w:hint="default" w:ascii="Times New Roman" w:hAnsi="Times New Roman"/>
          <w:kern w:val="0"/>
          <w:lang w:val="en-US" w:eastAsia="zh-CN"/>
        </w:rPr>
        <w:t>’</w:t>
      </w:r>
      <w:r>
        <w:rPr>
          <w:rFonts w:hint="eastAsia" w:ascii="Times New Roman" w:hAnsi="Times New Roman"/>
          <w:kern w:val="0"/>
          <w:lang w:val="en-US" w:eastAsia="zh-CN"/>
        </w:rPr>
        <w:t>s productivity and wellbeing in a variety of domains. Beyond revealing population-wide patterns, the right combination of data and analysis can also help individuals identify unique characteristics of their own behavior, including conditions that could indicate the need for some form of intervention—such as an unusual increase in behaviors that signal a period of depression.</w:t>
      </w:r>
    </w:p>
    <w:p>
      <w:pPr>
        <w:tabs>
          <w:tab w:val="left" w:pos="5103"/>
        </w:tabs>
        <w:ind w:firstLine="420"/>
        <w:rPr>
          <w:rFonts w:hint="eastAsia" w:ascii="Times New Roman" w:hAnsi="Times New Roman"/>
          <w:kern w:val="0"/>
          <w:lang w:val="en-US" w:eastAsia="zh-CN"/>
        </w:rPr>
      </w:pPr>
      <w:r>
        <w:rPr>
          <w:rFonts w:hint="eastAsia" w:ascii="Times New Roman" w:hAnsi="Times New Roman"/>
          <w:kern w:val="0"/>
          <w:lang w:val="en-US" w:eastAsia="zh-CN"/>
        </w:rPr>
        <w:t>Smartphone-based data collection comes at an appropriate time in the evolution of psychological science. Today, the field is in transition, moving away from a focus on laboratory studies with undergraduate participants towards more complex, real-world situations studied with more diverse groups of people. Smartphones offer new tools for achieving these ambitions, providing rich data about everyday behaviors in a variety of contexts.</w:t>
      </w:r>
    </w:p>
    <w:p>
      <w:pPr>
        <w:tabs>
          <w:tab w:val="left" w:pos="5103"/>
        </w:tabs>
        <w:ind w:firstLine="420"/>
        <w:rPr>
          <w:rFonts w:hint="eastAsia" w:ascii="Times New Roman" w:hAnsi="Times New Roman"/>
          <w:kern w:val="0"/>
          <w:lang w:val="en-US" w:eastAsia="zh-CN"/>
        </w:rPr>
      </w:pPr>
      <w:r>
        <w:rPr>
          <w:rFonts w:hint="eastAsia" w:ascii="Times New Roman" w:hAnsi="Times New Roman"/>
          <w:kern w:val="0"/>
          <w:lang w:val="en-US" w:eastAsia="zh-CN"/>
        </w:rPr>
        <w:t>So here</w:t>
      </w:r>
      <w:r>
        <w:rPr>
          <w:rFonts w:hint="default" w:ascii="Times New Roman" w:hAnsi="Times New Roman"/>
          <w:kern w:val="0"/>
          <w:lang w:val="en-US" w:eastAsia="zh-CN"/>
        </w:rPr>
        <w:t>’</w:t>
      </w:r>
      <w:r>
        <w:rPr>
          <w:rFonts w:hint="eastAsia" w:ascii="Times New Roman" w:hAnsi="Times New Roman"/>
          <w:kern w:val="0"/>
          <w:lang w:val="en-US" w:eastAsia="zh-CN"/>
        </w:rPr>
        <w:t>s another way in which smartphones might transform the way we live and work: by offering insights into human psychology and behavior and, thus, supporting smarter social science.</w:t>
      </w:r>
    </w:p>
    <w:p>
      <w:pPr>
        <w:tabs>
          <w:tab w:val="left" w:pos="5103"/>
        </w:tabs>
        <w:ind w:firstLine="420"/>
        <w:rPr>
          <w:rFonts w:ascii="Times New Roman" w:hAnsi="Times New Roman"/>
          <w:kern w:val="0"/>
        </w:rPr>
      </w:pPr>
    </w:p>
    <w:p>
      <w:pPr>
        <w:tabs>
          <w:tab w:val="left" w:pos="5103"/>
        </w:tabs>
        <w:rPr>
          <w:rFonts w:hint="eastAsia" w:ascii="Times New Roman" w:hAnsi="Times New Roman" w:eastAsia="宋体"/>
          <w:kern w:val="0"/>
          <w:lang w:val="en-US" w:eastAsia="zh-CN"/>
        </w:rPr>
      </w:pPr>
      <w:r>
        <w:rPr>
          <w:rFonts w:ascii="Times New Roman" w:hAnsi="Times New Roman"/>
          <w:kern w:val="0"/>
        </w:rPr>
        <w:t xml:space="preserve">51. </w:t>
      </w:r>
      <w:r>
        <w:rPr>
          <w:rFonts w:hint="eastAsia" w:ascii="Times New Roman" w:hAnsi="Times New Roman"/>
          <w:kern w:val="0"/>
          <w:lang w:val="en-US" w:eastAsia="zh-CN"/>
        </w:rPr>
        <w:t>What does the author say about the negative impact of smartphones?</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A</w:t>
      </w:r>
      <w:r>
        <w:rPr>
          <w:rFonts w:hint="eastAsia" w:ascii="Times New Roman" w:hAnsi="Times New Roman"/>
          <w:lang w:val="en-US" w:eastAsia="zh-CN"/>
        </w:rPr>
        <w:t>)It has been overshadowed by the positive impact.</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B</w:t>
      </w:r>
      <w:r>
        <w:rPr>
          <w:rFonts w:hint="eastAsia" w:ascii="Times New Roman" w:hAnsi="Times New Roman"/>
          <w:lang w:val="en-US" w:eastAsia="zh-CN"/>
        </w:rPr>
        <w:t>)It has more often than not been taken for granted.</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C</w:t>
      </w:r>
      <w:r>
        <w:rPr>
          <w:rFonts w:hint="eastAsia" w:ascii="Times New Roman" w:hAnsi="Times New Roman"/>
          <w:lang w:val="en-US" w:eastAsia="zh-CN"/>
        </w:rPr>
        <w:t>)It is not so obvious but has caused some concern.</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D</w:t>
      </w:r>
      <w:r>
        <w:rPr>
          <w:rFonts w:hint="eastAsia" w:ascii="Times New Roman" w:hAnsi="Times New Roman"/>
          <w:lang w:val="en-US" w:eastAsia="zh-CN"/>
        </w:rPr>
        <w:t>)It is subtle but should by no means be overstated.</w:t>
      </w:r>
    </w:p>
    <w:p>
      <w:pPr>
        <w:tabs>
          <w:tab w:val="left" w:pos="5103"/>
        </w:tabs>
        <w:rPr>
          <w:rFonts w:hint="eastAsia" w:ascii="Times New Roman" w:hAnsi="Times New Roman" w:eastAsia="宋体"/>
          <w:kern w:val="0"/>
          <w:lang w:val="en-US" w:eastAsia="zh-CN"/>
        </w:rPr>
      </w:pPr>
      <w:r>
        <w:rPr>
          <w:rFonts w:ascii="Times New Roman" w:hAnsi="Times New Roman"/>
          <w:kern w:val="0"/>
        </w:rPr>
        <w:t xml:space="preserve">52. </w:t>
      </w:r>
      <w:r>
        <w:rPr>
          <w:rFonts w:hint="eastAsia" w:ascii="Times New Roman" w:hAnsi="Times New Roman"/>
          <w:kern w:val="0"/>
          <w:lang w:val="en-US" w:eastAsia="zh-CN"/>
        </w:rPr>
        <w:t>What is considered a less obvious advantage of smartphone technology?</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A</w:t>
      </w:r>
      <w:r>
        <w:rPr>
          <w:rFonts w:hint="eastAsia" w:ascii="Times New Roman" w:hAnsi="Times New Roman"/>
          <w:lang w:val="en-US" w:eastAsia="zh-CN"/>
        </w:rPr>
        <w:t>)It systematically records real human interactions.</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B</w:t>
      </w:r>
      <w:r>
        <w:rPr>
          <w:rFonts w:hint="eastAsia" w:ascii="Times New Roman" w:hAnsi="Times New Roman"/>
          <w:lang w:val="en-US" w:eastAsia="zh-CN"/>
        </w:rPr>
        <w:t>)It helps people benefit from technological advances.</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C</w:t>
      </w:r>
      <w:r>
        <w:rPr>
          <w:rFonts w:hint="eastAsia" w:ascii="Times New Roman" w:hAnsi="Times New Roman"/>
          <w:lang w:val="en-US" w:eastAsia="zh-CN"/>
        </w:rPr>
        <w:t>)It brings people into closer contact with each other.</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D</w:t>
      </w:r>
      <w:r>
        <w:rPr>
          <w:rFonts w:hint="eastAsia" w:ascii="Times New Roman" w:hAnsi="Times New Roman"/>
          <w:lang w:val="en-US" w:eastAsia="zh-CN"/>
        </w:rPr>
        <w:t>)It greatly improves research on human behavior.</w:t>
      </w:r>
    </w:p>
    <w:p>
      <w:pPr>
        <w:tabs>
          <w:tab w:val="left" w:pos="5103"/>
        </w:tabs>
        <w:rPr>
          <w:rFonts w:hint="eastAsia" w:ascii="Times New Roman" w:hAnsi="Times New Roman" w:eastAsia="宋体"/>
          <w:kern w:val="0"/>
          <w:lang w:val="en-US" w:eastAsia="zh-CN"/>
        </w:rPr>
      </w:pPr>
      <w:r>
        <w:rPr>
          <w:rFonts w:ascii="Times New Roman" w:hAnsi="Times New Roman"/>
          <w:kern w:val="0"/>
        </w:rPr>
        <w:t>53</w:t>
      </w:r>
      <w:r>
        <w:rPr>
          <w:rFonts w:hint="eastAsia" w:ascii="Times New Roman" w:hAnsi="Times New Roman"/>
          <w:kern w:val="0"/>
        </w:rPr>
        <w:t>.</w:t>
      </w:r>
      <w:r>
        <w:rPr>
          <w:rFonts w:hint="eastAsia" w:ascii="Times New Roman" w:hAnsi="Times New Roman"/>
          <w:kern w:val="0"/>
          <w:lang w:val="en-US" w:eastAsia="zh-CN"/>
        </w:rPr>
        <w:t>What characterizes traditional psychological research?</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A</w:t>
      </w:r>
      <w:r>
        <w:rPr>
          <w:rFonts w:hint="eastAsia" w:ascii="Times New Roman" w:hAnsi="Times New Roman"/>
          <w:lang w:val="en-US" w:eastAsia="zh-CN"/>
        </w:rPr>
        <w:t>)It is based on huge amounts of carefully collected data.</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B</w:t>
      </w:r>
      <w:r>
        <w:rPr>
          <w:rFonts w:hint="eastAsia" w:ascii="Times New Roman" w:hAnsi="Times New Roman"/>
          <w:lang w:val="en-US" w:eastAsia="zh-CN"/>
        </w:rPr>
        <w:t>)It relies on lab observations and participants</w:t>
      </w:r>
      <w:r>
        <w:rPr>
          <w:rFonts w:hint="default" w:ascii="Times New Roman" w:hAnsi="Times New Roman"/>
          <w:lang w:val="en-US" w:eastAsia="zh-CN"/>
        </w:rPr>
        <w:t>’</w:t>
      </w:r>
      <w:r>
        <w:rPr>
          <w:rFonts w:hint="eastAsia" w:ascii="Times New Roman" w:hAnsi="Times New Roman"/>
          <w:lang w:val="en-US" w:eastAsia="zh-CN"/>
        </w:rPr>
        <w:t xml:space="preserve"> reports.</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C</w:t>
      </w:r>
      <w:r>
        <w:rPr>
          <w:rFonts w:hint="eastAsia" w:ascii="Times New Roman" w:hAnsi="Times New Roman"/>
          <w:lang w:val="en-US" w:eastAsia="zh-CN"/>
        </w:rPr>
        <w:t>)It makes use of the questionnaire method.</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D</w:t>
      </w:r>
      <w:r>
        <w:rPr>
          <w:rFonts w:hint="eastAsia" w:ascii="Times New Roman" w:hAnsi="Times New Roman"/>
          <w:lang w:val="en-US" w:eastAsia="zh-CN"/>
        </w:rPr>
        <w:t>)It is often expensive and time-consuming.</w:t>
      </w:r>
    </w:p>
    <w:p>
      <w:pPr>
        <w:tabs>
          <w:tab w:val="left" w:pos="5103"/>
        </w:tabs>
        <w:rPr>
          <w:rFonts w:hint="eastAsia" w:ascii="Times New Roman" w:hAnsi="Times New Roman" w:eastAsia="宋体"/>
          <w:kern w:val="0"/>
          <w:lang w:val="en-US" w:eastAsia="zh-CN"/>
        </w:rPr>
      </w:pPr>
      <w:r>
        <w:rPr>
          <w:rFonts w:hint="eastAsia" w:ascii="Times New Roman" w:hAnsi="Times New Roman"/>
          <w:kern w:val="0"/>
        </w:rPr>
        <w:t>5</w:t>
      </w:r>
      <w:r>
        <w:rPr>
          <w:rFonts w:ascii="Times New Roman" w:hAnsi="Times New Roman"/>
          <w:kern w:val="0"/>
        </w:rPr>
        <w:t>4.</w:t>
      </w:r>
      <w:r>
        <w:rPr>
          <w:rFonts w:hint="eastAsia" w:ascii="Times New Roman" w:hAnsi="Times New Roman"/>
          <w:kern w:val="0"/>
          <w:lang w:val="en-US" w:eastAsia="zh-CN"/>
        </w:rPr>
        <w:t xml:space="preserve"> How will future psychological studies benefit individuals?</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A</w:t>
      </w:r>
      <w:r>
        <w:rPr>
          <w:rFonts w:hint="eastAsia" w:ascii="Times New Roman" w:hAnsi="Times New Roman"/>
          <w:lang w:val="en-US" w:eastAsia="zh-CN"/>
        </w:rPr>
        <w:t>)By helping them pin down their unusual behaviors.</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B</w:t>
      </w:r>
      <w:r>
        <w:rPr>
          <w:rFonts w:hint="eastAsia" w:ascii="Times New Roman" w:hAnsi="Times New Roman"/>
          <w:lang w:val="en-US" w:eastAsia="zh-CN"/>
        </w:rPr>
        <w:t>)By helping them maintain a positive state of mind.</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C</w:t>
      </w:r>
      <w:r>
        <w:rPr>
          <w:rFonts w:hint="eastAsia" w:ascii="Times New Roman" w:hAnsi="Times New Roman"/>
          <w:lang w:val="en-US" w:eastAsia="zh-CN"/>
        </w:rPr>
        <w:t>)By helping them live their lives in a unique way.</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D</w:t>
      </w:r>
      <w:r>
        <w:rPr>
          <w:rFonts w:hint="eastAsia" w:ascii="Times New Roman" w:hAnsi="Times New Roman"/>
          <w:lang w:val="en-US" w:eastAsia="zh-CN"/>
        </w:rPr>
        <w:t>)By helping them cope with abnormal situations.</w:t>
      </w:r>
    </w:p>
    <w:p>
      <w:pPr>
        <w:tabs>
          <w:tab w:val="left" w:pos="5103"/>
        </w:tabs>
        <w:rPr>
          <w:rFonts w:hint="eastAsia" w:ascii="Times New Roman" w:hAnsi="Times New Roman" w:eastAsia="宋体"/>
          <w:kern w:val="0"/>
          <w:lang w:val="en-US" w:eastAsia="zh-CN"/>
        </w:rPr>
      </w:pPr>
      <w:r>
        <w:rPr>
          <w:rFonts w:ascii="Times New Roman" w:hAnsi="Times New Roman"/>
          <w:kern w:val="0"/>
        </w:rPr>
        <w:t>55.</w:t>
      </w:r>
      <w:r>
        <w:rPr>
          <w:rFonts w:hint="eastAsia" w:ascii="Times New Roman" w:hAnsi="Times New Roman"/>
          <w:kern w:val="0"/>
          <w:lang w:val="en-US" w:eastAsia="zh-CN"/>
        </w:rPr>
        <w:t xml:space="preserve"> What do we learn about current psychological studies?</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A</w:t>
      </w:r>
      <w:r>
        <w:rPr>
          <w:rFonts w:hint="eastAsia" w:ascii="Times New Roman" w:hAnsi="Times New Roman"/>
          <w:lang w:val="en-US" w:eastAsia="zh-CN"/>
        </w:rPr>
        <w:t>)They are going through a period of painful transition.</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B</w:t>
      </w:r>
      <w:r>
        <w:rPr>
          <w:rFonts w:hint="eastAsia" w:ascii="Times New Roman" w:hAnsi="Times New Roman"/>
          <w:lang w:val="en-US" w:eastAsia="zh-CN"/>
        </w:rPr>
        <w:t>)They are increasingly focused on real-life situations.</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C</w:t>
      </w:r>
      <w:r>
        <w:rPr>
          <w:rFonts w:hint="eastAsia" w:ascii="Times New Roman" w:hAnsi="Times New Roman"/>
          <w:lang w:val="en-US" w:eastAsia="zh-CN"/>
        </w:rPr>
        <w:t>)They are conducted in a more rigorous manner.</w:t>
      </w:r>
    </w:p>
    <w:p>
      <w:pPr>
        <w:tabs>
          <w:tab w:val="left" w:pos="5103"/>
        </w:tabs>
        <w:ind w:firstLine="420" w:firstLineChars="200"/>
        <w:rPr>
          <w:rFonts w:hint="eastAsia" w:ascii="Times New Roman" w:hAnsi="Times New Roman"/>
          <w:kern w:val="0"/>
          <w:lang w:val="en-US"/>
        </w:rPr>
      </w:pPr>
      <w:r>
        <w:rPr>
          <w:rFonts w:hint="eastAsia" w:ascii="Times New Roman" w:hAnsi="Times New Roman"/>
          <w:kern w:val="0"/>
        </w:rPr>
        <w:t>D</w:t>
      </w:r>
      <w:r>
        <w:rPr>
          <w:rFonts w:hint="eastAsia" w:ascii="Times New Roman" w:hAnsi="Times New Roman"/>
          <w:lang w:val="en-US" w:eastAsia="zh-CN"/>
        </w:rPr>
        <w:t>)They are mainly targeted towards undergraduates.</w:t>
      </w:r>
    </w:p>
    <w:p>
      <w:pPr>
        <w:tabs>
          <w:tab w:val="left" w:pos="5103"/>
        </w:tabs>
        <w:rPr>
          <w:rStyle w:val="9"/>
          <w:rFonts w:ascii="Times New Roman" w:hAnsi="Times New Roman"/>
        </w:rPr>
      </w:pPr>
    </w:p>
    <w:p>
      <w:pPr>
        <w:tabs>
          <w:tab w:val="left" w:pos="5103"/>
        </w:tabs>
        <w:rPr>
          <w:rFonts w:ascii="Times New Roman" w:hAnsi="Times New Roman"/>
        </w:rPr>
      </w:pPr>
      <w:r>
        <w:rPr>
          <w:rStyle w:val="9"/>
          <w:rFonts w:ascii="Times New Roman" w:hAnsi="Times New Roman"/>
        </w:rPr>
        <w:t>Part IV</w:t>
      </w:r>
      <w:r>
        <w:rPr>
          <w:rFonts w:hint="eastAsia" w:ascii="Times New Roman" w:hAnsi="Times New Roman"/>
        </w:rPr>
        <w:t xml:space="preserve">                          </w:t>
      </w:r>
      <w:r>
        <w:rPr>
          <w:rStyle w:val="9"/>
          <w:rFonts w:ascii="Times New Roman" w:hAnsi="Times New Roman"/>
        </w:rPr>
        <w:t xml:space="preserve">Translation </w:t>
      </w:r>
      <w:r>
        <w:rPr>
          <w:rStyle w:val="9"/>
          <w:rFonts w:hint="eastAsia" w:ascii="Times New Roman" w:hAnsi="Times New Roman"/>
        </w:rPr>
        <w:t xml:space="preserve">                           </w:t>
      </w:r>
      <w:r>
        <w:rPr>
          <w:rStyle w:val="9"/>
          <w:rFonts w:ascii="Times New Roman" w:hAnsi="Times New Roman"/>
        </w:rPr>
        <w:t>(30 minutes)</w:t>
      </w:r>
    </w:p>
    <w:p>
      <w:pPr>
        <w:tabs>
          <w:tab w:val="left" w:pos="5103"/>
        </w:tabs>
        <w:rPr>
          <w:rFonts w:ascii="Times New Roman" w:hAnsi="Times New Roman"/>
        </w:rPr>
      </w:pPr>
      <w:r>
        <w:rPr>
          <w:rFonts w:ascii="Times New Roman" w:hAnsi="Times New Roman"/>
          <w:b/>
        </w:rPr>
        <w:t xml:space="preserve">Directions: </w:t>
      </w:r>
      <w:r>
        <w:rPr>
          <w:rFonts w:hint="eastAsia" w:ascii="Times New Roman" w:hAnsi="Times New Roman"/>
        </w:rPr>
        <w:t>F</w:t>
      </w:r>
      <w:r>
        <w:rPr>
          <w:rFonts w:ascii="Times New Roman" w:hAnsi="Times New Roman"/>
        </w:rPr>
        <w:t xml:space="preserve">or this part, you are allowed 30 minutes to translate a passage from </w:t>
      </w:r>
      <w:r>
        <w:rPr>
          <w:rFonts w:hint="eastAsia" w:ascii="Times New Roman" w:hAnsi="Times New Roman"/>
        </w:rPr>
        <w:t>C</w:t>
      </w:r>
      <w:r>
        <w:rPr>
          <w:rFonts w:ascii="Times New Roman" w:hAnsi="Times New Roman"/>
        </w:rPr>
        <w:t xml:space="preserve">hinese into English. </w:t>
      </w:r>
      <w:r>
        <w:rPr>
          <w:rFonts w:hint="eastAsia" w:ascii="Times New Roman" w:hAnsi="Times New Roman"/>
        </w:rPr>
        <w:t>Y</w:t>
      </w:r>
      <w:r>
        <w:rPr>
          <w:rFonts w:ascii="Times New Roman" w:hAnsi="Times New Roman"/>
        </w:rPr>
        <w:t xml:space="preserve">ou should write your answer on </w:t>
      </w:r>
      <w:r>
        <w:rPr>
          <w:rFonts w:hint="eastAsia" w:ascii="Times New Roman" w:hAnsi="Times New Roman"/>
          <w:b/>
          <w:sz w:val="24"/>
        </w:rPr>
        <w:t>A</w:t>
      </w:r>
      <w:r>
        <w:rPr>
          <w:rFonts w:ascii="Times New Roman" w:hAnsi="Times New Roman"/>
          <w:b/>
          <w:sz w:val="24"/>
        </w:rPr>
        <w:t xml:space="preserve">nswer </w:t>
      </w:r>
      <w:r>
        <w:rPr>
          <w:rFonts w:hint="eastAsia" w:ascii="Times New Roman" w:hAnsi="Times New Roman"/>
          <w:b/>
          <w:sz w:val="24"/>
        </w:rPr>
        <w:t>S</w:t>
      </w:r>
      <w:r>
        <w:rPr>
          <w:rFonts w:ascii="Times New Roman" w:hAnsi="Times New Roman"/>
          <w:b/>
          <w:sz w:val="24"/>
        </w:rPr>
        <w:t>heet 2</w:t>
      </w:r>
      <w:r>
        <w:rPr>
          <w:rFonts w:ascii="Times New Roman" w:hAnsi="Times New Roman"/>
        </w:rPr>
        <w:t>.</w:t>
      </w:r>
    </w:p>
    <w:p>
      <w:pPr>
        <w:tabs>
          <w:tab w:val="left" w:pos="5103"/>
        </w:tabs>
        <w:ind w:firstLine="420"/>
        <w:rPr>
          <w:rFonts w:hint="eastAsia" w:ascii="Times New Roman" w:hAnsi="Times New Roman" w:eastAsia="宋体"/>
          <w:lang w:val="en-US" w:eastAsia="zh-CN"/>
        </w:rPr>
      </w:pPr>
      <w:r>
        <w:rPr>
          <w:rFonts w:hint="eastAsia" w:ascii="Times New Roman" w:hAnsi="Times New Roman"/>
          <w:lang w:val="en-US" w:eastAsia="zh-CN"/>
        </w:rPr>
        <w:t>近年来，中国政府进一步加大体育馆建设投资，以更好地满足人们快速增长的健身需求。除了新建体育馆外，许多城市换采取了改造旧工厂和商业建筑等措施，来增加当地体育馆的数量。在政府资金的支持下，越来越多的体育馆向公众免费开放，或者只收取少量费用。许多体育馆通过应用现代信息技术大大提高了服务质量。人民可以方便地在线预订场地和付费。可以预见，随着运动设施的不断改善，愈来愈多的人将会去体育馆健身。</w:t>
      </w:r>
    </w:p>
    <w:p>
      <w:pPr>
        <w:tabs>
          <w:tab w:val="left" w:pos="5103"/>
        </w:tabs>
        <w:ind w:firstLine="420"/>
        <w:rPr>
          <w:rFonts w:hint="eastAsia" w:ascii="Times New Roman" w:hAnsi="Times New Roman"/>
        </w:rPr>
      </w:pPr>
    </w:p>
    <w:p>
      <w:pPr>
        <w:tabs>
          <w:tab w:val="left" w:pos="5103"/>
        </w:tabs>
        <w:rPr>
          <w:rFonts w:hint="eastAsia" w:ascii="Times New Roman" w:hAnsi="Times New Roman"/>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Arial"/>
    <w:panose1 w:val="020B0604020002020204"/>
    <w:charset w:val="00"/>
    <w:family w:val="auto"/>
    <w:pitch w:val="default"/>
    <w:sig w:usb0="00000000" w:usb1="00000000"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711"/>
    <w:rsid w:val="00041D79"/>
    <w:rsid w:val="00045744"/>
    <w:rsid w:val="000661B6"/>
    <w:rsid w:val="00081462"/>
    <w:rsid w:val="00085551"/>
    <w:rsid w:val="000A6098"/>
    <w:rsid w:val="000B4936"/>
    <w:rsid w:val="000F33FC"/>
    <w:rsid w:val="001A4E65"/>
    <w:rsid w:val="001F04AA"/>
    <w:rsid w:val="001F1FDA"/>
    <w:rsid w:val="00226752"/>
    <w:rsid w:val="0025435C"/>
    <w:rsid w:val="002677E6"/>
    <w:rsid w:val="00296315"/>
    <w:rsid w:val="002C0803"/>
    <w:rsid w:val="00321C4E"/>
    <w:rsid w:val="0034432B"/>
    <w:rsid w:val="00357DE1"/>
    <w:rsid w:val="0039596E"/>
    <w:rsid w:val="003A602F"/>
    <w:rsid w:val="003B1685"/>
    <w:rsid w:val="003B282F"/>
    <w:rsid w:val="003D72B4"/>
    <w:rsid w:val="003E1276"/>
    <w:rsid w:val="003F52A7"/>
    <w:rsid w:val="00444ACD"/>
    <w:rsid w:val="00457199"/>
    <w:rsid w:val="00491A93"/>
    <w:rsid w:val="00493457"/>
    <w:rsid w:val="004C2217"/>
    <w:rsid w:val="004C4B63"/>
    <w:rsid w:val="004D43F0"/>
    <w:rsid w:val="004F100D"/>
    <w:rsid w:val="0054432A"/>
    <w:rsid w:val="005730C3"/>
    <w:rsid w:val="00573F61"/>
    <w:rsid w:val="00585B38"/>
    <w:rsid w:val="005F7C1C"/>
    <w:rsid w:val="00683B33"/>
    <w:rsid w:val="006B434F"/>
    <w:rsid w:val="006E57D5"/>
    <w:rsid w:val="00703E55"/>
    <w:rsid w:val="00724B51"/>
    <w:rsid w:val="007909EF"/>
    <w:rsid w:val="008149F6"/>
    <w:rsid w:val="0083748F"/>
    <w:rsid w:val="00864BF6"/>
    <w:rsid w:val="00866E45"/>
    <w:rsid w:val="008A4CBF"/>
    <w:rsid w:val="008C28B7"/>
    <w:rsid w:val="008D1B2E"/>
    <w:rsid w:val="00962746"/>
    <w:rsid w:val="009966CE"/>
    <w:rsid w:val="009C669A"/>
    <w:rsid w:val="009D4C12"/>
    <w:rsid w:val="00A47CEF"/>
    <w:rsid w:val="00AA0A6A"/>
    <w:rsid w:val="00AB4347"/>
    <w:rsid w:val="00AF322D"/>
    <w:rsid w:val="00B06F44"/>
    <w:rsid w:val="00B142EE"/>
    <w:rsid w:val="00B5532E"/>
    <w:rsid w:val="00B97418"/>
    <w:rsid w:val="00BF1386"/>
    <w:rsid w:val="00C4199D"/>
    <w:rsid w:val="00C50C09"/>
    <w:rsid w:val="00C54413"/>
    <w:rsid w:val="00C653BE"/>
    <w:rsid w:val="00CB0885"/>
    <w:rsid w:val="00CC15B0"/>
    <w:rsid w:val="00CC6281"/>
    <w:rsid w:val="00D06F67"/>
    <w:rsid w:val="00D2291A"/>
    <w:rsid w:val="00D30827"/>
    <w:rsid w:val="00D51F72"/>
    <w:rsid w:val="00D5641D"/>
    <w:rsid w:val="00D813F1"/>
    <w:rsid w:val="00DA5678"/>
    <w:rsid w:val="00DD1998"/>
    <w:rsid w:val="00DF225F"/>
    <w:rsid w:val="00E212E3"/>
    <w:rsid w:val="00E26D93"/>
    <w:rsid w:val="00EB625A"/>
    <w:rsid w:val="00EC2677"/>
    <w:rsid w:val="00F115C3"/>
    <w:rsid w:val="00F209B3"/>
    <w:rsid w:val="00F5387E"/>
    <w:rsid w:val="00F62725"/>
    <w:rsid w:val="00F63265"/>
    <w:rsid w:val="00F65711"/>
    <w:rsid w:val="00F86342"/>
    <w:rsid w:val="00FA3911"/>
    <w:rsid w:val="00FE0876"/>
    <w:rsid w:val="0698753F"/>
    <w:rsid w:val="0A750F26"/>
    <w:rsid w:val="0AEC1CBE"/>
    <w:rsid w:val="0D55164A"/>
    <w:rsid w:val="0D672764"/>
    <w:rsid w:val="10506139"/>
    <w:rsid w:val="115F2337"/>
    <w:rsid w:val="11E60EF9"/>
    <w:rsid w:val="121E7620"/>
    <w:rsid w:val="125F51D8"/>
    <w:rsid w:val="18753C49"/>
    <w:rsid w:val="18DE04BC"/>
    <w:rsid w:val="18F54D6D"/>
    <w:rsid w:val="1BB03A3E"/>
    <w:rsid w:val="1D095B3C"/>
    <w:rsid w:val="1E9F1A39"/>
    <w:rsid w:val="1EC04D13"/>
    <w:rsid w:val="1FE02834"/>
    <w:rsid w:val="299D7C66"/>
    <w:rsid w:val="2D0B53BA"/>
    <w:rsid w:val="2EC9453A"/>
    <w:rsid w:val="2F5A370F"/>
    <w:rsid w:val="2FA864EA"/>
    <w:rsid w:val="2FAB75B4"/>
    <w:rsid w:val="306F1F82"/>
    <w:rsid w:val="34F71A4A"/>
    <w:rsid w:val="37610C04"/>
    <w:rsid w:val="379C32DE"/>
    <w:rsid w:val="3F7753EE"/>
    <w:rsid w:val="43115A17"/>
    <w:rsid w:val="437F4D46"/>
    <w:rsid w:val="488F749C"/>
    <w:rsid w:val="48E20835"/>
    <w:rsid w:val="4A891321"/>
    <w:rsid w:val="4B874F85"/>
    <w:rsid w:val="4B9752FA"/>
    <w:rsid w:val="4CF90E77"/>
    <w:rsid w:val="501C3736"/>
    <w:rsid w:val="50BD690E"/>
    <w:rsid w:val="54095A1A"/>
    <w:rsid w:val="54EB3378"/>
    <w:rsid w:val="593F7CE5"/>
    <w:rsid w:val="599116FD"/>
    <w:rsid w:val="5A7A6351"/>
    <w:rsid w:val="5AB61B06"/>
    <w:rsid w:val="5B0C61C9"/>
    <w:rsid w:val="5FEC174D"/>
    <w:rsid w:val="61C077E6"/>
    <w:rsid w:val="6BDC0871"/>
    <w:rsid w:val="6EAE58FF"/>
    <w:rsid w:val="76CA44BC"/>
    <w:rsid w:val="7B6B2709"/>
    <w:rsid w:val="7E0A44B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paragraph" w:styleId="2">
    <w:name w:val="heading 2"/>
    <w:basedOn w:val="1"/>
    <w:next w:val="1"/>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99"/>
    <w:pPr>
      <w:spacing w:before="100" w:beforeAutospacing="1" w:after="100" w:afterAutospacing="1"/>
      <w:ind w:left="0" w:right="0"/>
      <w:jc w:val="left"/>
    </w:pPr>
    <w:rPr>
      <w:kern w:val="0"/>
      <w:sz w:val="24"/>
      <w:lang w:val="en-US" w:eastAsia="zh-CN" w:bidi="ar"/>
    </w:rPr>
  </w:style>
  <w:style w:type="table" w:styleId="7">
    <w:name w:val="Table Grid"/>
    <w:basedOn w:val="6"/>
    <w:uiPriority w:val="0"/>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Hyperlink"/>
    <w:basedOn w:val="8"/>
    <w:unhideWhenUsed/>
    <w:qFormat/>
    <w:uiPriority w:val="99"/>
    <w:rPr>
      <w:color w:val="0000FF"/>
      <w:u w:val="single"/>
    </w:rPr>
  </w:style>
  <w:style w:type="paragraph" w:customStyle="1" w:styleId="11">
    <w:name w:val="正文 A"/>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Arial Unicode MS" w:cs="Arial Unicode MS"/>
      <w:color w:val="000000"/>
      <w:kern w:val="2"/>
      <w:sz w:val="21"/>
      <w:szCs w:val="21"/>
      <w:u w:val="none" w:color="000000"/>
      <w:lang w:val="en-US" w:eastAsia="zh-CN" w:bidi="ar-SA"/>
    </w:rPr>
  </w:style>
  <w:style w:type="character" w:customStyle="1" w:styleId="12">
    <w:name w:val="apple-converted-space"/>
    <w:basedOn w:val="8"/>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4001</Words>
  <Characters>22810</Characters>
  <Lines>190</Lines>
  <Paragraphs>53</Paragraphs>
  <TotalTime>0</TotalTime>
  <ScaleCrop>false</ScaleCrop>
  <LinksUpToDate>false</LinksUpToDate>
  <CharactersWithSpaces>26758</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editor</dc:creator>
  <cp:lastModifiedBy>Administrator</cp:lastModifiedBy>
  <dcterms:modified xsi:type="dcterms:W3CDTF">2020-09-28T11:11:32Z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