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613BF097" w14:textId="7418B0A9" w:rsidR="00384AC9" w:rsidRDefault="000C7DD3" w:rsidP="000E64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r w:rsidR="009C2AB8" w:rsidRPr="009C2AB8">
        <w:rPr>
          <w:rFonts w:ascii="Times New Roman" w:hAnsi="Times New Roman" w:cs="Times New Roman"/>
          <w:b/>
          <w:bCs/>
          <w:sz w:val="24"/>
          <w:szCs w:val="24"/>
        </w:rPr>
        <w:t>-</w:t>
      </w:r>
      <w:r>
        <w:rPr>
          <w:rFonts w:ascii="Times New Roman" w:hAnsi="Times New Roman" w:cs="Times New Roman"/>
          <w:b/>
          <w:bCs/>
          <w:sz w:val="24"/>
          <w:szCs w:val="24"/>
        </w:rPr>
        <w:t>4</w:t>
      </w:r>
      <w:r w:rsidR="009C2AB8" w:rsidRPr="009C2AB8">
        <w:rPr>
          <w:rFonts w:ascii="Times New Roman" w:hAnsi="Times New Roman" w:cs="Times New Roman"/>
          <w:b/>
          <w:bCs/>
          <w:sz w:val="24"/>
          <w:szCs w:val="24"/>
        </w:rPr>
        <w:t xml:space="preserve"> </w:t>
      </w:r>
      <w:r>
        <w:rPr>
          <w:rFonts w:ascii="Times New Roman" w:hAnsi="Times New Roman" w:cs="Times New Roman"/>
          <w:b/>
          <w:bCs/>
          <w:sz w:val="24"/>
          <w:szCs w:val="24"/>
        </w:rPr>
        <w:t>UI Design</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754E881B" w:rsidR="00384AC9" w:rsidRPr="00384AC9" w:rsidRDefault="000C7DD3" w:rsidP="000E6462">
      <w:pPr>
        <w:spacing w:line="480" w:lineRule="auto"/>
        <w:jc w:val="center"/>
        <w:rPr>
          <w:rFonts w:ascii="Times New Roman" w:hAnsi="Times New Roman" w:cs="Times New Roman"/>
          <w:sz w:val="24"/>
          <w:szCs w:val="24"/>
        </w:rPr>
      </w:pPr>
      <w:r>
        <w:rPr>
          <w:rFonts w:ascii="Times New Roman" w:hAnsi="Times New Roman" w:cs="Times New Roman"/>
          <w:sz w:val="24"/>
          <w:szCs w:val="24"/>
        </w:rPr>
        <w:t>Dec</w:t>
      </w:r>
      <w:r w:rsidR="00384AC9" w:rsidRPr="00384AC9">
        <w:rPr>
          <w:rFonts w:ascii="Times New Roman" w:hAnsi="Times New Roman" w:cs="Times New Roman"/>
          <w:sz w:val="24"/>
          <w:szCs w:val="24"/>
        </w:rPr>
        <w:t xml:space="preserve"> </w:t>
      </w:r>
      <w:r>
        <w:rPr>
          <w:rFonts w:ascii="Times New Roman" w:hAnsi="Times New Roman" w:cs="Times New Roman"/>
          <w:sz w:val="24"/>
          <w:szCs w:val="24"/>
        </w:rPr>
        <w:t>7</w:t>
      </w:r>
      <w:r w:rsidR="00384AC9" w:rsidRPr="00384AC9">
        <w:rPr>
          <w:rFonts w:ascii="Times New Roman" w:hAnsi="Times New Roman" w:cs="Times New Roman"/>
          <w:sz w:val="24"/>
          <w:szCs w:val="24"/>
        </w:rPr>
        <w:t>, 2024</w:t>
      </w:r>
    </w:p>
    <w:p w14:paraId="08D5411C" w14:textId="70F19C2D" w:rsidR="00D96E90" w:rsidRDefault="00D96E90" w:rsidP="00384AC9">
      <w:pPr>
        <w:spacing w:line="480" w:lineRule="auto"/>
        <w:rPr>
          <w:rFonts w:ascii="Times New Roman" w:hAnsi="Times New Roman" w:cs="Times New Roman"/>
          <w:sz w:val="24"/>
          <w:szCs w:val="24"/>
        </w:rPr>
      </w:pPr>
    </w:p>
    <w:p w14:paraId="57D26446" w14:textId="0E562847" w:rsidR="003F77EB"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0AB527D" wp14:editId="031B47D9">
            <wp:extent cx="3695700" cy="8220075"/>
            <wp:effectExtent l="0" t="0" r="0" b="9525"/>
            <wp:docPr id="127541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26AA3FF8" w14:textId="1524772F"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This is the UI design that I have decided to be a rough draft of the main inventory menu.</w:t>
      </w:r>
    </w:p>
    <w:p w14:paraId="2D017347" w14:textId="77777777" w:rsidR="000F7AAE" w:rsidRDefault="000F7AAE" w:rsidP="000F7AAE">
      <w:pPr>
        <w:spacing w:line="480" w:lineRule="auto"/>
        <w:rPr>
          <w:rFonts w:ascii="Times New Roman" w:hAnsi="Times New Roman" w:cs="Times New Roman"/>
          <w:sz w:val="24"/>
          <w:szCs w:val="24"/>
        </w:rPr>
      </w:pPr>
    </w:p>
    <w:p w14:paraId="210FB183" w14:textId="19424BBA"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5583AC" wp14:editId="7A35F595">
            <wp:extent cx="3695700" cy="8220075"/>
            <wp:effectExtent l="0" t="0" r="0" b="9525"/>
            <wp:docPr id="1520414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3D03A5C3" w14:textId="102C1E3B"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navigation bar will allow users to navigate around their phone or on pages of the app quickly.</w:t>
      </w:r>
    </w:p>
    <w:p w14:paraId="19E493C4" w14:textId="1F9A12D9"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F1B74E" wp14:editId="1E889E84">
            <wp:extent cx="3695700" cy="8220075"/>
            <wp:effectExtent l="0" t="0" r="0" b="9525"/>
            <wp:docPr id="814970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2E6B7E9F" w14:textId="388D3B83"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scanner allows users to quickly scan a barcode on a box to retrieve and modify all related information in regard to that item.</w:t>
      </w:r>
    </w:p>
    <w:p w14:paraId="4A52EB61" w14:textId="77777777" w:rsidR="000F7AAE" w:rsidRDefault="000F7AAE" w:rsidP="000F7AAE">
      <w:pPr>
        <w:spacing w:line="480" w:lineRule="auto"/>
        <w:jc w:val="center"/>
        <w:rPr>
          <w:rFonts w:ascii="Times New Roman" w:hAnsi="Times New Roman" w:cs="Times New Roman"/>
          <w:sz w:val="24"/>
          <w:szCs w:val="24"/>
        </w:rPr>
      </w:pPr>
    </w:p>
    <w:p w14:paraId="6AB33D6E" w14:textId="6420DC31"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682FDF" wp14:editId="0E0986E4">
            <wp:extent cx="3695700" cy="8220075"/>
            <wp:effectExtent l="0" t="0" r="0" b="9525"/>
            <wp:docPr id="942030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3B7A9C23" w14:textId="33231087"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Utilities menu allows for user to change filters, sorting settings, black/white lists, preferences and anything else that is decided upon in the future.</w:t>
      </w:r>
    </w:p>
    <w:p w14:paraId="1078474F" w14:textId="6F595FA9"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is located on the right side of the screen for quick access, since most users are likely right handed. The location can be changed in the </w:t>
      </w:r>
      <w:r w:rsidR="00C04244">
        <w:rPr>
          <w:rFonts w:ascii="Times New Roman" w:hAnsi="Times New Roman" w:cs="Times New Roman"/>
          <w:sz w:val="24"/>
          <w:szCs w:val="24"/>
        </w:rPr>
        <w:t>settings menu.</w:t>
      </w:r>
    </w:p>
    <w:p w14:paraId="70DBC6E5" w14:textId="5134908E" w:rsidR="00C04244" w:rsidRDefault="00C04244"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t>This is where auditor accounts and IT accounts have account specific tools that relate to the specific requirements of each job. These options can only be seen by accounts that have access.</w:t>
      </w:r>
    </w:p>
    <w:p w14:paraId="6E94BB24" w14:textId="77777777" w:rsidR="000F7AAE" w:rsidRDefault="000F7AAE" w:rsidP="000F7AAE">
      <w:pPr>
        <w:spacing w:line="480" w:lineRule="auto"/>
        <w:jc w:val="center"/>
        <w:rPr>
          <w:rFonts w:ascii="Times New Roman" w:hAnsi="Times New Roman" w:cs="Times New Roman"/>
          <w:sz w:val="24"/>
          <w:szCs w:val="24"/>
        </w:rPr>
      </w:pPr>
    </w:p>
    <w:p w14:paraId="50FEE6E3" w14:textId="143B8DCB"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3F7DEC" wp14:editId="026C4115">
            <wp:extent cx="3695700" cy="8220075"/>
            <wp:effectExtent l="0" t="0" r="0" b="9525"/>
            <wp:docPr id="572800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645C755C" w14:textId="708CC447"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The settings menu lets you change UI settings for accessibility and more. Settings like color blind modes, text to speech, visuals, and how many items are on the page.</w:t>
      </w:r>
    </w:p>
    <w:p w14:paraId="7A9A15CD" w14:textId="77777777" w:rsidR="000F7AAE" w:rsidRDefault="000F7AAE" w:rsidP="000F7AAE">
      <w:pPr>
        <w:spacing w:line="480" w:lineRule="auto"/>
        <w:jc w:val="center"/>
        <w:rPr>
          <w:rFonts w:ascii="Times New Roman" w:hAnsi="Times New Roman" w:cs="Times New Roman"/>
          <w:sz w:val="24"/>
          <w:szCs w:val="24"/>
        </w:rPr>
      </w:pPr>
    </w:p>
    <w:p w14:paraId="2316DEBD" w14:textId="5B7E9A7D" w:rsidR="000F7AAE"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F2EC85" wp14:editId="0B98DD3E">
            <wp:extent cx="3695700" cy="8220075"/>
            <wp:effectExtent l="0" t="0" r="0" b="9525"/>
            <wp:docPr id="18031773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5700" cy="8220075"/>
                    </a:xfrm>
                    <a:prstGeom prst="rect">
                      <a:avLst/>
                    </a:prstGeom>
                    <a:noFill/>
                    <a:ln>
                      <a:noFill/>
                    </a:ln>
                  </pic:spPr>
                </pic:pic>
              </a:graphicData>
            </a:graphic>
          </wp:inline>
        </w:drawing>
      </w:r>
    </w:p>
    <w:p w14:paraId="5D332C7A" w14:textId="3FC0D2B8" w:rsidR="000F7AAE" w:rsidRPr="003F77EB" w:rsidRDefault="000F7AAE" w:rsidP="000F7AA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This is the user settings button. This allows the user to change information in regard to their account, like profile picture, contact information and more.</w:t>
      </w:r>
    </w:p>
    <w:sectPr w:rsidR="000F7AAE" w:rsidRPr="003F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22C20"/>
    <w:rsid w:val="00057A4D"/>
    <w:rsid w:val="000C7DD3"/>
    <w:rsid w:val="000E6462"/>
    <w:rsid w:val="000F7AAE"/>
    <w:rsid w:val="001C2F76"/>
    <w:rsid w:val="00266827"/>
    <w:rsid w:val="00384AC9"/>
    <w:rsid w:val="003B1D2A"/>
    <w:rsid w:val="003C64A1"/>
    <w:rsid w:val="003D4BCF"/>
    <w:rsid w:val="003F77EB"/>
    <w:rsid w:val="00550EEA"/>
    <w:rsid w:val="005E6F4B"/>
    <w:rsid w:val="0061788A"/>
    <w:rsid w:val="00622A52"/>
    <w:rsid w:val="00697401"/>
    <w:rsid w:val="006A501B"/>
    <w:rsid w:val="006B79B7"/>
    <w:rsid w:val="00721555"/>
    <w:rsid w:val="007260CA"/>
    <w:rsid w:val="007817A9"/>
    <w:rsid w:val="008A12CD"/>
    <w:rsid w:val="009C2AB8"/>
    <w:rsid w:val="00BC16D4"/>
    <w:rsid w:val="00C04244"/>
    <w:rsid w:val="00D2568E"/>
    <w:rsid w:val="00D96E90"/>
    <w:rsid w:val="00F51736"/>
    <w:rsid w:val="00F966F8"/>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 w:type="paragraph" w:styleId="NormalWeb">
    <w:name w:val="Normal (Web)"/>
    <w:basedOn w:val="Normal"/>
    <w:uiPriority w:val="99"/>
    <w:semiHidden/>
    <w:unhideWhenUsed/>
    <w:rsid w:val="003F77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218081557">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577784412">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3</cp:revision>
  <dcterms:created xsi:type="dcterms:W3CDTF">2024-12-07T22:10:00Z</dcterms:created>
  <dcterms:modified xsi:type="dcterms:W3CDTF">2024-12-07T22:21:00Z</dcterms:modified>
</cp:coreProperties>
</file>