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FB244" w14:textId="6D269124" w:rsidR="00AF6B39" w:rsidRPr="00A008D8" w:rsidRDefault="00AF6B39" w:rsidP="00AF6B39">
      <w:pPr>
        <w:jc w:val="center"/>
        <w:rPr>
          <w:rFonts w:ascii="Calibri" w:hAnsi="Calibri" w:cs="Calibri"/>
          <w:b/>
          <w:bCs/>
          <w:sz w:val="28"/>
          <w:szCs w:val="28"/>
        </w:rPr>
      </w:pPr>
      <w:bookmarkStart w:id="0" w:name="_Toc162790652"/>
      <w:r w:rsidRPr="00A008D8">
        <w:rPr>
          <w:rFonts w:ascii="Calibri" w:hAnsi="Calibri" w:cs="Calibri"/>
          <w:b/>
          <w:bCs/>
          <w:sz w:val="32"/>
          <w:szCs w:val="32"/>
        </w:rPr>
        <w:t>M</w:t>
      </w:r>
      <w:r w:rsidR="00B14918" w:rsidRPr="00A008D8">
        <w:rPr>
          <w:rFonts w:ascii="Calibri" w:hAnsi="Calibri" w:cs="Calibri"/>
          <w:b/>
          <w:bCs/>
          <w:sz w:val="32"/>
          <w:szCs w:val="32"/>
        </w:rPr>
        <w:t>Sc</w:t>
      </w:r>
      <w:r w:rsidRPr="00A008D8">
        <w:rPr>
          <w:rFonts w:ascii="Calibri" w:hAnsi="Calibri" w:cs="Calibri"/>
          <w:b/>
          <w:bCs/>
          <w:sz w:val="32"/>
          <w:szCs w:val="32"/>
        </w:rPr>
        <w:t xml:space="preserve"> in Data Science</w:t>
      </w:r>
      <w:r w:rsidRPr="00A008D8">
        <w:rPr>
          <w:rFonts w:ascii="Calibri" w:hAnsi="Calibri" w:cs="Calibri"/>
          <w:b/>
          <w:bCs/>
          <w:sz w:val="28"/>
          <w:szCs w:val="28"/>
        </w:rPr>
        <w:t xml:space="preserve">    </w:t>
      </w:r>
    </w:p>
    <w:p w14:paraId="2F84BF91" w14:textId="67D8BCCE" w:rsidR="00AF6B39" w:rsidRPr="00A008D8" w:rsidRDefault="00AF6B39" w:rsidP="00AF6B39">
      <w:pPr>
        <w:jc w:val="center"/>
        <w:rPr>
          <w:rFonts w:ascii="Calibri" w:hAnsi="Calibri" w:cs="Calibri"/>
          <w:sz w:val="28"/>
          <w:szCs w:val="28"/>
        </w:rPr>
      </w:pPr>
      <w:r w:rsidRPr="00A008D8">
        <w:rPr>
          <w:rFonts w:ascii="Calibri" w:hAnsi="Calibri" w:cs="Calibri"/>
          <w:sz w:val="28"/>
          <w:szCs w:val="28"/>
        </w:rPr>
        <w:t xml:space="preserve">ITC 6103B1 – </w:t>
      </w:r>
      <w:r w:rsidR="002D13E2" w:rsidRPr="00A008D8">
        <w:rPr>
          <w:rFonts w:ascii="Calibri" w:hAnsi="Calibri" w:cs="Calibri"/>
          <w:sz w:val="28"/>
          <w:szCs w:val="28"/>
        </w:rPr>
        <w:t>Applied Machine Learning</w:t>
      </w:r>
    </w:p>
    <w:p w14:paraId="68A19096" w14:textId="77777777" w:rsidR="00AF6B39" w:rsidRPr="00A008D8" w:rsidRDefault="00AF6B39" w:rsidP="00AF6B39">
      <w:pPr>
        <w:jc w:val="center"/>
        <w:rPr>
          <w:rFonts w:ascii="Calibri" w:hAnsi="Calibri" w:cs="Calibri"/>
          <w:b/>
          <w:bCs/>
          <w:sz w:val="28"/>
          <w:szCs w:val="28"/>
        </w:rPr>
      </w:pPr>
    </w:p>
    <w:p w14:paraId="1598C968" w14:textId="77777777" w:rsidR="00AF6B39" w:rsidRPr="00A008D8" w:rsidRDefault="00AF6B39" w:rsidP="00AF6B39">
      <w:pPr>
        <w:jc w:val="center"/>
        <w:rPr>
          <w:rFonts w:ascii="Calibri" w:hAnsi="Calibri" w:cs="Calibri"/>
          <w:b/>
          <w:bCs/>
          <w:sz w:val="28"/>
          <w:szCs w:val="28"/>
        </w:rPr>
      </w:pPr>
    </w:p>
    <w:p w14:paraId="12B5D80C" w14:textId="6D3B308D" w:rsidR="00AF6B39" w:rsidRPr="00A008D8" w:rsidRDefault="00AF6B39" w:rsidP="00AF6B39">
      <w:pPr>
        <w:jc w:val="center"/>
        <w:rPr>
          <w:rFonts w:ascii="Calibri" w:hAnsi="Calibri" w:cs="Calibri"/>
          <w:b/>
          <w:bCs/>
          <w:sz w:val="28"/>
          <w:szCs w:val="28"/>
        </w:rPr>
      </w:pPr>
      <w:r w:rsidRPr="00A008D8">
        <w:rPr>
          <w:rFonts w:ascii="Calibri" w:hAnsi="Calibri" w:cs="Calibri"/>
          <w:b/>
          <w:bCs/>
          <w:sz w:val="28"/>
          <w:szCs w:val="28"/>
        </w:rPr>
        <w:t>Final Group Project</w:t>
      </w:r>
    </w:p>
    <w:p w14:paraId="32669D70" w14:textId="77777777" w:rsidR="00AF6B39" w:rsidRPr="00A008D8" w:rsidRDefault="00AF6B39" w:rsidP="00AF6B39">
      <w:pPr>
        <w:rPr>
          <w:rFonts w:ascii="Calibri" w:hAnsi="Calibri" w:cs="Calibri"/>
          <w:i/>
          <w:iCs/>
        </w:rPr>
      </w:pPr>
    </w:p>
    <w:p w14:paraId="1ACEC81E" w14:textId="77777777" w:rsidR="00253F78" w:rsidRPr="00A008D8" w:rsidRDefault="00253F78" w:rsidP="00AF6B39">
      <w:pPr>
        <w:rPr>
          <w:rFonts w:ascii="Calibri" w:hAnsi="Calibri" w:cs="Calibri"/>
          <w:i/>
          <w:iCs/>
        </w:rPr>
      </w:pPr>
    </w:p>
    <w:p w14:paraId="6EFF818F" w14:textId="77777777" w:rsidR="00253F78" w:rsidRPr="00A008D8" w:rsidRDefault="00253F78" w:rsidP="00AF6B39">
      <w:pPr>
        <w:rPr>
          <w:rFonts w:ascii="Calibri" w:hAnsi="Calibri" w:cs="Calibri"/>
          <w:i/>
          <w:iCs/>
        </w:rPr>
      </w:pPr>
    </w:p>
    <w:p w14:paraId="25B29C05" w14:textId="77777777" w:rsidR="00AF6B39" w:rsidRPr="00A008D8" w:rsidRDefault="00AF6B39" w:rsidP="00AF6B39">
      <w:pPr>
        <w:jc w:val="center"/>
        <w:rPr>
          <w:rFonts w:ascii="Calibri" w:hAnsi="Calibri" w:cs="Calibri"/>
          <w:b/>
          <w:bCs/>
          <w:sz w:val="28"/>
          <w:szCs w:val="28"/>
        </w:rPr>
      </w:pPr>
      <w:r w:rsidRPr="00A008D8">
        <w:rPr>
          <w:rFonts w:ascii="Calibri" w:hAnsi="Calibri" w:cs="Calibri"/>
          <w:b/>
          <w:bCs/>
          <w:sz w:val="28"/>
          <w:szCs w:val="28"/>
        </w:rPr>
        <w:t>Instructor:</w:t>
      </w:r>
    </w:p>
    <w:p w14:paraId="5018267C" w14:textId="4BFF3B4E" w:rsidR="00AF6B39" w:rsidRPr="00A008D8" w:rsidRDefault="00AF6B39" w:rsidP="00AF6B39">
      <w:pPr>
        <w:jc w:val="center"/>
        <w:rPr>
          <w:rFonts w:ascii="Calibri" w:hAnsi="Calibri" w:cs="Calibri"/>
          <w:sz w:val="28"/>
          <w:szCs w:val="28"/>
        </w:rPr>
      </w:pPr>
      <w:r w:rsidRPr="00A008D8">
        <w:rPr>
          <w:rFonts w:ascii="Calibri" w:hAnsi="Calibri" w:cs="Calibri"/>
          <w:sz w:val="28"/>
          <w:szCs w:val="28"/>
        </w:rPr>
        <w:t xml:space="preserve">Dr. E. </w:t>
      </w:r>
      <w:proofErr w:type="spellStart"/>
      <w:r w:rsidRPr="00A008D8">
        <w:rPr>
          <w:rFonts w:ascii="Calibri" w:hAnsi="Calibri" w:cs="Calibri"/>
          <w:sz w:val="28"/>
          <w:szCs w:val="28"/>
        </w:rPr>
        <w:t>Chatzimichali</w:t>
      </w:r>
      <w:proofErr w:type="spellEnd"/>
    </w:p>
    <w:p w14:paraId="1689198B" w14:textId="77777777" w:rsidR="00253F78" w:rsidRPr="00A008D8" w:rsidRDefault="00253F78" w:rsidP="00AF6B39">
      <w:pPr>
        <w:jc w:val="center"/>
        <w:rPr>
          <w:rFonts w:ascii="Calibri" w:hAnsi="Calibri" w:cs="Calibri"/>
          <w:sz w:val="28"/>
          <w:szCs w:val="28"/>
        </w:rPr>
      </w:pPr>
    </w:p>
    <w:p w14:paraId="38CC89BC" w14:textId="77777777" w:rsidR="00AF6B39" w:rsidRPr="00A008D8" w:rsidRDefault="00AF6B39" w:rsidP="00AF6B39">
      <w:pPr>
        <w:jc w:val="center"/>
        <w:rPr>
          <w:rFonts w:ascii="Calibri" w:hAnsi="Calibri" w:cs="Calibri"/>
          <w:sz w:val="28"/>
          <w:szCs w:val="28"/>
        </w:rPr>
      </w:pPr>
    </w:p>
    <w:p w14:paraId="49894581" w14:textId="77777777" w:rsidR="00AF6B39" w:rsidRPr="00A008D8" w:rsidRDefault="00AF6B39" w:rsidP="00AF6B39">
      <w:pPr>
        <w:jc w:val="center"/>
        <w:rPr>
          <w:rFonts w:ascii="Calibri" w:hAnsi="Calibri" w:cs="Calibri"/>
          <w:b/>
          <w:bCs/>
          <w:sz w:val="36"/>
          <w:szCs w:val="36"/>
        </w:rPr>
      </w:pPr>
      <w:r w:rsidRPr="00A008D8">
        <w:rPr>
          <w:rFonts w:ascii="Calibri" w:hAnsi="Calibri" w:cs="Calibri"/>
          <w:b/>
          <w:bCs/>
          <w:noProof/>
          <w:sz w:val="36"/>
          <w:szCs w:val="36"/>
        </w:rPr>
        <w:drawing>
          <wp:inline distT="0" distB="0" distL="0" distR="0" wp14:anchorId="3B6590A6" wp14:editId="426AF52A">
            <wp:extent cx="1630680" cy="1587194"/>
            <wp:effectExtent l="0" t="0" r="0" b="0"/>
            <wp:docPr id="491834791"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4791" name="Picture 1" descr="A logo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47716" cy="1603775"/>
                    </a:xfrm>
                    <a:prstGeom prst="rect">
                      <a:avLst/>
                    </a:prstGeom>
                  </pic:spPr>
                </pic:pic>
              </a:graphicData>
            </a:graphic>
          </wp:inline>
        </w:drawing>
      </w:r>
    </w:p>
    <w:p w14:paraId="1A4FB1E8" w14:textId="77777777" w:rsidR="00AF6B39" w:rsidRPr="00A008D8" w:rsidRDefault="00AF6B39" w:rsidP="00AF6B39">
      <w:pPr>
        <w:jc w:val="center"/>
        <w:rPr>
          <w:rFonts w:ascii="Calibri" w:hAnsi="Calibri" w:cs="Calibri"/>
          <w:b/>
          <w:bCs/>
          <w:sz w:val="36"/>
          <w:szCs w:val="36"/>
        </w:rPr>
      </w:pPr>
    </w:p>
    <w:p w14:paraId="1E59F96C" w14:textId="77777777" w:rsidR="00253F78" w:rsidRPr="00A008D8" w:rsidRDefault="00253F78" w:rsidP="00AF6B39">
      <w:pPr>
        <w:jc w:val="center"/>
        <w:rPr>
          <w:rFonts w:ascii="Calibri" w:hAnsi="Calibri" w:cs="Calibri"/>
          <w:b/>
          <w:bCs/>
          <w:sz w:val="36"/>
          <w:szCs w:val="36"/>
        </w:rPr>
      </w:pPr>
    </w:p>
    <w:p w14:paraId="4B3ABE48" w14:textId="77777777" w:rsidR="00253F78" w:rsidRPr="00A008D8" w:rsidRDefault="00253F78" w:rsidP="00AF6B39">
      <w:pPr>
        <w:jc w:val="center"/>
        <w:rPr>
          <w:rFonts w:ascii="Calibri" w:hAnsi="Calibri" w:cs="Calibri"/>
          <w:b/>
          <w:bCs/>
          <w:sz w:val="36"/>
          <w:szCs w:val="36"/>
        </w:rPr>
      </w:pPr>
    </w:p>
    <w:p w14:paraId="323C3344" w14:textId="77777777" w:rsidR="00AF6B39" w:rsidRPr="00A008D8" w:rsidRDefault="00AF6B39" w:rsidP="00AF6B39">
      <w:pPr>
        <w:jc w:val="center"/>
        <w:rPr>
          <w:rFonts w:ascii="Calibri" w:hAnsi="Calibri" w:cs="Calibri"/>
          <w:b/>
          <w:bCs/>
          <w:sz w:val="28"/>
          <w:szCs w:val="28"/>
        </w:rPr>
      </w:pPr>
      <w:r w:rsidRPr="00A008D8">
        <w:rPr>
          <w:rFonts w:ascii="Calibri" w:hAnsi="Calibri" w:cs="Calibri"/>
          <w:b/>
          <w:bCs/>
          <w:sz w:val="28"/>
          <w:szCs w:val="28"/>
        </w:rPr>
        <w:t>Submitted to:</w:t>
      </w:r>
    </w:p>
    <w:p w14:paraId="4A878388" w14:textId="77777777" w:rsidR="00AF6B39" w:rsidRPr="00A008D8" w:rsidRDefault="00AF6B39" w:rsidP="00AF6B39">
      <w:pPr>
        <w:jc w:val="center"/>
        <w:rPr>
          <w:rFonts w:ascii="Calibri" w:hAnsi="Calibri" w:cs="Calibri"/>
          <w:sz w:val="28"/>
          <w:szCs w:val="28"/>
        </w:rPr>
      </w:pPr>
      <w:r w:rsidRPr="00A008D8">
        <w:rPr>
          <w:rFonts w:ascii="Calibri" w:hAnsi="Calibri" w:cs="Calibri"/>
          <w:sz w:val="28"/>
          <w:szCs w:val="28"/>
        </w:rPr>
        <w:t xml:space="preserve"> Deree – The American College of Greece</w:t>
      </w:r>
    </w:p>
    <w:p w14:paraId="4BCDCB5A" w14:textId="77777777" w:rsidR="00AF6B39" w:rsidRPr="00A008D8" w:rsidRDefault="00AF6B39" w:rsidP="00AF6B39">
      <w:pPr>
        <w:jc w:val="center"/>
        <w:rPr>
          <w:rFonts w:ascii="Calibri" w:hAnsi="Calibri" w:cs="Calibri"/>
          <w:b/>
          <w:bCs/>
          <w:sz w:val="28"/>
          <w:szCs w:val="28"/>
        </w:rPr>
      </w:pPr>
    </w:p>
    <w:p w14:paraId="2888547B" w14:textId="77777777" w:rsidR="00253F78" w:rsidRPr="00A008D8" w:rsidRDefault="00253F78" w:rsidP="00AF6B39">
      <w:pPr>
        <w:jc w:val="center"/>
        <w:rPr>
          <w:rFonts w:ascii="Calibri" w:hAnsi="Calibri" w:cs="Calibri"/>
          <w:b/>
          <w:bCs/>
          <w:sz w:val="28"/>
          <w:szCs w:val="28"/>
        </w:rPr>
      </w:pPr>
    </w:p>
    <w:p w14:paraId="3B92EC83" w14:textId="77777777" w:rsidR="00253F78" w:rsidRPr="00A008D8" w:rsidRDefault="00253F78" w:rsidP="00AF6B39">
      <w:pPr>
        <w:jc w:val="center"/>
        <w:rPr>
          <w:rFonts w:ascii="Calibri" w:hAnsi="Calibri" w:cs="Calibri"/>
          <w:b/>
          <w:bCs/>
          <w:sz w:val="28"/>
          <w:szCs w:val="28"/>
        </w:rPr>
      </w:pPr>
    </w:p>
    <w:p w14:paraId="30FF1875" w14:textId="77777777" w:rsidR="00AF6B39" w:rsidRPr="00A008D8" w:rsidRDefault="00AF6B39" w:rsidP="00AF6B39">
      <w:pPr>
        <w:jc w:val="center"/>
        <w:rPr>
          <w:rFonts w:ascii="Calibri" w:hAnsi="Calibri" w:cs="Calibri"/>
        </w:rPr>
      </w:pPr>
      <w:r w:rsidRPr="00A008D8">
        <w:rPr>
          <w:rFonts w:ascii="Calibri" w:hAnsi="Calibri" w:cs="Calibri"/>
          <w:b/>
          <w:bCs/>
          <w:sz w:val="28"/>
          <w:szCs w:val="28"/>
        </w:rPr>
        <w:t>Submitted by:</w:t>
      </w:r>
      <w:r w:rsidRPr="00A008D8">
        <w:rPr>
          <w:rFonts w:ascii="Calibri" w:hAnsi="Calibri" w:cs="Calibri"/>
          <w:b/>
          <w:bCs/>
          <w:sz w:val="28"/>
          <w:szCs w:val="28"/>
        </w:rPr>
        <w:br/>
      </w:r>
      <w:r w:rsidRPr="00A008D8">
        <w:rPr>
          <w:rFonts w:ascii="Calibri" w:hAnsi="Calibri" w:cs="Calibri"/>
        </w:rPr>
        <w:t>Kapsalis C. (275482)</w:t>
      </w:r>
    </w:p>
    <w:p w14:paraId="4086E72F" w14:textId="77777777" w:rsidR="00AF6B39" w:rsidRPr="00A008D8" w:rsidRDefault="00AF6B39" w:rsidP="00AF6B39">
      <w:pPr>
        <w:jc w:val="center"/>
        <w:rPr>
          <w:rFonts w:ascii="Calibri" w:hAnsi="Calibri" w:cs="Calibri"/>
        </w:rPr>
      </w:pPr>
      <w:proofErr w:type="spellStart"/>
      <w:r w:rsidRPr="00A008D8">
        <w:rPr>
          <w:rFonts w:ascii="Calibri" w:hAnsi="Calibri" w:cs="Calibri"/>
        </w:rPr>
        <w:t>Stavrogiannis</w:t>
      </w:r>
      <w:proofErr w:type="spellEnd"/>
      <w:r w:rsidRPr="00A008D8">
        <w:rPr>
          <w:rFonts w:ascii="Calibri" w:hAnsi="Calibri" w:cs="Calibri"/>
        </w:rPr>
        <w:t xml:space="preserve"> C. (225765)</w:t>
      </w:r>
    </w:p>
    <w:p w14:paraId="6996253F" w14:textId="1D9A0A57" w:rsidR="00D742E4" w:rsidRPr="00A008D8" w:rsidRDefault="00D742E4" w:rsidP="00AF6B39">
      <w:pPr>
        <w:jc w:val="center"/>
        <w:rPr>
          <w:rFonts w:ascii="Calibri" w:hAnsi="Calibri" w:cs="Calibri"/>
        </w:rPr>
      </w:pPr>
      <w:r w:rsidRPr="00A008D8">
        <w:rPr>
          <w:rFonts w:ascii="Calibri" w:hAnsi="Calibri" w:cs="Calibri"/>
        </w:rPr>
        <w:t>Tzoras K. (</w:t>
      </w:r>
      <w:r w:rsidR="00B81DE6">
        <w:rPr>
          <w:rFonts w:ascii="Calibri" w:hAnsi="Calibri" w:cs="Calibri"/>
        </w:rPr>
        <w:t>312632</w:t>
      </w:r>
      <w:r w:rsidRPr="00A008D8">
        <w:rPr>
          <w:rFonts w:ascii="Calibri" w:hAnsi="Calibri" w:cs="Calibri"/>
        </w:rPr>
        <w:t>)</w:t>
      </w:r>
    </w:p>
    <w:p w14:paraId="4C6771CD" w14:textId="77777777" w:rsidR="00253F78" w:rsidRPr="00A008D8" w:rsidRDefault="00253F78" w:rsidP="00AF6B39">
      <w:pPr>
        <w:jc w:val="center"/>
        <w:rPr>
          <w:rFonts w:ascii="Calibri" w:hAnsi="Calibri" w:cs="Calibri"/>
        </w:rPr>
      </w:pPr>
    </w:p>
    <w:p w14:paraId="125FD1F0" w14:textId="77777777" w:rsidR="00AF6B39" w:rsidRPr="00A008D8" w:rsidRDefault="00AF6B39" w:rsidP="00AF6B39">
      <w:pPr>
        <w:rPr>
          <w:rFonts w:ascii="Calibri" w:hAnsi="Calibri" w:cs="Calibri"/>
          <w:b/>
          <w:bCs/>
        </w:rPr>
      </w:pPr>
    </w:p>
    <w:p w14:paraId="0105B231" w14:textId="77777777" w:rsidR="00AF6B39" w:rsidRPr="00A008D8" w:rsidRDefault="00AF6B39" w:rsidP="00AF6B39">
      <w:pPr>
        <w:jc w:val="center"/>
        <w:rPr>
          <w:rFonts w:ascii="Calibri" w:hAnsi="Calibri" w:cs="Calibri"/>
          <w:b/>
          <w:bCs/>
        </w:rPr>
      </w:pPr>
      <w:r w:rsidRPr="00A008D8">
        <w:rPr>
          <w:rFonts w:ascii="Calibri" w:hAnsi="Calibri" w:cs="Calibri"/>
          <w:b/>
          <w:bCs/>
        </w:rPr>
        <w:t>Submission Date:</w:t>
      </w:r>
    </w:p>
    <w:p w14:paraId="5291B8A6" w14:textId="2E88DE8F" w:rsidR="00AF6B39" w:rsidRPr="00A008D8" w:rsidRDefault="00AF6B39" w:rsidP="00AF6B39">
      <w:pPr>
        <w:jc w:val="center"/>
        <w:rPr>
          <w:rFonts w:ascii="Calibri" w:hAnsi="Calibri" w:cs="Calibri"/>
        </w:rPr>
      </w:pPr>
      <w:r w:rsidRPr="00A008D8">
        <w:rPr>
          <w:rFonts w:ascii="Calibri" w:hAnsi="Calibri" w:cs="Calibri"/>
        </w:rPr>
        <w:t>0</w:t>
      </w:r>
      <w:r w:rsidR="0050175B" w:rsidRPr="00A008D8">
        <w:rPr>
          <w:rFonts w:ascii="Calibri" w:hAnsi="Calibri" w:cs="Calibri"/>
        </w:rPr>
        <w:t>6</w:t>
      </w:r>
      <w:r w:rsidRPr="00A008D8">
        <w:rPr>
          <w:rFonts w:ascii="Calibri" w:hAnsi="Calibri" w:cs="Calibri"/>
        </w:rPr>
        <w:t>/04/2023</w:t>
      </w:r>
    </w:p>
    <w:p w14:paraId="75DAE568" w14:textId="77777777" w:rsidR="00AF6B39" w:rsidRPr="00A008D8" w:rsidRDefault="00AF6B39">
      <w:pPr>
        <w:rPr>
          <w:rFonts w:ascii="Calibri" w:hAnsi="Calibri" w:cs="Calibri"/>
          <w:b/>
          <w:bCs/>
          <w:sz w:val="32"/>
          <w:szCs w:val="32"/>
        </w:rPr>
      </w:pPr>
    </w:p>
    <w:p w14:paraId="2F349F3B" w14:textId="77777777" w:rsidR="00AF6B39" w:rsidRPr="00A008D8" w:rsidRDefault="00AF6B39" w:rsidP="00AF6B39">
      <w:pPr>
        <w:ind w:firstLine="720"/>
        <w:rPr>
          <w:rFonts w:ascii="Calibri" w:hAnsi="Calibri" w:cs="Calibri"/>
          <w:b/>
          <w:bCs/>
          <w:sz w:val="32"/>
          <w:szCs w:val="32"/>
        </w:rPr>
      </w:pPr>
    </w:p>
    <w:p w14:paraId="68CF9477" w14:textId="77777777" w:rsidR="00670366" w:rsidRPr="00A008D8" w:rsidRDefault="00AF6B39">
      <w:pPr>
        <w:rPr>
          <w:rFonts w:ascii="Calibri" w:hAnsi="Calibri" w:cs="Calibri"/>
          <w:b/>
          <w:bCs/>
          <w:sz w:val="32"/>
          <w:szCs w:val="32"/>
        </w:rPr>
      </w:pPr>
      <w:r w:rsidRPr="00A008D8">
        <w:rPr>
          <w:rFonts w:ascii="Calibri" w:hAnsi="Calibri" w:cs="Calibri"/>
          <w:sz w:val="32"/>
          <w:szCs w:val="32"/>
        </w:rPr>
        <w:br w:type="page"/>
      </w:r>
    </w:p>
    <w:sdt>
      <w:sdtPr>
        <w:rPr>
          <w:rFonts w:eastAsia="Times New Roman" w:cs="Calibri"/>
          <w:b w:val="0"/>
          <w:bCs w:val="0"/>
          <w:color w:val="auto"/>
          <w:sz w:val="24"/>
          <w:szCs w:val="24"/>
          <w:lang w:eastAsia="en-GB"/>
        </w:rPr>
        <w:id w:val="281771129"/>
        <w:docPartObj>
          <w:docPartGallery w:val="Table of Contents"/>
          <w:docPartUnique/>
        </w:docPartObj>
      </w:sdtPr>
      <w:sdtEndPr>
        <w:rPr>
          <w:noProof/>
        </w:rPr>
      </w:sdtEndPr>
      <w:sdtContent>
        <w:p w14:paraId="7E7F7829" w14:textId="050B413F" w:rsidR="00670366" w:rsidRPr="00B81DE6" w:rsidRDefault="00670366">
          <w:pPr>
            <w:pStyle w:val="TOCHeading"/>
            <w:rPr>
              <w:rFonts w:cs="Calibri"/>
              <w:b w:val="0"/>
              <w:bCs w:val="0"/>
              <w:sz w:val="40"/>
              <w:szCs w:val="40"/>
            </w:rPr>
          </w:pPr>
          <w:r w:rsidRPr="00B81DE6">
            <w:rPr>
              <w:rFonts w:cs="Calibri"/>
              <w:b w:val="0"/>
              <w:bCs w:val="0"/>
              <w:sz w:val="40"/>
              <w:szCs w:val="40"/>
            </w:rPr>
            <w:t>Table of Contents</w:t>
          </w:r>
        </w:p>
        <w:p w14:paraId="4660B93E" w14:textId="7A4B7B01" w:rsidR="002D75DE" w:rsidRPr="00B81DE6" w:rsidRDefault="00670366">
          <w:pPr>
            <w:pStyle w:val="TOC1"/>
            <w:tabs>
              <w:tab w:val="right" w:leader="dot" w:pos="9016"/>
            </w:tabs>
            <w:rPr>
              <w:rFonts w:ascii="Calibri" w:eastAsiaTheme="minorEastAsia" w:hAnsi="Calibri" w:cs="Calibri"/>
              <w:b w:val="0"/>
              <w:bCs w:val="0"/>
              <w:i w:val="0"/>
              <w:iCs w:val="0"/>
              <w:noProof/>
            </w:rPr>
          </w:pPr>
          <w:r w:rsidRPr="00B81DE6">
            <w:rPr>
              <w:rFonts w:ascii="Calibri" w:hAnsi="Calibri" w:cs="Calibri"/>
              <w:b w:val="0"/>
              <w:bCs w:val="0"/>
              <w:i w:val="0"/>
              <w:iCs w:val="0"/>
            </w:rPr>
            <w:fldChar w:fldCharType="begin"/>
          </w:r>
          <w:r w:rsidRPr="00B81DE6">
            <w:rPr>
              <w:rFonts w:ascii="Calibri" w:hAnsi="Calibri" w:cs="Calibri"/>
              <w:b w:val="0"/>
              <w:bCs w:val="0"/>
              <w:i w:val="0"/>
              <w:iCs w:val="0"/>
            </w:rPr>
            <w:instrText xml:space="preserve"> TOC \o "1-3" \h \z \u </w:instrText>
          </w:r>
          <w:r w:rsidRPr="00B81DE6">
            <w:rPr>
              <w:rFonts w:ascii="Calibri" w:hAnsi="Calibri" w:cs="Calibri"/>
              <w:b w:val="0"/>
              <w:bCs w:val="0"/>
              <w:i w:val="0"/>
              <w:iCs w:val="0"/>
            </w:rPr>
            <w:fldChar w:fldCharType="separate"/>
          </w:r>
          <w:hyperlink w:anchor="_Toc163318891" w:history="1">
            <w:r w:rsidR="002D75DE" w:rsidRPr="00B81DE6">
              <w:rPr>
                <w:rStyle w:val="Hyperlink"/>
                <w:rFonts w:ascii="Calibri" w:hAnsi="Calibri" w:cs="Calibri"/>
                <w:b w:val="0"/>
                <w:bCs w:val="0"/>
                <w:i w:val="0"/>
                <w:iCs w:val="0"/>
                <w:noProof/>
              </w:rPr>
              <w:t>Table of Figures</w:t>
            </w:r>
            <w:r w:rsidR="002D75DE" w:rsidRPr="00B81DE6">
              <w:rPr>
                <w:rFonts w:ascii="Calibri" w:hAnsi="Calibri" w:cs="Calibri"/>
                <w:b w:val="0"/>
                <w:bCs w:val="0"/>
                <w:i w:val="0"/>
                <w:iCs w:val="0"/>
                <w:noProof/>
                <w:webHidden/>
              </w:rPr>
              <w:tab/>
            </w:r>
            <w:r w:rsidR="002D75DE" w:rsidRPr="00B81DE6">
              <w:rPr>
                <w:rFonts w:ascii="Calibri" w:hAnsi="Calibri" w:cs="Calibri"/>
                <w:b w:val="0"/>
                <w:bCs w:val="0"/>
                <w:i w:val="0"/>
                <w:iCs w:val="0"/>
                <w:noProof/>
                <w:webHidden/>
              </w:rPr>
              <w:fldChar w:fldCharType="begin"/>
            </w:r>
            <w:r w:rsidR="002D75DE" w:rsidRPr="00B81DE6">
              <w:rPr>
                <w:rFonts w:ascii="Calibri" w:hAnsi="Calibri" w:cs="Calibri"/>
                <w:b w:val="0"/>
                <w:bCs w:val="0"/>
                <w:i w:val="0"/>
                <w:iCs w:val="0"/>
                <w:noProof/>
                <w:webHidden/>
              </w:rPr>
              <w:instrText xml:space="preserve"> PAGEREF _Toc163318891 \h </w:instrText>
            </w:r>
            <w:r w:rsidR="002D75DE" w:rsidRPr="00B81DE6">
              <w:rPr>
                <w:rFonts w:ascii="Calibri" w:hAnsi="Calibri" w:cs="Calibri"/>
                <w:b w:val="0"/>
                <w:bCs w:val="0"/>
                <w:i w:val="0"/>
                <w:iCs w:val="0"/>
                <w:noProof/>
                <w:webHidden/>
              </w:rPr>
            </w:r>
            <w:r w:rsidR="002D75DE" w:rsidRPr="00B81DE6">
              <w:rPr>
                <w:rFonts w:ascii="Calibri" w:hAnsi="Calibri" w:cs="Calibri"/>
                <w:b w:val="0"/>
                <w:bCs w:val="0"/>
                <w:i w:val="0"/>
                <w:iCs w:val="0"/>
                <w:noProof/>
                <w:webHidden/>
              </w:rPr>
              <w:fldChar w:fldCharType="separate"/>
            </w:r>
            <w:r w:rsidR="002D75DE" w:rsidRPr="00B81DE6">
              <w:rPr>
                <w:rFonts w:ascii="Calibri" w:hAnsi="Calibri" w:cs="Calibri"/>
                <w:b w:val="0"/>
                <w:bCs w:val="0"/>
                <w:i w:val="0"/>
                <w:iCs w:val="0"/>
                <w:noProof/>
                <w:webHidden/>
              </w:rPr>
              <w:t>4</w:t>
            </w:r>
            <w:r w:rsidR="002D75DE" w:rsidRPr="00B81DE6">
              <w:rPr>
                <w:rFonts w:ascii="Calibri" w:hAnsi="Calibri" w:cs="Calibri"/>
                <w:b w:val="0"/>
                <w:bCs w:val="0"/>
                <w:i w:val="0"/>
                <w:iCs w:val="0"/>
                <w:noProof/>
                <w:webHidden/>
              </w:rPr>
              <w:fldChar w:fldCharType="end"/>
            </w:r>
          </w:hyperlink>
        </w:p>
        <w:p w14:paraId="07AF6761" w14:textId="2ADF85C5" w:rsidR="002D75DE" w:rsidRPr="00B81DE6" w:rsidRDefault="002D75DE">
          <w:pPr>
            <w:pStyle w:val="TOC1"/>
            <w:tabs>
              <w:tab w:val="right" w:leader="dot" w:pos="9016"/>
            </w:tabs>
            <w:rPr>
              <w:rFonts w:ascii="Calibri" w:eastAsiaTheme="minorEastAsia" w:hAnsi="Calibri" w:cs="Calibri"/>
              <w:b w:val="0"/>
              <w:bCs w:val="0"/>
              <w:i w:val="0"/>
              <w:iCs w:val="0"/>
              <w:noProof/>
            </w:rPr>
          </w:pPr>
          <w:hyperlink w:anchor="_Toc163318892" w:history="1">
            <w:r w:rsidRPr="00B81DE6">
              <w:rPr>
                <w:rStyle w:val="Hyperlink"/>
                <w:rFonts w:ascii="Calibri" w:hAnsi="Calibri" w:cs="Calibri"/>
                <w:b w:val="0"/>
                <w:bCs w:val="0"/>
                <w:i w:val="0"/>
                <w:iCs w:val="0"/>
                <w:noProof/>
              </w:rPr>
              <w:t>Regression Analysis</w:t>
            </w:r>
            <w:r w:rsidRPr="00B81DE6">
              <w:rPr>
                <w:rFonts w:ascii="Calibri" w:hAnsi="Calibri" w:cs="Calibri"/>
                <w:b w:val="0"/>
                <w:bCs w:val="0"/>
                <w:i w:val="0"/>
                <w:iCs w:val="0"/>
                <w:noProof/>
                <w:webHidden/>
              </w:rPr>
              <w:tab/>
            </w:r>
            <w:r w:rsidRPr="00B81DE6">
              <w:rPr>
                <w:rFonts w:ascii="Calibri" w:hAnsi="Calibri" w:cs="Calibri"/>
                <w:b w:val="0"/>
                <w:bCs w:val="0"/>
                <w:i w:val="0"/>
                <w:iCs w:val="0"/>
                <w:noProof/>
                <w:webHidden/>
              </w:rPr>
              <w:fldChar w:fldCharType="begin"/>
            </w:r>
            <w:r w:rsidRPr="00B81DE6">
              <w:rPr>
                <w:rFonts w:ascii="Calibri" w:hAnsi="Calibri" w:cs="Calibri"/>
                <w:b w:val="0"/>
                <w:bCs w:val="0"/>
                <w:i w:val="0"/>
                <w:iCs w:val="0"/>
                <w:noProof/>
                <w:webHidden/>
              </w:rPr>
              <w:instrText xml:space="preserve"> PAGEREF _Toc163318892 \h </w:instrText>
            </w:r>
            <w:r w:rsidRPr="00B81DE6">
              <w:rPr>
                <w:rFonts w:ascii="Calibri" w:hAnsi="Calibri" w:cs="Calibri"/>
                <w:b w:val="0"/>
                <w:bCs w:val="0"/>
                <w:i w:val="0"/>
                <w:iCs w:val="0"/>
                <w:noProof/>
                <w:webHidden/>
              </w:rPr>
            </w:r>
            <w:r w:rsidRPr="00B81DE6">
              <w:rPr>
                <w:rFonts w:ascii="Calibri" w:hAnsi="Calibri" w:cs="Calibri"/>
                <w:b w:val="0"/>
                <w:bCs w:val="0"/>
                <w:i w:val="0"/>
                <w:iCs w:val="0"/>
                <w:noProof/>
                <w:webHidden/>
              </w:rPr>
              <w:fldChar w:fldCharType="separate"/>
            </w:r>
            <w:r w:rsidRPr="00B81DE6">
              <w:rPr>
                <w:rFonts w:ascii="Calibri" w:hAnsi="Calibri" w:cs="Calibri"/>
                <w:b w:val="0"/>
                <w:bCs w:val="0"/>
                <w:i w:val="0"/>
                <w:iCs w:val="0"/>
                <w:noProof/>
                <w:webHidden/>
              </w:rPr>
              <w:t>5</w:t>
            </w:r>
            <w:r w:rsidRPr="00B81DE6">
              <w:rPr>
                <w:rFonts w:ascii="Calibri" w:hAnsi="Calibri" w:cs="Calibri"/>
                <w:b w:val="0"/>
                <w:bCs w:val="0"/>
                <w:i w:val="0"/>
                <w:iCs w:val="0"/>
                <w:noProof/>
                <w:webHidden/>
              </w:rPr>
              <w:fldChar w:fldCharType="end"/>
            </w:r>
          </w:hyperlink>
        </w:p>
        <w:p w14:paraId="6F1D9E45" w14:textId="2388236D"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893" w:history="1">
            <w:r w:rsidRPr="00B81DE6">
              <w:rPr>
                <w:rStyle w:val="Hyperlink"/>
                <w:rFonts w:ascii="Calibri" w:hAnsi="Calibri" w:cs="Calibri"/>
                <w:b w:val="0"/>
                <w:bCs w:val="0"/>
                <w:noProof/>
                <w:sz w:val="24"/>
                <w:szCs w:val="24"/>
              </w:rPr>
              <w:t>Data Description &amp; Scope of Analysis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_Toc163318893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5</w:t>
            </w:r>
            <w:r w:rsidRPr="00B81DE6">
              <w:rPr>
                <w:rFonts w:ascii="Calibri" w:hAnsi="Calibri" w:cs="Calibri"/>
                <w:b w:val="0"/>
                <w:bCs w:val="0"/>
                <w:noProof/>
                <w:webHidden/>
                <w:sz w:val="24"/>
                <w:szCs w:val="24"/>
              </w:rPr>
              <w:fldChar w:fldCharType="end"/>
            </w:r>
          </w:hyperlink>
        </w:p>
        <w:p w14:paraId="5E4DB972" w14:textId="01D4E648"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894" w:history="1">
            <w:r w:rsidRPr="00B81DE6">
              <w:rPr>
                <w:rStyle w:val="Hyperlink"/>
                <w:rFonts w:ascii="Calibri" w:hAnsi="Calibri" w:cs="Calibri"/>
                <w:b w:val="0"/>
                <w:bCs w:val="0"/>
                <w:noProof/>
                <w:sz w:val="24"/>
                <w:szCs w:val="24"/>
              </w:rPr>
              <w:t>Data Exploration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_Toc163318894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5</w:t>
            </w:r>
            <w:r w:rsidRPr="00B81DE6">
              <w:rPr>
                <w:rFonts w:ascii="Calibri" w:hAnsi="Calibri" w:cs="Calibri"/>
                <w:b w:val="0"/>
                <w:bCs w:val="0"/>
                <w:noProof/>
                <w:webHidden/>
                <w:sz w:val="24"/>
                <w:szCs w:val="24"/>
              </w:rPr>
              <w:fldChar w:fldCharType="end"/>
            </w:r>
          </w:hyperlink>
        </w:p>
        <w:p w14:paraId="66D03855" w14:textId="0CBCD473"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895" w:history="1">
            <w:r w:rsidRPr="00B81DE6">
              <w:rPr>
                <w:rStyle w:val="Hyperlink"/>
                <w:rFonts w:ascii="Calibri" w:hAnsi="Calibri" w:cs="Calibri"/>
                <w:b w:val="0"/>
                <w:bCs w:val="0"/>
                <w:noProof/>
                <w:sz w:val="24"/>
                <w:szCs w:val="24"/>
              </w:rPr>
              <w:t>Data Pre-Processing</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_Toc163318895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5</w:t>
            </w:r>
            <w:r w:rsidRPr="00B81DE6">
              <w:rPr>
                <w:rFonts w:ascii="Calibri" w:hAnsi="Calibri" w:cs="Calibri"/>
                <w:b w:val="0"/>
                <w:bCs w:val="0"/>
                <w:noProof/>
                <w:webHidden/>
                <w:sz w:val="24"/>
                <w:szCs w:val="24"/>
              </w:rPr>
              <w:fldChar w:fldCharType="end"/>
            </w:r>
          </w:hyperlink>
        </w:p>
        <w:p w14:paraId="5D0E00A0" w14:textId="03AE6BFA" w:rsidR="002D75DE" w:rsidRPr="00B81DE6" w:rsidRDefault="002D75DE">
          <w:pPr>
            <w:pStyle w:val="TOC3"/>
            <w:tabs>
              <w:tab w:val="right" w:leader="dot" w:pos="9016"/>
            </w:tabs>
            <w:rPr>
              <w:rFonts w:ascii="Calibri" w:eastAsiaTheme="minorEastAsia" w:hAnsi="Calibri" w:cs="Calibri"/>
              <w:noProof/>
              <w:sz w:val="24"/>
              <w:szCs w:val="24"/>
            </w:rPr>
          </w:pPr>
          <w:hyperlink w:anchor="_Toc163318896" w:history="1">
            <w:r w:rsidRPr="00B81DE6">
              <w:rPr>
                <w:rStyle w:val="Hyperlink"/>
                <w:rFonts w:ascii="Calibri" w:hAnsi="Calibri" w:cs="Calibri"/>
                <w:noProof/>
                <w:sz w:val="24"/>
                <w:szCs w:val="24"/>
              </w:rPr>
              <w:t>Purpose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_Toc163318896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5</w:t>
            </w:r>
            <w:r w:rsidRPr="00B81DE6">
              <w:rPr>
                <w:rFonts w:ascii="Calibri" w:hAnsi="Calibri" w:cs="Calibri"/>
                <w:noProof/>
                <w:webHidden/>
                <w:sz w:val="24"/>
                <w:szCs w:val="24"/>
              </w:rPr>
              <w:fldChar w:fldCharType="end"/>
            </w:r>
          </w:hyperlink>
        </w:p>
        <w:p w14:paraId="7D3ADB9A" w14:textId="7E4CB6B3" w:rsidR="002D75DE" w:rsidRPr="00B81DE6" w:rsidRDefault="002D75DE">
          <w:pPr>
            <w:pStyle w:val="TOC3"/>
            <w:tabs>
              <w:tab w:val="right" w:leader="dot" w:pos="9016"/>
            </w:tabs>
            <w:rPr>
              <w:rFonts w:ascii="Calibri" w:eastAsiaTheme="minorEastAsia" w:hAnsi="Calibri" w:cs="Calibri"/>
              <w:noProof/>
              <w:sz w:val="24"/>
              <w:szCs w:val="24"/>
            </w:rPr>
          </w:pPr>
          <w:hyperlink w:anchor="_Toc163318897" w:history="1">
            <w:r w:rsidRPr="00B81DE6">
              <w:rPr>
                <w:rStyle w:val="Hyperlink"/>
                <w:rFonts w:ascii="Calibri" w:hAnsi="Calibri" w:cs="Calibri"/>
                <w:noProof/>
                <w:sz w:val="24"/>
                <w:szCs w:val="24"/>
              </w:rPr>
              <w:t>Pre-Processing on the Features Matrix</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_Toc163318897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5</w:t>
            </w:r>
            <w:r w:rsidRPr="00B81DE6">
              <w:rPr>
                <w:rFonts w:ascii="Calibri" w:hAnsi="Calibri" w:cs="Calibri"/>
                <w:noProof/>
                <w:webHidden/>
                <w:sz w:val="24"/>
                <w:szCs w:val="24"/>
              </w:rPr>
              <w:fldChar w:fldCharType="end"/>
            </w:r>
          </w:hyperlink>
        </w:p>
        <w:p w14:paraId="5607AF36" w14:textId="602975B1"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898" w:history="1">
            <w:r w:rsidRPr="00B81DE6">
              <w:rPr>
                <w:rStyle w:val="Hyperlink"/>
                <w:rFonts w:ascii="Calibri" w:hAnsi="Calibri" w:cs="Calibri"/>
                <w:b w:val="0"/>
                <w:bCs w:val="0"/>
                <w:noProof/>
                <w:sz w:val="24"/>
                <w:szCs w:val="24"/>
              </w:rPr>
              <w:t>Fitting &amp; Tuning Predictive Models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_Toc163318898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6</w:t>
            </w:r>
            <w:r w:rsidRPr="00B81DE6">
              <w:rPr>
                <w:rFonts w:ascii="Calibri" w:hAnsi="Calibri" w:cs="Calibri"/>
                <w:b w:val="0"/>
                <w:bCs w:val="0"/>
                <w:noProof/>
                <w:webHidden/>
                <w:sz w:val="24"/>
                <w:szCs w:val="24"/>
              </w:rPr>
              <w:fldChar w:fldCharType="end"/>
            </w:r>
          </w:hyperlink>
        </w:p>
        <w:p w14:paraId="7FD985A7" w14:textId="1E690206" w:rsidR="002D75DE" w:rsidRPr="00B81DE6" w:rsidRDefault="002D75DE">
          <w:pPr>
            <w:pStyle w:val="TOC3"/>
            <w:tabs>
              <w:tab w:val="right" w:leader="dot" w:pos="9016"/>
            </w:tabs>
            <w:rPr>
              <w:rFonts w:ascii="Calibri" w:eastAsiaTheme="minorEastAsia" w:hAnsi="Calibri" w:cs="Calibri"/>
              <w:noProof/>
              <w:sz w:val="24"/>
              <w:szCs w:val="24"/>
            </w:rPr>
          </w:pPr>
          <w:hyperlink w:anchor="_Toc163318899" w:history="1">
            <w:r w:rsidRPr="00B81DE6">
              <w:rPr>
                <w:rStyle w:val="Hyperlink"/>
                <w:rFonts w:ascii="Calibri" w:hAnsi="Calibri" w:cs="Calibri"/>
                <w:noProof/>
                <w:sz w:val="24"/>
                <w:szCs w:val="24"/>
              </w:rPr>
              <w:t>Model Selection</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_Toc163318899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6</w:t>
            </w:r>
            <w:r w:rsidRPr="00B81DE6">
              <w:rPr>
                <w:rFonts w:ascii="Calibri" w:hAnsi="Calibri" w:cs="Calibri"/>
                <w:noProof/>
                <w:webHidden/>
                <w:sz w:val="24"/>
                <w:szCs w:val="24"/>
              </w:rPr>
              <w:fldChar w:fldCharType="end"/>
            </w:r>
          </w:hyperlink>
        </w:p>
        <w:p w14:paraId="56E94C1B" w14:textId="4D7EEA1E" w:rsidR="002D75DE" w:rsidRPr="00B81DE6" w:rsidRDefault="002D75DE">
          <w:pPr>
            <w:pStyle w:val="TOC3"/>
            <w:tabs>
              <w:tab w:val="right" w:leader="dot" w:pos="9016"/>
            </w:tabs>
            <w:rPr>
              <w:rFonts w:ascii="Calibri" w:eastAsiaTheme="minorEastAsia" w:hAnsi="Calibri" w:cs="Calibri"/>
              <w:noProof/>
              <w:sz w:val="24"/>
              <w:szCs w:val="24"/>
            </w:rPr>
          </w:pPr>
          <w:hyperlink w:anchor="_Toc163318900" w:history="1">
            <w:r w:rsidRPr="00B81DE6">
              <w:rPr>
                <w:rStyle w:val="Hyperlink"/>
                <w:rFonts w:ascii="Calibri" w:hAnsi="Calibri" w:cs="Calibri"/>
                <w:noProof/>
                <w:sz w:val="24"/>
                <w:szCs w:val="24"/>
              </w:rPr>
              <w:t>Model Performance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_Toc163318900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6</w:t>
            </w:r>
            <w:r w:rsidRPr="00B81DE6">
              <w:rPr>
                <w:rFonts w:ascii="Calibri" w:hAnsi="Calibri" w:cs="Calibri"/>
                <w:noProof/>
                <w:webHidden/>
                <w:sz w:val="24"/>
                <w:szCs w:val="24"/>
              </w:rPr>
              <w:fldChar w:fldCharType="end"/>
            </w:r>
          </w:hyperlink>
        </w:p>
        <w:p w14:paraId="4F198C23" w14:textId="5EEBE6DD"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1" w:history="1">
            <w:r w:rsidRPr="00B81DE6">
              <w:rPr>
                <w:rStyle w:val="Hyperlink"/>
                <w:rFonts w:ascii="Calibri" w:hAnsi="Calibri" w:cs="Calibri"/>
                <w:b w:val="0"/>
                <w:bCs w:val="0"/>
                <w:noProof/>
                <w:sz w:val="24"/>
                <w:szCs w:val="24"/>
              </w:rPr>
              <w:t>Conclusions &amp; Future Work</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_Toc163318901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14</w:t>
            </w:r>
            <w:r w:rsidRPr="00B81DE6">
              <w:rPr>
                <w:rFonts w:ascii="Calibri" w:hAnsi="Calibri" w:cs="Calibri"/>
                <w:b w:val="0"/>
                <w:bCs w:val="0"/>
                <w:noProof/>
                <w:webHidden/>
                <w:sz w:val="24"/>
                <w:szCs w:val="24"/>
              </w:rPr>
              <w:fldChar w:fldCharType="end"/>
            </w:r>
          </w:hyperlink>
        </w:p>
        <w:p w14:paraId="2221FCE0" w14:textId="0AEB3BEF" w:rsidR="002D75DE" w:rsidRPr="00B81DE6" w:rsidRDefault="002D75DE">
          <w:pPr>
            <w:pStyle w:val="TOC1"/>
            <w:tabs>
              <w:tab w:val="right" w:leader="dot" w:pos="9016"/>
            </w:tabs>
            <w:rPr>
              <w:rFonts w:ascii="Calibri" w:eastAsiaTheme="minorEastAsia" w:hAnsi="Calibri" w:cs="Calibri"/>
              <w:b w:val="0"/>
              <w:bCs w:val="0"/>
              <w:i w:val="0"/>
              <w:iCs w:val="0"/>
              <w:noProof/>
            </w:rPr>
          </w:pPr>
          <w:hyperlink w:anchor="_Toc163318902" w:history="1">
            <w:r w:rsidRPr="00B81DE6">
              <w:rPr>
                <w:rStyle w:val="Hyperlink"/>
                <w:rFonts w:ascii="Calibri" w:hAnsi="Calibri" w:cs="Calibri"/>
                <w:b w:val="0"/>
                <w:bCs w:val="0"/>
                <w:i w:val="0"/>
                <w:iCs w:val="0"/>
                <w:noProof/>
              </w:rPr>
              <w:t>Clustering</w:t>
            </w:r>
            <w:r w:rsidRPr="00B81DE6">
              <w:rPr>
                <w:rFonts w:ascii="Calibri" w:hAnsi="Calibri" w:cs="Calibri"/>
                <w:b w:val="0"/>
                <w:bCs w:val="0"/>
                <w:i w:val="0"/>
                <w:iCs w:val="0"/>
                <w:noProof/>
                <w:webHidden/>
              </w:rPr>
              <w:tab/>
            </w:r>
            <w:r w:rsidRPr="00B81DE6">
              <w:rPr>
                <w:rFonts w:ascii="Calibri" w:hAnsi="Calibri" w:cs="Calibri"/>
                <w:b w:val="0"/>
                <w:bCs w:val="0"/>
                <w:i w:val="0"/>
                <w:iCs w:val="0"/>
                <w:noProof/>
                <w:webHidden/>
              </w:rPr>
              <w:fldChar w:fldCharType="begin"/>
            </w:r>
            <w:r w:rsidRPr="00B81DE6">
              <w:rPr>
                <w:rFonts w:ascii="Calibri" w:hAnsi="Calibri" w:cs="Calibri"/>
                <w:b w:val="0"/>
                <w:bCs w:val="0"/>
                <w:i w:val="0"/>
                <w:iCs w:val="0"/>
                <w:noProof/>
                <w:webHidden/>
              </w:rPr>
              <w:instrText xml:space="preserve"> PAGEREF _Toc163318902 \h </w:instrText>
            </w:r>
            <w:r w:rsidRPr="00B81DE6">
              <w:rPr>
                <w:rFonts w:ascii="Calibri" w:hAnsi="Calibri" w:cs="Calibri"/>
                <w:b w:val="0"/>
                <w:bCs w:val="0"/>
                <w:i w:val="0"/>
                <w:iCs w:val="0"/>
                <w:noProof/>
                <w:webHidden/>
              </w:rPr>
            </w:r>
            <w:r w:rsidRPr="00B81DE6">
              <w:rPr>
                <w:rFonts w:ascii="Calibri" w:hAnsi="Calibri" w:cs="Calibri"/>
                <w:b w:val="0"/>
                <w:bCs w:val="0"/>
                <w:i w:val="0"/>
                <w:iCs w:val="0"/>
                <w:noProof/>
                <w:webHidden/>
              </w:rPr>
              <w:fldChar w:fldCharType="separate"/>
            </w:r>
            <w:r w:rsidRPr="00B81DE6">
              <w:rPr>
                <w:rFonts w:ascii="Calibri" w:hAnsi="Calibri" w:cs="Calibri"/>
                <w:b w:val="0"/>
                <w:bCs w:val="0"/>
                <w:i w:val="0"/>
                <w:iCs w:val="0"/>
                <w:noProof/>
                <w:webHidden/>
              </w:rPr>
              <w:t>15</w:t>
            </w:r>
            <w:r w:rsidRPr="00B81DE6">
              <w:rPr>
                <w:rFonts w:ascii="Calibri" w:hAnsi="Calibri" w:cs="Calibri"/>
                <w:b w:val="0"/>
                <w:bCs w:val="0"/>
                <w:i w:val="0"/>
                <w:iCs w:val="0"/>
                <w:noProof/>
                <w:webHidden/>
              </w:rPr>
              <w:fldChar w:fldCharType="end"/>
            </w:r>
          </w:hyperlink>
        </w:p>
        <w:p w14:paraId="0CEECEE8" w14:textId="42A5800D"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3" w:history="1">
            <w:r w:rsidRPr="00B81DE6">
              <w:rPr>
                <w:rStyle w:val="Hyperlink"/>
                <w:rFonts w:ascii="Calibri" w:hAnsi="Calibri" w:cs="Calibri"/>
                <w:b w:val="0"/>
                <w:bCs w:val="0"/>
                <w:noProof/>
                <w:sz w:val="24"/>
                <w:szCs w:val="24"/>
              </w:rPr>
              <w:t>Data Description &amp; Analysis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_Toc163318903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15</w:t>
            </w:r>
            <w:r w:rsidRPr="00B81DE6">
              <w:rPr>
                <w:rFonts w:ascii="Calibri" w:hAnsi="Calibri" w:cs="Calibri"/>
                <w:b w:val="0"/>
                <w:bCs w:val="0"/>
                <w:noProof/>
                <w:webHidden/>
                <w:sz w:val="24"/>
                <w:szCs w:val="24"/>
              </w:rPr>
              <w:fldChar w:fldCharType="end"/>
            </w:r>
          </w:hyperlink>
        </w:p>
        <w:p w14:paraId="4084503B" w14:textId="5ED8033F"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4" w:history="1">
            <w:r w:rsidRPr="00B81DE6">
              <w:rPr>
                <w:rStyle w:val="Hyperlink"/>
                <w:rFonts w:ascii="Calibri" w:hAnsi="Calibri" w:cs="Calibri"/>
                <w:b w:val="0"/>
                <w:bCs w:val="0"/>
                <w:noProof/>
                <w:sz w:val="24"/>
                <w:szCs w:val="24"/>
              </w:rPr>
              <w:t>Data Exploration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_Toc163318904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15</w:t>
            </w:r>
            <w:r w:rsidRPr="00B81DE6">
              <w:rPr>
                <w:rFonts w:ascii="Calibri" w:hAnsi="Calibri" w:cs="Calibri"/>
                <w:b w:val="0"/>
                <w:bCs w:val="0"/>
                <w:noProof/>
                <w:webHidden/>
                <w:sz w:val="24"/>
                <w:szCs w:val="24"/>
              </w:rPr>
              <w:fldChar w:fldCharType="end"/>
            </w:r>
          </w:hyperlink>
        </w:p>
        <w:p w14:paraId="2F06B8E2" w14:textId="77877370"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5" w:history="1">
            <w:r w:rsidRPr="00B81DE6">
              <w:rPr>
                <w:rStyle w:val="Hyperlink"/>
                <w:rFonts w:ascii="Calibri" w:hAnsi="Calibri" w:cs="Calibri"/>
                <w:b w:val="0"/>
                <w:bCs w:val="0"/>
                <w:noProof/>
                <w:sz w:val="24"/>
                <w:szCs w:val="24"/>
              </w:rPr>
              <w:t>Data Preprocessing</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_Toc163318905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17</w:t>
            </w:r>
            <w:r w:rsidRPr="00B81DE6">
              <w:rPr>
                <w:rFonts w:ascii="Calibri" w:hAnsi="Calibri" w:cs="Calibri"/>
                <w:b w:val="0"/>
                <w:bCs w:val="0"/>
                <w:noProof/>
                <w:webHidden/>
                <w:sz w:val="24"/>
                <w:szCs w:val="24"/>
              </w:rPr>
              <w:fldChar w:fldCharType="end"/>
            </w:r>
          </w:hyperlink>
        </w:p>
        <w:p w14:paraId="2FEF7A96" w14:textId="04075912"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6" w:history="1">
            <w:r w:rsidRPr="00B81DE6">
              <w:rPr>
                <w:rStyle w:val="Hyperlink"/>
                <w:rFonts w:ascii="Calibri" w:hAnsi="Calibri" w:cs="Calibri"/>
                <w:b w:val="0"/>
                <w:bCs w:val="0"/>
                <w:noProof/>
                <w:sz w:val="24"/>
                <w:szCs w:val="24"/>
              </w:rPr>
              <w:t>Dimensionality Reduction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_Toc163318906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19</w:t>
            </w:r>
            <w:r w:rsidRPr="00B81DE6">
              <w:rPr>
                <w:rFonts w:ascii="Calibri" w:hAnsi="Calibri" w:cs="Calibri"/>
                <w:b w:val="0"/>
                <w:bCs w:val="0"/>
                <w:noProof/>
                <w:webHidden/>
                <w:sz w:val="24"/>
                <w:szCs w:val="24"/>
              </w:rPr>
              <w:fldChar w:fldCharType="end"/>
            </w:r>
          </w:hyperlink>
        </w:p>
        <w:p w14:paraId="113EA715" w14:textId="143C218A"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7" w:history="1">
            <w:r w:rsidRPr="00B81DE6">
              <w:rPr>
                <w:rStyle w:val="Hyperlink"/>
                <w:rFonts w:ascii="Calibri" w:hAnsi="Calibri" w:cs="Calibri"/>
                <w:b w:val="0"/>
                <w:bCs w:val="0"/>
                <w:noProof/>
                <w:kern w:val="0"/>
                <w:sz w:val="24"/>
                <w:szCs w:val="24"/>
                <w:lang w:eastAsia="en-GB"/>
                <w14:ligatures w14:val="none"/>
              </w:rPr>
              <w:t>Clustering Algorithms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_Toc163318907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19</w:t>
            </w:r>
            <w:r w:rsidRPr="00B81DE6">
              <w:rPr>
                <w:rFonts w:ascii="Calibri" w:hAnsi="Calibri" w:cs="Calibri"/>
                <w:b w:val="0"/>
                <w:bCs w:val="0"/>
                <w:noProof/>
                <w:webHidden/>
                <w:sz w:val="24"/>
                <w:szCs w:val="24"/>
              </w:rPr>
              <w:fldChar w:fldCharType="end"/>
            </w:r>
          </w:hyperlink>
        </w:p>
        <w:p w14:paraId="2B9C9B42" w14:textId="6BFE30FB"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8" w:history="1">
            <w:r w:rsidRPr="00B81DE6">
              <w:rPr>
                <w:rStyle w:val="Hyperlink"/>
                <w:rFonts w:ascii="Calibri" w:hAnsi="Calibri" w:cs="Calibri"/>
                <w:b w:val="0"/>
                <w:bCs w:val="0"/>
                <w:noProof/>
                <w:sz w:val="24"/>
                <w:szCs w:val="24"/>
              </w:rPr>
              <w:t>Comparison of Clustering Algorithms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_Toc163318908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21</w:t>
            </w:r>
            <w:r w:rsidRPr="00B81DE6">
              <w:rPr>
                <w:rFonts w:ascii="Calibri" w:hAnsi="Calibri" w:cs="Calibri"/>
                <w:b w:val="0"/>
                <w:bCs w:val="0"/>
                <w:noProof/>
                <w:webHidden/>
                <w:sz w:val="24"/>
                <w:szCs w:val="24"/>
              </w:rPr>
              <w:fldChar w:fldCharType="end"/>
            </w:r>
          </w:hyperlink>
        </w:p>
        <w:p w14:paraId="31FD0985" w14:textId="30E1B776"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09" w:history="1">
            <w:r w:rsidRPr="00B81DE6">
              <w:rPr>
                <w:rStyle w:val="Hyperlink"/>
                <w:rFonts w:ascii="Calibri" w:hAnsi="Calibri" w:cs="Calibri"/>
                <w:b w:val="0"/>
                <w:bCs w:val="0"/>
                <w:noProof/>
                <w:sz w:val="24"/>
                <w:szCs w:val="24"/>
              </w:rPr>
              <w:t>Results and insights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_Toc163318909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21</w:t>
            </w:r>
            <w:r w:rsidRPr="00B81DE6">
              <w:rPr>
                <w:rFonts w:ascii="Calibri" w:hAnsi="Calibri" w:cs="Calibri"/>
                <w:b w:val="0"/>
                <w:bCs w:val="0"/>
                <w:noProof/>
                <w:webHidden/>
                <w:sz w:val="24"/>
                <w:szCs w:val="24"/>
              </w:rPr>
              <w:fldChar w:fldCharType="end"/>
            </w:r>
          </w:hyperlink>
        </w:p>
        <w:p w14:paraId="53630549" w14:textId="2994CEF1"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10" w:history="1">
            <w:r w:rsidRPr="00B81DE6">
              <w:rPr>
                <w:rStyle w:val="Hyperlink"/>
                <w:rFonts w:ascii="Calibri" w:hAnsi="Calibri" w:cs="Calibri"/>
                <w:b w:val="0"/>
                <w:bCs w:val="0"/>
                <w:noProof/>
                <w:sz w:val="24"/>
                <w:szCs w:val="24"/>
              </w:rPr>
              <w:t>Conclusions &amp; Future Work</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_Toc163318910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25</w:t>
            </w:r>
            <w:r w:rsidRPr="00B81DE6">
              <w:rPr>
                <w:rFonts w:ascii="Calibri" w:hAnsi="Calibri" w:cs="Calibri"/>
                <w:b w:val="0"/>
                <w:bCs w:val="0"/>
                <w:noProof/>
                <w:webHidden/>
                <w:sz w:val="24"/>
                <w:szCs w:val="24"/>
              </w:rPr>
              <w:fldChar w:fldCharType="end"/>
            </w:r>
          </w:hyperlink>
        </w:p>
        <w:p w14:paraId="18CEB6C9" w14:textId="52313F2E" w:rsidR="002D75DE" w:rsidRPr="00B81DE6" w:rsidRDefault="002D75DE">
          <w:pPr>
            <w:pStyle w:val="TOC1"/>
            <w:tabs>
              <w:tab w:val="right" w:leader="dot" w:pos="9016"/>
            </w:tabs>
            <w:rPr>
              <w:rFonts w:ascii="Calibri" w:eastAsiaTheme="minorEastAsia" w:hAnsi="Calibri" w:cs="Calibri"/>
              <w:b w:val="0"/>
              <w:bCs w:val="0"/>
              <w:i w:val="0"/>
              <w:iCs w:val="0"/>
              <w:noProof/>
            </w:rPr>
          </w:pPr>
          <w:hyperlink w:anchor="_Toc163318911" w:history="1">
            <w:r w:rsidRPr="00B81DE6">
              <w:rPr>
                <w:rStyle w:val="Hyperlink"/>
                <w:rFonts w:ascii="Calibri" w:hAnsi="Calibri" w:cs="Calibri"/>
                <w:b w:val="0"/>
                <w:bCs w:val="0"/>
                <w:i w:val="0"/>
                <w:iCs w:val="0"/>
                <w:noProof/>
              </w:rPr>
              <w:t>Classification</w:t>
            </w:r>
            <w:r w:rsidRPr="00B81DE6">
              <w:rPr>
                <w:rFonts w:ascii="Calibri" w:hAnsi="Calibri" w:cs="Calibri"/>
                <w:b w:val="0"/>
                <w:bCs w:val="0"/>
                <w:i w:val="0"/>
                <w:iCs w:val="0"/>
                <w:noProof/>
                <w:webHidden/>
              </w:rPr>
              <w:tab/>
            </w:r>
            <w:r w:rsidRPr="00B81DE6">
              <w:rPr>
                <w:rFonts w:ascii="Calibri" w:hAnsi="Calibri" w:cs="Calibri"/>
                <w:b w:val="0"/>
                <w:bCs w:val="0"/>
                <w:i w:val="0"/>
                <w:iCs w:val="0"/>
                <w:noProof/>
                <w:webHidden/>
              </w:rPr>
              <w:fldChar w:fldCharType="begin"/>
            </w:r>
            <w:r w:rsidRPr="00B81DE6">
              <w:rPr>
                <w:rFonts w:ascii="Calibri" w:hAnsi="Calibri" w:cs="Calibri"/>
                <w:b w:val="0"/>
                <w:bCs w:val="0"/>
                <w:i w:val="0"/>
                <w:iCs w:val="0"/>
                <w:noProof/>
                <w:webHidden/>
              </w:rPr>
              <w:instrText xml:space="preserve"> PAGEREF _Toc163318911 \h </w:instrText>
            </w:r>
            <w:r w:rsidRPr="00B81DE6">
              <w:rPr>
                <w:rFonts w:ascii="Calibri" w:hAnsi="Calibri" w:cs="Calibri"/>
                <w:b w:val="0"/>
                <w:bCs w:val="0"/>
                <w:i w:val="0"/>
                <w:iCs w:val="0"/>
                <w:noProof/>
                <w:webHidden/>
              </w:rPr>
            </w:r>
            <w:r w:rsidRPr="00B81DE6">
              <w:rPr>
                <w:rFonts w:ascii="Calibri" w:hAnsi="Calibri" w:cs="Calibri"/>
                <w:b w:val="0"/>
                <w:bCs w:val="0"/>
                <w:i w:val="0"/>
                <w:iCs w:val="0"/>
                <w:noProof/>
                <w:webHidden/>
              </w:rPr>
              <w:fldChar w:fldCharType="separate"/>
            </w:r>
            <w:r w:rsidRPr="00B81DE6">
              <w:rPr>
                <w:rFonts w:ascii="Calibri" w:hAnsi="Calibri" w:cs="Calibri"/>
                <w:b w:val="0"/>
                <w:bCs w:val="0"/>
                <w:i w:val="0"/>
                <w:iCs w:val="0"/>
                <w:noProof/>
                <w:webHidden/>
              </w:rPr>
              <w:t>26</w:t>
            </w:r>
            <w:r w:rsidRPr="00B81DE6">
              <w:rPr>
                <w:rFonts w:ascii="Calibri" w:hAnsi="Calibri" w:cs="Calibri"/>
                <w:b w:val="0"/>
                <w:bCs w:val="0"/>
                <w:i w:val="0"/>
                <w:iCs w:val="0"/>
                <w:noProof/>
                <w:webHidden/>
              </w:rPr>
              <w:fldChar w:fldCharType="end"/>
            </w:r>
          </w:hyperlink>
        </w:p>
        <w:p w14:paraId="4D46FAC3" w14:textId="6F81F687"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12" w:history="1">
            <w:r w:rsidRPr="00B81DE6">
              <w:rPr>
                <w:rStyle w:val="Hyperlink"/>
                <w:rFonts w:ascii="Calibri" w:hAnsi="Calibri" w:cs="Calibri"/>
                <w:b w:val="0"/>
                <w:bCs w:val="0"/>
                <w:noProof/>
                <w:sz w:val="24"/>
                <w:szCs w:val="24"/>
              </w:rPr>
              <w:t>Data Description &amp; Scope of Analysis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_Toc163318912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26</w:t>
            </w:r>
            <w:r w:rsidRPr="00B81DE6">
              <w:rPr>
                <w:rFonts w:ascii="Calibri" w:hAnsi="Calibri" w:cs="Calibri"/>
                <w:b w:val="0"/>
                <w:bCs w:val="0"/>
                <w:noProof/>
                <w:webHidden/>
                <w:sz w:val="24"/>
                <w:szCs w:val="24"/>
              </w:rPr>
              <w:fldChar w:fldCharType="end"/>
            </w:r>
          </w:hyperlink>
        </w:p>
        <w:p w14:paraId="370ED817" w14:textId="55DA49F8" w:rsidR="002D75DE" w:rsidRPr="00B81DE6" w:rsidRDefault="002D75DE">
          <w:pPr>
            <w:pStyle w:val="TOC3"/>
            <w:tabs>
              <w:tab w:val="right" w:leader="dot" w:pos="9016"/>
            </w:tabs>
            <w:rPr>
              <w:rFonts w:ascii="Calibri" w:eastAsiaTheme="minorEastAsia" w:hAnsi="Calibri" w:cs="Calibri"/>
              <w:noProof/>
              <w:sz w:val="24"/>
              <w:szCs w:val="24"/>
            </w:rPr>
          </w:pPr>
          <w:hyperlink w:anchor="_Toc163318913" w:history="1">
            <w:r w:rsidRPr="00B81DE6">
              <w:rPr>
                <w:rStyle w:val="Hyperlink"/>
                <w:rFonts w:ascii="Calibri" w:hAnsi="Calibri" w:cs="Calibri"/>
                <w:noProof/>
                <w:sz w:val="24"/>
                <w:szCs w:val="24"/>
              </w:rPr>
              <w:t>Purpose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_Toc163318913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26</w:t>
            </w:r>
            <w:r w:rsidRPr="00B81DE6">
              <w:rPr>
                <w:rFonts w:ascii="Calibri" w:hAnsi="Calibri" w:cs="Calibri"/>
                <w:noProof/>
                <w:webHidden/>
                <w:sz w:val="24"/>
                <w:szCs w:val="24"/>
              </w:rPr>
              <w:fldChar w:fldCharType="end"/>
            </w:r>
          </w:hyperlink>
        </w:p>
        <w:p w14:paraId="4F84CE9C" w14:textId="28511877"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14" w:history="1">
            <w:r w:rsidRPr="00B81DE6">
              <w:rPr>
                <w:rStyle w:val="Hyperlink"/>
                <w:rFonts w:ascii="Calibri" w:hAnsi="Calibri" w:cs="Calibri"/>
                <w:b w:val="0"/>
                <w:bCs w:val="0"/>
                <w:noProof/>
                <w:sz w:val="24"/>
                <w:szCs w:val="24"/>
              </w:rPr>
              <w:t>Data Exploration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_Toc163318914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26</w:t>
            </w:r>
            <w:r w:rsidRPr="00B81DE6">
              <w:rPr>
                <w:rFonts w:ascii="Calibri" w:hAnsi="Calibri" w:cs="Calibri"/>
                <w:b w:val="0"/>
                <w:bCs w:val="0"/>
                <w:noProof/>
                <w:webHidden/>
                <w:sz w:val="24"/>
                <w:szCs w:val="24"/>
              </w:rPr>
              <w:fldChar w:fldCharType="end"/>
            </w:r>
          </w:hyperlink>
        </w:p>
        <w:p w14:paraId="34F711DC" w14:textId="2515F98A" w:rsidR="002D75DE" w:rsidRPr="00B81DE6" w:rsidRDefault="002D75DE">
          <w:pPr>
            <w:pStyle w:val="TOC3"/>
            <w:tabs>
              <w:tab w:val="right" w:leader="dot" w:pos="9016"/>
            </w:tabs>
            <w:rPr>
              <w:rFonts w:ascii="Calibri" w:eastAsiaTheme="minorEastAsia" w:hAnsi="Calibri" w:cs="Calibri"/>
              <w:noProof/>
              <w:sz w:val="24"/>
              <w:szCs w:val="24"/>
            </w:rPr>
          </w:pPr>
          <w:hyperlink w:anchor="_Toc163318915" w:history="1">
            <w:r w:rsidRPr="00B81DE6">
              <w:rPr>
                <w:rStyle w:val="Hyperlink"/>
                <w:rFonts w:ascii="Calibri" w:hAnsi="Calibri" w:cs="Calibri"/>
                <w:noProof/>
                <w:sz w:val="24"/>
                <w:szCs w:val="24"/>
              </w:rPr>
              <w:t>Purpose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_Toc163318915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26</w:t>
            </w:r>
            <w:r w:rsidRPr="00B81DE6">
              <w:rPr>
                <w:rFonts w:ascii="Calibri" w:hAnsi="Calibri" w:cs="Calibri"/>
                <w:noProof/>
                <w:webHidden/>
                <w:sz w:val="24"/>
                <w:szCs w:val="24"/>
              </w:rPr>
              <w:fldChar w:fldCharType="end"/>
            </w:r>
          </w:hyperlink>
        </w:p>
        <w:p w14:paraId="057500F0" w14:textId="55AB59DE" w:rsidR="002D75DE" w:rsidRPr="00B81DE6" w:rsidRDefault="002D75DE">
          <w:pPr>
            <w:pStyle w:val="TOC3"/>
            <w:tabs>
              <w:tab w:val="right" w:leader="dot" w:pos="9016"/>
            </w:tabs>
            <w:rPr>
              <w:rFonts w:ascii="Calibri" w:eastAsiaTheme="minorEastAsia" w:hAnsi="Calibri" w:cs="Calibri"/>
              <w:noProof/>
              <w:sz w:val="24"/>
              <w:szCs w:val="24"/>
            </w:rPr>
          </w:pPr>
          <w:hyperlink w:anchor="_Toc163318916" w:history="1">
            <w:r w:rsidRPr="00B81DE6">
              <w:rPr>
                <w:rStyle w:val="Hyperlink"/>
                <w:rFonts w:ascii="Calibri" w:hAnsi="Calibri" w:cs="Calibri"/>
                <w:noProof/>
                <w:sz w:val="24"/>
                <w:szCs w:val="24"/>
              </w:rPr>
              <w:t>Key Findings</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_Toc163318916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26</w:t>
            </w:r>
            <w:r w:rsidRPr="00B81DE6">
              <w:rPr>
                <w:rFonts w:ascii="Calibri" w:hAnsi="Calibri" w:cs="Calibri"/>
                <w:noProof/>
                <w:webHidden/>
                <w:sz w:val="24"/>
                <w:szCs w:val="24"/>
              </w:rPr>
              <w:fldChar w:fldCharType="end"/>
            </w:r>
          </w:hyperlink>
        </w:p>
        <w:p w14:paraId="74B1ACC2" w14:textId="3C7A787B"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17" w:history="1">
            <w:r w:rsidRPr="00B81DE6">
              <w:rPr>
                <w:rStyle w:val="Hyperlink"/>
                <w:rFonts w:ascii="Calibri" w:hAnsi="Calibri" w:cs="Calibri"/>
                <w:b w:val="0"/>
                <w:bCs w:val="0"/>
                <w:noProof/>
                <w:sz w:val="24"/>
                <w:szCs w:val="24"/>
              </w:rPr>
              <w:t>Data Pre-Processing</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_Toc163318917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31</w:t>
            </w:r>
            <w:r w:rsidRPr="00B81DE6">
              <w:rPr>
                <w:rFonts w:ascii="Calibri" w:hAnsi="Calibri" w:cs="Calibri"/>
                <w:b w:val="0"/>
                <w:bCs w:val="0"/>
                <w:noProof/>
                <w:webHidden/>
                <w:sz w:val="24"/>
                <w:szCs w:val="24"/>
              </w:rPr>
              <w:fldChar w:fldCharType="end"/>
            </w:r>
          </w:hyperlink>
        </w:p>
        <w:p w14:paraId="5F3D89CF" w14:textId="006DAE87" w:rsidR="002D75DE" w:rsidRPr="00B81DE6" w:rsidRDefault="002D75DE">
          <w:pPr>
            <w:pStyle w:val="TOC3"/>
            <w:tabs>
              <w:tab w:val="right" w:leader="dot" w:pos="9016"/>
            </w:tabs>
            <w:rPr>
              <w:rFonts w:ascii="Calibri" w:eastAsiaTheme="minorEastAsia" w:hAnsi="Calibri" w:cs="Calibri"/>
              <w:noProof/>
              <w:sz w:val="24"/>
              <w:szCs w:val="24"/>
            </w:rPr>
          </w:pPr>
          <w:hyperlink w:anchor="_Toc163318918" w:history="1">
            <w:r w:rsidRPr="00B81DE6">
              <w:rPr>
                <w:rStyle w:val="Hyperlink"/>
                <w:rFonts w:ascii="Calibri" w:hAnsi="Calibri" w:cs="Calibri"/>
                <w:noProof/>
                <w:sz w:val="24"/>
                <w:szCs w:val="24"/>
              </w:rPr>
              <w:t>Purpose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_Toc163318918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31</w:t>
            </w:r>
            <w:r w:rsidRPr="00B81DE6">
              <w:rPr>
                <w:rFonts w:ascii="Calibri" w:hAnsi="Calibri" w:cs="Calibri"/>
                <w:noProof/>
                <w:webHidden/>
                <w:sz w:val="24"/>
                <w:szCs w:val="24"/>
              </w:rPr>
              <w:fldChar w:fldCharType="end"/>
            </w:r>
          </w:hyperlink>
        </w:p>
        <w:p w14:paraId="56DCA370" w14:textId="1D93EA3B" w:rsidR="002D75DE" w:rsidRPr="00B81DE6" w:rsidRDefault="002D75DE">
          <w:pPr>
            <w:pStyle w:val="TOC3"/>
            <w:tabs>
              <w:tab w:val="right" w:leader="dot" w:pos="9016"/>
            </w:tabs>
            <w:rPr>
              <w:rFonts w:ascii="Calibri" w:eastAsiaTheme="minorEastAsia" w:hAnsi="Calibri" w:cs="Calibri"/>
              <w:noProof/>
              <w:sz w:val="24"/>
              <w:szCs w:val="24"/>
            </w:rPr>
          </w:pPr>
          <w:hyperlink w:anchor="_Toc163318919" w:history="1">
            <w:r w:rsidRPr="00B81DE6">
              <w:rPr>
                <w:rStyle w:val="Hyperlink"/>
                <w:rFonts w:ascii="Calibri" w:hAnsi="Calibri" w:cs="Calibri"/>
                <w:noProof/>
                <w:sz w:val="24"/>
                <w:szCs w:val="24"/>
              </w:rPr>
              <w:t>Description of Data Structures Used (separate X and y dataframes for the training and testing data)</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_Toc163318919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32</w:t>
            </w:r>
            <w:r w:rsidRPr="00B81DE6">
              <w:rPr>
                <w:rFonts w:ascii="Calibri" w:hAnsi="Calibri" w:cs="Calibri"/>
                <w:noProof/>
                <w:webHidden/>
                <w:sz w:val="24"/>
                <w:szCs w:val="24"/>
              </w:rPr>
              <w:fldChar w:fldCharType="end"/>
            </w:r>
          </w:hyperlink>
        </w:p>
        <w:p w14:paraId="6976E656" w14:textId="734E326B" w:rsidR="002D75DE" w:rsidRPr="00B81DE6" w:rsidRDefault="002D75DE">
          <w:pPr>
            <w:pStyle w:val="TOC3"/>
            <w:tabs>
              <w:tab w:val="right" w:leader="dot" w:pos="9016"/>
            </w:tabs>
            <w:rPr>
              <w:rFonts w:ascii="Calibri" w:eastAsiaTheme="minorEastAsia" w:hAnsi="Calibri" w:cs="Calibri"/>
              <w:noProof/>
              <w:sz w:val="24"/>
              <w:szCs w:val="24"/>
            </w:rPr>
          </w:pPr>
          <w:hyperlink w:anchor="_Toc163318920" w:history="1">
            <w:r w:rsidRPr="00B81DE6">
              <w:rPr>
                <w:rStyle w:val="Hyperlink"/>
                <w:rFonts w:ascii="Calibri" w:hAnsi="Calibri" w:cs="Calibri"/>
                <w:noProof/>
                <w:sz w:val="24"/>
                <w:szCs w:val="24"/>
              </w:rPr>
              <w:t>Pre-Processing on the Dependent Variable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_Toc163318920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32</w:t>
            </w:r>
            <w:r w:rsidRPr="00B81DE6">
              <w:rPr>
                <w:rFonts w:ascii="Calibri" w:hAnsi="Calibri" w:cs="Calibri"/>
                <w:noProof/>
                <w:webHidden/>
                <w:sz w:val="24"/>
                <w:szCs w:val="24"/>
              </w:rPr>
              <w:fldChar w:fldCharType="end"/>
            </w:r>
          </w:hyperlink>
        </w:p>
        <w:p w14:paraId="116F6B9A" w14:textId="1852EC72"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21" w:history="1">
            <w:r w:rsidRPr="00B81DE6">
              <w:rPr>
                <w:rStyle w:val="Hyperlink"/>
                <w:rFonts w:ascii="Calibri" w:hAnsi="Calibri" w:cs="Calibri"/>
                <w:b w:val="0"/>
                <w:bCs w:val="0"/>
                <w:noProof/>
                <w:sz w:val="24"/>
                <w:szCs w:val="24"/>
              </w:rPr>
              <w:t>Pre-Processing on the Features Matrix</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_Toc163318921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33</w:t>
            </w:r>
            <w:r w:rsidRPr="00B81DE6">
              <w:rPr>
                <w:rFonts w:ascii="Calibri" w:hAnsi="Calibri" w:cs="Calibri"/>
                <w:b w:val="0"/>
                <w:bCs w:val="0"/>
                <w:noProof/>
                <w:webHidden/>
                <w:sz w:val="24"/>
                <w:szCs w:val="24"/>
              </w:rPr>
              <w:fldChar w:fldCharType="end"/>
            </w:r>
          </w:hyperlink>
        </w:p>
        <w:p w14:paraId="7A7FBE2C" w14:textId="7A19357E"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22" w:history="1">
            <w:r w:rsidRPr="00B81DE6">
              <w:rPr>
                <w:rStyle w:val="Hyperlink"/>
                <w:rFonts w:ascii="Calibri" w:hAnsi="Calibri" w:cs="Calibri"/>
                <w:b w:val="0"/>
                <w:bCs w:val="0"/>
                <w:noProof/>
                <w:sz w:val="24"/>
                <w:szCs w:val="24"/>
              </w:rPr>
              <w:t>Fitting &amp; Tuning Predictive Models</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_Toc163318922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34</w:t>
            </w:r>
            <w:r w:rsidRPr="00B81DE6">
              <w:rPr>
                <w:rFonts w:ascii="Calibri" w:hAnsi="Calibri" w:cs="Calibri"/>
                <w:b w:val="0"/>
                <w:bCs w:val="0"/>
                <w:noProof/>
                <w:webHidden/>
                <w:sz w:val="24"/>
                <w:szCs w:val="24"/>
              </w:rPr>
              <w:fldChar w:fldCharType="end"/>
            </w:r>
          </w:hyperlink>
        </w:p>
        <w:p w14:paraId="11AF85EA" w14:textId="4159D3D1" w:rsidR="002D75DE" w:rsidRPr="00B81DE6" w:rsidRDefault="002D75DE">
          <w:pPr>
            <w:pStyle w:val="TOC3"/>
            <w:tabs>
              <w:tab w:val="right" w:leader="dot" w:pos="9016"/>
            </w:tabs>
            <w:rPr>
              <w:rFonts w:ascii="Calibri" w:eastAsiaTheme="minorEastAsia" w:hAnsi="Calibri" w:cs="Calibri"/>
              <w:noProof/>
              <w:sz w:val="24"/>
              <w:szCs w:val="24"/>
            </w:rPr>
          </w:pPr>
          <w:hyperlink w:anchor="_Toc163318923" w:history="1">
            <w:r w:rsidRPr="00B81DE6">
              <w:rPr>
                <w:rStyle w:val="Hyperlink"/>
                <w:rFonts w:ascii="Calibri" w:hAnsi="Calibri" w:cs="Calibri"/>
                <w:noProof/>
                <w:sz w:val="24"/>
                <w:szCs w:val="24"/>
              </w:rPr>
              <w:t>Model Selection</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_Toc163318923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34</w:t>
            </w:r>
            <w:r w:rsidRPr="00B81DE6">
              <w:rPr>
                <w:rFonts w:ascii="Calibri" w:hAnsi="Calibri" w:cs="Calibri"/>
                <w:noProof/>
                <w:webHidden/>
                <w:sz w:val="24"/>
                <w:szCs w:val="24"/>
              </w:rPr>
              <w:fldChar w:fldCharType="end"/>
            </w:r>
          </w:hyperlink>
        </w:p>
        <w:p w14:paraId="15B11317" w14:textId="534AF259" w:rsidR="002D75DE" w:rsidRPr="00B81DE6" w:rsidRDefault="002D75DE">
          <w:pPr>
            <w:pStyle w:val="TOC3"/>
            <w:tabs>
              <w:tab w:val="right" w:leader="dot" w:pos="9016"/>
            </w:tabs>
            <w:rPr>
              <w:rFonts w:ascii="Calibri" w:eastAsiaTheme="minorEastAsia" w:hAnsi="Calibri" w:cs="Calibri"/>
              <w:noProof/>
              <w:sz w:val="24"/>
              <w:szCs w:val="24"/>
            </w:rPr>
          </w:pPr>
          <w:hyperlink w:anchor="_Toc163318924" w:history="1">
            <w:r w:rsidRPr="00B81DE6">
              <w:rPr>
                <w:rStyle w:val="Hyperlink"/>
                <w:rFonts w:ascii="Calibri" w:hAnsi="Calibri" w:cs="Calibri"/>
                <w:noProof/>
                <w:sz w:val="24"/>
                <w:szCs w:val="24"/>
              </w:rPr>
              <w:t>Model Performance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_Toc163318924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35</w:t>
            </w:r>
            <w:r w:rsidRPr="00B81DE6">
              <w:rPr>
                <w:rFonts w:ascii="Calibri" w:hAnsi="Calibri" w:cs="Calibri"/>
                <w:noProof/>
                <w:webHidden/>
                <w:sz w:val="24"/>
                <w:szCs w:val="24"/>
              </w:rPr>
              <w:fldChar w:fldCharType="end"/>
            </w:r>
          </w:hyperlink>
        </w:p>
        <w:p w14:paraId="45360BDB" w14:textId="4758DC6D"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25" w:history="1">
            <w:r w:rsidRPr="00B81DE6">
              <w:rPr>
                <w:rStyle w:val="Hyperlink"/>
                <w:rFonts w:ascii="Calibri" w:hAnsi="Calibri" w:cs="Calibri"/>
                <w:b w:val="0"/>
                <w:bCs w:val="0"/>
                <w:noProof/>
                <w:sz w:val="24"/>
                <w:szCs w:val="24"/>
              </w:rPr>
              <w:t>Explainable AI</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_Toc163318925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36</w:t>
            </w:r>
            <w:r w:rsidRPr="00B81DE6">
              <w:rPr>
                <w:rFonts w:ascii="Calibri" w:hAnsi="Calibri" w:cs="Calibri"/>
                <w:b w:val="0"/>
                <w:bCs w:val="0"/>
                <w:noProof/>
                <w:webHidden/>
                <w:sz w:val="24"/>
                <w:szCs w:val="24"/>
              </w:rPr>
              <w:fldChar w:fldCharType="end"/>
            </w:r>
          </w:hyperlink>
        </w:p>
        <w:p w14:paraId="4571BABB" w14:textId="0A69F534" w:rsidR="002D75DE" w:rsidRPr="00B81DE6" w:rsidRDefault="002D75DE">
          <w:pPr>
            <w:pStyle w:val="TOC3"/>
            <w:tabs>
              <w:tab w:val="right" w:leader="dot" w:pos="9016"/>
            </w:tabs>
            <w:rPr>
              <w:rFonts w:ascii="Calibri" w:eastAsiaTheme="minorEastAsia" w:hAnsi="Calibri" w:cs="Calibri"/>
              <w:noProof/>
              <w:sz w:val="24"/>
              <w:szCs w:val="24"/>
            </w:rPr>
          </w:pPr>
          <w:hyperlink w:anchor="_Toc163318926" w:history="1">
            <w:r w:rsidRPr="00B81DE6">
              <w:rPr>
                <w:rStyle w:val="Hyperlink"/>
                <w:rFonts w:ascii="Calibri" w:hAnsi="Calibri" w:cs="Calibri"/>
                <w:noProof/>
                <w:sz w:val="24"/>
                <w:szCs w:val="24"/>
              </w:rPr>
              <w:t>Purpose &amp; Method Selection</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_Toc163318926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36</w:t>
            </w:r>
            <w:r w:rsidRPr="00B81DE6">
              <w:rPr>
                <w:rFonts w:ascii="Calibri" w:hAnsi="Calibri" w:cs="Calibri"/>
                <w:noProof/>
                <w:webHidden/>
                <w:sz w:val="24"/>
                <w:szCs w:val="24"/>
              </w:rPr>
              <w:fldChar w:fldCharType="end"/>
            </w:r>
          </w:hyperlink>
        </w:p>
        <w:p w14:paraId="37158089" w14:textId="46628198"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27" w:history="1">
            <w:r w:rsidRPr="00B81DE6">
              <w:rPr>
                <w:rStyle w:val="Hyperlink"/>
                <w:rFonts w:ascii="Calibri" w:hAnsi="Calibri" w:cs="Calibri"/>
                <w:b w:val="0"/>
                <w:bCs w:val="0"/>
                <w:noProof/>
                <w:sz w:val="24"/>
                <w:szCs w:val="24"/>
              </w:rPr>
              <w:t>Conclusions &amp; Future Work</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_Toc163318927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37</w:t>
            </w:r>
            <w:r w:rsidRPr="00B81DE6">
              <w:rPr>
                <w:rFonts w:ascii="Calibri" w:hAnsi="Calibri" w:cs="Calibri"/>
                <w:b w:val="0"/>
                <w:bCs w:val="0"/>
                <w:noProof/>
                <w:webHidden/>
                <w:sz w:val="24"/>
                <w:szCs w:val="24"/>
              </w:rPr>
              <w:fldChar w:fldCharType="end"/>
            </w:r>
          </w:hyperlink>
        </w:p>
        <w:p w14:paraId="4EF0D120" w14:textId="431FB221" w:rsidR="002D75DE" w:rsidRPr="00B81DE6" w:rsidRDefault="002D75DE">
          <w:pPr>
            <w:pStyle w:val="TOC1"/>
            <w:tabs>
              <w:tab w:val="right" w:leader="dot" w:pos="9016"/>
            </w:tabs>
            <w:rPr>
              <w:rFonts w:ascii="Calibri" w:eastAsiaTheme="minorEastAsia" w:hAnsi="Calibri" w:cs="Calibri"/>
              <w:b w:val="0"/>
              <w:bCs w:val="0"/>
              <w:i w:val="0"/>
              <w:iCs w:val="0"/>
              <w:noProof/>
            </w:rPr>
          </w:pPr>
          <w:hyperlink w:anchor="_Toc163318928" w:history="1">
            <w:r w:rsidRPr="00B81DE6">
              <w:rPr>
                <w:rStyle w:val="Hyperlink"/>
                <w:rFonts w:ascii="Calibri" w:hAnsi="Calibri" w:cs="Calibri"/>
                <w:b w:val="0"/>
                <w:bCs w:val="0"/>
                <w:i w:val="0"/>
                <w:iCs w:val="0"/>
                <w:noProof/>
              </w:rPr>
              <w:t>REFERENCES</w:t>
            </w:r>
            <w:r w:rsidRPr="00B81DE6">
              <w:rPr>
                <w:rFonts w:ascii="Calibri" w:hAnsi="Calibri" w:cs="Calibri"/>
                <w:b w:val="0"/>
                <w:bCs w:val="0"/>
                <w:i w:val="0"/>
                <w:iCs w:val="0"/>
                <w:noProof/>
                <w:webHidden/>
              </w:rPr>
              <w:tab/>
            </w:r>
            <w:r w:rsidRPr="00B81DE6">
              <w:rPr>
                <w:rFonts w:ascii="Calibri" w:hAnsi="Calibri" w:cs="Calibri"/>
                <w:b w:val="0"/>
                <w:bCs w:val="0"/>
                <w:i w:val="0"/>
                <w:iCs w:val="0"/>
                <w:noProof/>
                <w:webHidden/>
              </w:rPr>
              <w:fldChar w:fldCharType="begin"/>
            </w:r>
            <w:r w:rsidRPr="00B81DE6">
              <w:rPr>
                <w:rFonts w:ascii="Calibri" w:hAnsi="Calibri" w:cs="Calibri"/>
                <w:b w:val="0"/>
                <w:bCs w:val="0"/>
                <w:i w:val="0"/>
                <w:iCs w:val="0"/>
                <w:noProof/>
                <w:webHidden/>
              </w:rPr>
              <w:instrText xml:space="preserve"> PAGEREF _Toc163318928 \h </w:instrText>
            </w:r>
            <w:r w:rsidRPr="00B81DE6">
              <w:rPr>
                <w:rFonts w:ascii="Calibri" w:hAnsi="Calibri" w:cs="Calibri"/>
                <w:b w:val="0"/>
                <w:bCs w:val="0"/>
                <w:i w:val="0"/>
                <w:iCs w:val="0"/>
                <w:noProof/>
                <w:webHidden/>
              </w:rPr>
            </w:r>
            <w:r w:rsidRPr="00B81DE6">
              <w:rPr>
                <w:rFonts w:ascii="Calibri" w:hAnsi="Calibri" w:cs="Calibri"/>
                <w:b w:val="0"/>
                <w:bCs w:val="0"/>
                <w:i w:val="0"/>
                <w:iCs w:val="0"/>
                <w:noProof/>
                <w:webHidden/>
              </w:rPr>
              <w:fldChar w:fldCharType="separate"/>
            </w:r>
            <w:r w:rsidRPr="00B81DE6">
              <w:rPr>
                <w:rFonts w:ascii="Calibri" w:hAnsi="Calibri" w:cs="Calibri"/>
                <w:b w:val="0"/>
                <w:bCs w:val="0"/>
                <w:i w:val="0"/>
                <w:iCs w:val="0"/>
                <w:noProof/>
                <w:webHidden/>
              </w:rPr>
              <w:t>38</w:t>
            </w:r>
            <w:r w:rsidRPr="00B81DE6">
              <w:rPr>
                <w:rFonts w:ascii="Calibri" w:hAnsi="Calibri" w:cs="Calibri"/>
                <w:b w:val="0"/>
                <w:bCs w:val="0"/>
                <w:i w:val="0"/>
                <w:iCs w:val="0"/>
                <w:noProof/>
                <w:webHidden/>
              </w:rPr>
              <w:fldChar w:fldCharType="end"/>
            </w:r>
          </w:hyperlink>
        </w:p>
        <w:p w14:paraId="07938BCD" w14:textId="10BD81B5" w:rsidR="002D75DE" w:rsidRPr="00B81DE6" w:rsidRDefault="002D75DE">
          <w:pPr>
            <w:pStyle w:val="TOC1"/>
            <w:tabs>
              <w:tab w:val="right" w:leader="dot" w:pos="9016"/>
            </w:tabs>
            <w:rPr>
              <w:rFonts w:ascii="Calibri" w:eastAsiaTheme="minorEastAsia" w:hAnsi="Calibri" w:cs="Calibri"/>
              <w:b w:val="0"/>
              <w:bCs w:val="0"/>
              <w:i w:val="0"/>
              <w:iCs w:val="0"/>
              <w:noProof/>
            </w:rPr>
          </w:pPr>
          <w:hyperlink w:anchor="_Toc163318929" w:history="1">
            <w:r w:rsidRPr="00B81DE6">
              <w:rPr>
                <w:rStyle w:val="Hyperlink"/>
                <w:rFonts w:ascii="Calibri" w:hAnsi="Calibri" w:cs="Calibri"/>
                <w:b w:val="0"/>
                <w:bCs w:val="0"/>
                <w:i w:val="0"/>
                <w:iCs w:val="0"/>
                <w:noProof/>
              </w:rPr>
              <w:t>APPENDIX</w:t>
            </w:r>
            <w:r w:rsidRPr="00B81DE6">
              <w:rPr>
                <w:rFonts w:ascii="Calibri" w:hAnsi="Calibri" w:cs="Calibri"/>
                <w:b w:val="0"/>
                <w:bCs w:val="0"/>
                <w:i w:val="0"/>
                <w:iCs w:val="0"/>
                <w:noProof/>
                <w:webHidden/>
              </w:rPr>
              <w:tab/>
            </w:r>
            <w:r w:rsidRPr="00B81DE6">
              <w:rPr>
                <w:rFonts w:ascii="Calibri" w:hAnsi="Calibri" w:cs="Calibri"/>
                <w:b w:val="0"/>
                <w:bCs w:val="0"/>
                <w:i w:val="0"/>
                <w:iCs w:val="0"/>
                <w:noProof/>
                <w:webHidden/>
              </w:rPr>
              <w:fldChar w:fldCharType="begin"/>
            </w:r>
            <w:r w:rsidRPr="00B81DE6">
              <w:rPr>
                <w:rFonts w:ascii="Calibri" w:hAnsi="Calibri" w:cs="Calibri"/>
                <w:b w:val="0"/>
                <w:bCs w:val="0"/>
                <w:i w:val="0"/>
                <w:iCs w:val="0"/>
                <w:noProof/>
                <w:webHidden/>
              </w:rPr>
              <w:instrText xml:space="preserve"> PAGEREF _Toc163318929 \h </w:instrText>
            </w:r>
            <w:r w:rsidRPr="00B81DE6">
              <w:rPr>
                <w:rFonts w:ascii="Calibri" w:hAnsi="Calibri" w:cs="Calibri"/>
                <w:b w:val="0"/>
                <w:bCs w:val="0"/>
                <w:i w:val="0"/>
                <w:iCs w:val="0"/>
                <w:noProof/>
                <w:webHidden/>
              </w:rPr>
            </w:r>
            <w:r w:rsidRPr="00B81DE6">
              <w:rPr>
                <w:rFonts w:ascii="Calibri" w:hAnsi="Calibri" w:cs="Calibri"/>
                <w:b w:val="0"/>
                <w:bCs w:val="0"/>
                <w:i w:val="0"/>
                <w:iCs w:val="0"/>
                <w:noProof/>
                <w:webHidden/>
              </w:rPr>
              <w:fldChar w:fldCharType="separate"/>
            </w:r>
            <w:r w:rsidRPr="00B81DE6">
              <w:rPr>
                <w:rFonts w:ascii="Calibri" w:hAnsi="Calibri" w:cs="Calibri"/>
                <w:b w:val="0"/>
                <w:bCs w:val="0"/>
                <w:i w:val="0"/>
                <w:iCs w:val="0"/>
                <w:noProof/>
                <w:webHidden/>
              </w:rPr>
              <w:t>40</w:t>
            </w:r>
            <w:r w:rsidRPr="00B81DE6">
              <w:rPr>
                <w:rFonts w:ascii="Calibri" w:hAnsi="Calibri" w:cs="Calibri"/>
                <w:b w:val="0"/>
                <w:bCs w:val="0"/>
                <w:i w:val="0"/>
                <w:iCs w:val="0"/>
                <w:noProof/>
                <w:webHidden/>
              </w:rPr>
              <w:fldChar w:fldCharType="end"/>
            </w:r>
          </w:hyperlink>
        </w:p>
        <w:p w14:paraId="4266DC6A" w14:textId="5D3269EA"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30" w:history="1">
            <w:r w:rsidRPr="00B81DE6">
              <w:rPr>
                <w:rStyle w:val="Hyperlink"/>
                <w:rFonts w:ascii="Calibri" w:hAnsi="Calibri" w:cs="Calibri"/>
                <w:b w:val="0"/>
                <w:bCs w:val="0"/>
                <w:noProof/>
                <w:sz w:val="24"/>
                <w:szCs w:val="24"/>
              </w:rPr>
              <w:t>Regression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_Toc163318930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40</w:t>
            </w:r>
            <w:r w:rsidRPr="00B81DE6">
              <w:rPr>
                <w:rFonts w:ascii="Calibri" w:hAnsi="Calibri" w:cs="Calibri"/>
                <w:b w:val="0"/>
                <w:bCs w:val="0"/>
                <w:noProof/>
                <w:webHidden/>
                <w:sz w:val="24"/>
                <w:szCs w:val="24"/>
              </w:rPr>
              <w:fldChar w:fldCharType="end"/>
            </w:r>
          </w:hyperlink>
        </w:p>
        <w:p w14:paraId="7F229709" w14:textId="50308CE2" w:rsidR="002D75DE" w:rsidRPr="00B81DE6" w:rsidRDefault="002D75DE">
          <w:pPr>
            <w:pStyle w:val="TOC3"/>
            <w:tabs>
              <w:tab w:val="right" w:leader="dot" w:pos="9016"/>
            </w:tabs>
            <w:rPr>
              <w:rFonts w:ascii="Calibri" w:eastAsiaTheme="minorEastAsia" w:hAnsi="Calibri" w:cs="Calibri"/>
              <w:noProof/>
              <w:sz w:val="24"/>
              <w:szCs w:val="24"/>
            </w:rPr>
          </w:pPr>
          <w:hyperlink w:anchor="_Toc163318931" w:history="1">
            <w:r w:rsidRPr="00B81DE6">
              <w:rPr>
                <w:rStyle w:val="Hyperlink"/>
                <w:rFonts w:ascii="Calibri" w:hAnsi="Calibri" w:cs="Calibri"/>
                <w:noProof/>
                <w:sz w:val="24"/>
                <w:szCs w:val="24"/>
              </w:rPr>
              <w:t>Regression Analysis</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_Toc163318931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40</w:t>
            </w:r>
            <w:r w:rsidRPr="00B81DE6">
              <w:rPr>
                <w:rFonts w:ascii="Calibri" w:hAnsi="Calibri" w:cs="Calibri"/>
                <w:noProof/>
                <w:webHidden/>
                <w:sz w:val="24"/>
                <w:szCs w:val="24"/>
              </w:rPr>
              <w:fldChar w:fldCharType="end"/>
            </w:r>
          </w:hyperlink>
        </w:p>
        <w:p w14:paraId="6D092DE0" w14:textId="73E92CAE" w:rsidR="002D75DE" w:rsidRPr="00B81DE6" w:rsidRDefault="002D75DE">
          <w:pPr>
            <w:pStyle w:val="TOC3"/>
            <w:tabs>
              <w:tab w:val="right" w:leader="dot" w:pos="9016"/>
            </w:tabs>
            <w:rPr>
              <w:rFonts w:ascii="Calibri" w:eastAsiaTheme="minorEastAsia" w:hAnsi="Calibri" w:cs="Calibri"/>
              <w:noProof/>
              <w:sz w:val="24"/>
              <w:szCs w:val="24"/>
            </w:rPr>
          </w:pPr>
          <w:hyperlink w:anchor="_Toc163318932" w:history="1">
            <w:r w:rsidRPr="00B81DE6">
              <w:rPr>
                <w:rStyle w:val="Hyperlink"/>
                <w:rFonts w:ascii="Calibri" w:hAnsi="Calibri" w:cs="Calibri"/>
                <w:noProof/>
                <w:sz w:val="24"/>
                <w:szCs w:val="24"/>
              </w:rPr>
              <w:t>Data Exploration</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_Toc163318932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40</w:t>
            </w:r>
            <w:r w:rsidRPr="00B81DE6">
              <w:rPr>
                <w:rFonts w:ascii="Calibri" w:hAnsi="Calibri" w:cs="Calibri"/>
                <w:noProof/>
                <w:webHidden/>
                <w:sz w:val="24"/>
                <w:szCs w:val="24"/>
              </w:rPr>
              <w:fldChar w:fldCharType="end"/>
            </w:r>
          </w:hyperlink>
        </w:p>
        <w:p w14:paraId="1431E316" w14:textId="5EFD8030" w:rsidR="002D75DE" w:rsidRPr="00B81DE6" w:rsidRDefault="002D75DE">
          <w:pPr>
            <w:pStyle w:val="TOC3"/>
            <w:tabs>
              <w:tab w:val="right" w:leader="dot" w:pos="9016"/>
            </w:tabs>
            <w:rPr>
              <w:rFonts w:ascii="Calibri" w:eastAsiaTheme="minorEastAsia" w:hAnsi="Calibri" w:cs="Calibri"/>
              <w:noProof/>
              <w:sz w:val="24"/>
              <w:szCs w:val="24"/>
            </w:rPr>
          </w:pPr>
          <w:hyperlink w:anchor="_Toc163318933" w:history="1">
            <w:r w:rsidRPr="00B81DE6">
              <w:rPr>
                <w:rStyle w:val="Hyperlink"/>
                <w:rFonts w:ascii="Calibri" w:hAnsi="Calibri" w:cs="Calibri"/>
                <w:noProof/>
                <w:sz w:val="24"/>
                <w:szCs w:val="24"/>
              </w:rPr>
              <w:t>Data Description</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_Toc163318933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41</w:t>
            </w:r>
            <w:r w:rsidRPr="00B81DE6">
              <w:rPr>
                <w:rFonts w:ascii="Calibri" w:hAnsi="Calibri" w:cs="Calibri"/>
                <w:noProof/>
                <w:webHidden/>
                <w:sz w:val="24"/>
                <w:szCs w:val="24"/>
              </w:rPr>
              <w:fldChar w:fldCharType="end"/>
            </w:r>
          </w:hyperlink>
        </w:p>
        <w:p w14:paraId="58E18E72" w14:textId="3BC80A69" w:rsidR="002D75DE" w:rsidRPr="00B81DE6" w:rsidRDefault="002D75DE">
          <w:pPr>
            <w:pStyle w:val="TOC3"/>
            <w:tabs>
              <w:tab w:val="right" w:leader="dot" w:pos="9016"/>
            </w:tabs>
            <w:rPr>
              <w:rFonts w:ascii="Calibri" w:eastAsiaTheme="minorEastAsia" w:hAnsi="Calibri" w:cs="Calibri"/>
              <w:noProof/>
              <w:sz w:val="24"/>
              <w:szCs w:val="24"/>
            </w:rPr>
          </w:pPr>
          <w:hyperlink w:anchor="_Toc163318934" w:history="1">
            <w:r w:rsidRPr="00B81DE6">
              <w:rPr>
                <w:rStyle w:val="Hyperlink"/>
                <w:rFonts w:ascii="Calibri" w:hAnsi="Calibri" w:cs="Calibri"/>
                <w:noProof/>
                <w:sz w:val="24"/>
                <w:szCs w:val="24"/>
              </w:rPr>
              <w:t>Data Pre-processing</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_Toc163318934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41</w:t>
            </w:r>
            <w:r w:rsidRPr="00B81DE6">
              <w:rPr>
                <w:rFonts w:ascii="Calibri" w:hAnsi="Calibri" w:cs="Calibri"/>
                <w:noProof/>
                <w:webHidden/>
                <w:sz w:val="24"/>
                <w:szCs w:val="24"/>
              </w:rPr>
              <w:fldChar w:fldCharType="end"/>
            </w:r>
          </w:hyperlink>
        </w:p>
        <w:p w14:paraId="602281E1" w14:textId="0E45779A"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35" w:history="1">
            <w:r w:rsidRPr="00B81DE6">
              <w:rPr>
                <w:rStyle w:val="Hyperlink"/>
                <w:rFonts w:ascii="Calibri" w:hAnsi="Calibri" w:cs="Calibri"/>
                <w:b w:val="0"/>
                <w:bCs w:val="0"/>
                <w:noProof/>
                <w:sz w:val="24"/>
                <w:szCs w:val="24"/>
              </w:rPr>
              <w:t>Clustering</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_Toc163318935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43</w:t>
            </w:r>
            <w:r w:rsidRPr="00B81DE6">
              <w:rPr>
                <w:rFonts w:ascii="Calibri" w:hAnsi="Calibri" w:cs="Calibri"/>
                <w:b w:val="0"/>
                <w:bCs w:val="0"/>
                <w:noProof/>
                <w:webHidden/>
                <w:sz w:val="24"/>
                <w:szCs w:val="24"/>
              </w:rPr>
              <w:fldChar w:fldCharType="end"/>
            </w:r>
          </w:hyperlink>
        </w:p>
        <w:p w14:paraId="26DD861B" w14:textId="573FDBEA" w:rsidR="002D75DE" w:rsidRPr="00B81DE6" w:rsidRDefault="002D75DE">
          <w:pPr>
            <w:pStyle w:val="TOC3"/>
            <w:tabs>
              <w:tab w:val="right" w:leader="dot" w:pos="9016"/>
            </w:tabs>
            <w:rPr>
              <w:rFonts w:ascii="Calibri" w:eastAsiaTheme="minorEastAsia" w:hAnsi="Calibri" w:cs="Calibri"/>
              <w:noProof/>
              <w:sz w:val="24"/>
              <w:szCs w:val="24"/>
            </w:rPr>
          </w:pPr>
          <w:hyperlink w:anchor="_Toc163318936" w:history="1">
            <w:r w:rsidRPr="00B81DE6">
              <w:rPr>
                <w:rStyle w:val="Hyperlink"/>
                <w:rFonts w:ascii="Calibri" w:hAnsi="Calibri" w:cs="Calibri"/>
                <w:noProof/>
                <w:kern w:val="0"/>
                <w:sz w:val="24"/>
                <w:szCs w:val="24"/>
                <w:lang w:eastAsia="en-GB"/>
                <w14:ligatures w14:val="none"/>
              </w:rPr>
              <w:t>Davies Bouldin Index</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_Toc163318936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43</w:t>
            </w:r>
            <w:r w:rsidRPr="00B81DE6">
              <w:rPr>
                <w:rFonts w:ascii="Calibri" w:hAnsi="Calibri" w:cs="Calibri"/>
                <w:noProof/>
                <w:webHidden/>
                <w:sz w:val="24"/>
                <w:szCs w:val="24"/>
              </w:rPr>
              <w:fldChar w:fldCharType="end"/>
            </w:r>
          </w:hyperlink>
        </w:p>
        <w:p w14:paraId="1B6E8CD5" w14:textId="37123D78" w:rsidR="002D75DE" w:rsidRPr="00B81DE6" w:rsidRDefault="002D75DE">
          <w:pPr>
            <w:pStyle w:val="TOC3"/>
            <w:tabs>
              <w:tab w:val="right" w:leader="dot" w:pos="9016"/>
            </w:tabs>
            <w:rPr>
              <w:rFonts w:ascii="Calibri" w:eastAsiaTheme="minorEastAsia" w:hAnsi="Calibri" w:cs="Calibri"/>
              <w:noProof/>
              <w:sz w:val="24"/>
              <w:szCs w:val="24"/>
            </w:rPr>
          </w:pPr>
          <w:hyperlink w:anchor="_Toc163318937" w:history="1">
            <w:r w:rsidRPr="00B81DE6">
              <w:rPr>
                <w:rStyle w:val="Hyperlink"/>
                <w:rFonts w:ascii="Calibri" w:hAnsi="Calibri" w:cs="Calibri"/>
                <w:noProof/>
                <w:sz w:val="24"/>
                <w:szCs w:val="24"/>
              </w:rPr>
              <w:t>Calinski-Harabasz</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_Toc163318937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43</w:t>
            </w:r>
            <w:r w:rsidRPr="00B81DE6">
              <w:rPr>
                <w:rFonts w:ascii="Calibri" w:hAnsi="Calibri" w:cs="Calibri"/>
                <w:noProof/>
                <w:webHidden/>
                <w:sz w:val="24"/>
                <w:szCs w:val="24"/>
              </w:rPr>
              <w:fldChar w:fldCharType="end"/>
            </w:r>
          </w:hyperlink>
        </w:p>
        <w:p w14:paraId="7B1D84BE" w14:textId="0348E0FE" w:rsidR="002D75DE" w:rsidRPr="00B81DE6" w:rsidRDefault="002D75DE">
          <w:pPr>
            <w:pStyle w:val="TOC3"/>
            <w:tabs>
              <w:tab w:val="right" w:leader="dot" w:pos="9016"/>
            </w:tabs>
            <w:rPr>
              <w:rFonts w:ascii="Calibri" w:eastAsiaTheme="minorEastAsia" w:hAnsi="Calibri" w:cs="Calibri"/>
              <w:noProof/>
              <w:sz w:val="24"/>
              <w:szCs w:val="24"/>
            </w:rPr>
          </w:pPr>
          <w:hyperlink w:anchor="_Toc163318938" w:history="1">
            <w:r w:rsidRPr="00B81DE6">
              <w:rPr>
                <w:rStyle w:val="Hyperlink"/>
                <w:rFonts w:ascii="Calibri" w:hAnsi="Calibri" w:cs="Calibri"/>
                <w:noProof/>
                <w:sz w:val="24"/>
                <w:szCs w:val="24"/>
              </w:rPr>
              <w:t>Brief explanation of algorithms and hyperparameters</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_Toc163318938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43</w:t>
            </w:r>
            <w:r w:rsidRPr="00B81DE6">
              <w:rPr>
                <w:rFonts w:ascii="Calibri" w:hAnsi="Calibri" w:cs="Calibri"/>
                <w:noProof/>
                <w:webHidden/>
                <w:sz w:val="24"/>
                <w:szCs w:val="24"/>
              </w:rPr>
              <w:fldChar w:fldCharType="end"/>
            </w:r>
          </w:hyperlink>
        </w:p>
        <w:p w14:paraId="367A6429" w14:textId="771CF46D" w:rsidR="002D75DE" w:rsidRPr="00B81DE6" w:rsidRDefault="002D75DE">
          <w:pPr>
            <w:pStyle w:val="TOC3"/>
            <w:tabs>
              <w:tab w:val="right" w:leader="dot" w:pos="9016"/>
            </w:tabs>
            <w:rPr>
              <w:rFonts w:ascii="Calibri" w:eastAsiaTheme="minorEastAsia" w:hAnsi="Calibri" w:cs="Calibri"/>
              <w:noProof/>
              <w:sz w:val="24"/>
              <w:szCs w:val="24"/>
            </w:rPr>
          </w:pPr>
          <w:hyperlink w:anchor="_Toc163318939" w:history="1">
            <w:r w:rsidRPr="00B81DE6">
              <w:rPr>
                <w:rStyle w:val="Hyperlink"/>
                <w:rFonts w:ascii="Calibri" w:hAnsi="Calibri" w:cs="Calibri"/>
                <w:noProof/>
                <w:sz w:val="24"/>
                <w:szCs w:val="24"/>
              </w:rPr>
              <w:t>PCA</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_Toc163318939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43</w:t>
            </w:r>
            <w:r w:rsidRPr="00B81DE6">
              <w:rPr>
                <w:rFonts w:ascii="Calibri" w:hAnsi="Calibri" w:cs="Calibri"/>
                <w:noProof/>
                <w:webHidden/>
                <w:sz w:val="24"/>
                <w:szCs w:val="24"/>
              </w:rPr>
              <w:fldChar w:fldCharType="end"/>
            </w:r>
          </w:hyperlink>
        </w:p>
        <w:p w14:paraId="10614B8B" w14:textId="4BCA4FBD" w:rsidR="002D75DE" w:rsidRPr="00B81DE6" w:rsidRDefault="002D75DE">
          <w:pPr>
            <w:pStyle w:val="TOC3"/>
            <w:tabs>
              <w:tab w:val="right" w:leader="dot" w:pos="9016"/>
            </w:tabs>
            <w:rPr>
              <w:rFonts w:ascii="Calibri" w:eastAsiaTheme="minorEastAsia" w:hAnsi="Calibri" w:cs="Calibri"/>
              <w:noProof/>
              <w:sz w:val="24"/>
              <w:szCs w:val="24"/>
            </w:rPr>
          </w:pPr>
          <w:hyperlink w:anchor="_Toc163318940" w:history="1">
            <w:r w:rsidRPr="00B81DE6">
              <w:rPr>
                <w:rStyle w:val="Hyperlink"/>
                <w:rFonts w:ascii="Calibri" w:hAnsi="Calibri" w:cs="Calibri"/>
                <w:noProof/>
                <w:sz w:val="24"/>
                <w:szCs w:val="24"/>
              </w:rPr>
              <w:t>OHE</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_Toc163318940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43</w:t>
            </w:r>
            <w:r w:rsidRPr="00B81DE6">
              <w:rPr>
                <w:rFonts w:ascii="Calibri" w:hAnsi="Calibri" w:cs="Calibri"/>
                <w:noProof/>
                <w:webHidden/>
                <w:sz w:val="24"/>
                <w:szCs w:val="24"/>
              </w:rPr>
              <w:fldChar w:fldCharType="end"/>
            </w:r>
          </w:hyperlink>
        </w:p>
        <w:p w14:paraId="7F9BD461" w14:textId="0D0C243B" w:rsidR="002D75DE" w:rsidRPr="00B81DE6" w:rsidRDefault="002D75DE">
          <w:pPr>
            <w:pStyle w:val="TOC2"/>
            <w:tabs>
              <w:tab w:val="right" w:leader="dot" w:pos="9016"/>
            </w:tabs>
            <w:rPr>
              <w:rFonts w:ascii="Calibri" w:eastAsiaTheme="minorEastAsia" w:hAnsi="Calibri" w:cs="Calibri"/>
              <w:b w:val="0"/>
              <w:bCs w:val="0"/>
              <w:noProof/>
              <w:sz w:val="24"/>
              <w:szCs w:val="24"/>
            </w:rPr>
          </w:pPr>
          <w:hyperlink w:anchor="_Toc163318941" w:history="1">
            <w:r w:rsidRPr="00B81DE6">
              <w:rPr>
                <w:rStyle w:val="Hyperlink"/>
                <w:rFonts w:ascii="Calibri" w:hAnsi="Calibri" w:cs="Calibri"/>
                <w:b w:val="0"/>
                <w:bCs w:val="0"/>
                <w:noProof/>
                <w:sz w:val="24"/>
                <w:szCs w:val="24"/>
              </w:rPr>
              <w:t>Classification</w:t>
            </w:r>
            <w:r w:rsidRPr="00B81DE6">
              <w:rPr>
                <w:rFonts w:ascii="Calibri" w:hAnsi="Calibri" w:cs="Calibri"/>
                <w:b w:val="0"/>
                <w:bCs w:val="0"/>
                <w:noProof/>
                <w:webHidden/>
                <w:sz w:val="24"/>
                <w:szCs w:val="24"/>
              </w:rPr>
              <w:tab/>
            </w:r>
            <w:r w:rsidRPr="00B81DE6">
              <w:rPr>
                <w:rFonts w:ascii="Calibri" w:hAnsi="Calibri" w:cs="Calibri"/>
                <w:b w:val="0"/>
                <w:bCs w:val="0"/>
                <w:noProof/>
                <w:webHidden/>
                <w:sz w:val="24"/>
                <w:szCs w:val="24"/>
              </w:rPr>
              <w:fldChar w:fldCharType="begin"/>
            </w:r>
            <w:r w:rsidRPr="00B81DE6">
              <w:rPr>
                <w:rFonts w:ascii="Calibri" w:hAnsi="Calibri" w:cs="Calibri"/>
                <w:b w:val="0"/>
                <w:bCs w:val="0"/>
                <w:noProof/>
                <w:webHidden/>
                <w:sz w:val="24"/>
                <w:szCs w:val="24"/>
              </w:rPr>
              <w:instrText xml:space="preserve"> PAGEREF _Toc163318941 \h </w:instrText>
            </w:r>
            <w:r w:rsidRPr="00B81DE6">
              <w:rPr>
                <w:rFonts w:ascii="Calibri" w:hAnsi="Calibri" w:cs="Calibri"/>
                <w:b w:val="0"/>
                <w:bCs w:val="0"/>
                <w:noProof/>
                <w:webHidden/>
                <w:sz w:val="24"/>
                <w:szCs w:val="24"/>
              </w:rPr>
            </w:r>
            <w:r w:rsidRPr="00B81DE6">
              <w:rPr>
                <w:rFonts w:ascii="Calibri" w:hAnsi="Calibri" w:cs="Calibri"/>
                <w:b w:val="0"/>
                <w:bCs w:val="0"/>
                <w:noProof/>
                <w:webHidden/>
                <w:sz w:val="24"/>
                <w:szCs w:val="24"/>
              </w:rPr>
              <w:fldChar w:fldCharType="separate"/>
            </w:r>
            <w:r w:rsidRPr="00B81DE6">
              <w:rPr>
                <w:rFonts w:ascii="Calibri" w:hAnsi="Calibri" w:cs="Calibri"/>
                <w:b w:val="0"/>
                <w:bCs w:val="0"/>
                <w:noProof/>
                <w:webHidden/>
                <w:sz w:val="24"/>
                <w:szCs w:val="24"/>
              </w:rPr>
              <w:t>44</w:t>
            </w:r>
            <w:r w:rsidRPr="00B81DE6">
              <w:rPr>
                <w:rFonts w:ascii="Calibri" w:hAnsi="Calibri" w:cs="Calibri"/>
                <w:b w:val="0"/>
                <w:bCs w:val="0"/>
                <w:noProof/>
                <w:webHidden/>
                <w:sz w:val="24"/>
                <w:szCs w:val="24"/>
              </w:rPr>
              <w:fldChar w:fldCharType="end"/>
            </w:r>
          </w:hyperlink>
        </w:p>
        <w:p w14:paraId="182F98FB" w14:textId="758AB4FF" w:rsidR="002D75DE" w:rsidRPr="00B81DE6" w:rsidRDefault="002D75DE">
          <w:pPr>
            <w:pStyle w:val="TOC3"/>
            <w:tabs>
              <w:tab w:val="right" w:leader="dot" w:pos="9016"/>
            </w:tabs>
            <w:rPr>
              <w:rFonts w:ascii="Calibri" w:eastAsiaTheme="minorEastAsia" w:hAnsi="Calibri" w:cs="Calibri"/>
              <w:noProof/>
              <w:sz w:val="24"/>
              <w:szCs w:val="24"/>
            </w:rPr>
          </w:pPr>
          <w:hyperlink w:anchor="_Toc163318942" w:history="1">
            <w:r w:rsidRPr="00B81DE6">
              <w:rPr>
                <w:rStyle w:val="Hyperlink"/>
                <w:rFonts w:ascii="Calibri" w:hAnsi="Calibri" w:cs="Calibri"/>
                <w:noProof/>
                <w:sz w:val="24"/>
                <w:szCs w:val="24"/>
              </w:rPr>
              <w:t>Brief Description of Data Files Used</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_Toc163318942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44</w:t>
            </w:r>
            <w:r w:rsidRPr="00B81DE6">
              <w:rPr>
                <w:rFonts w:ascii="Calibri" w:hAnsi="Calibri" w:cs="Calibri"/>
                <w:noProof/>
                <w:webHidden/>
                <w:sz w:val="24"/>
                <w:szCs w:val="24"/>
              </w:rPr>
              <w:fldChar w:fldCharType="end"/>
            </w:r>
          </w:hyperlink>
        </w:p>
        <w:p w14:paraId="750CA5E1" w14:textId="795F1C5A" w:rsidR="002D75DE" w:rsidRPr="00B81DE6" w:rsidRDefault="002D75DE">
          <w:pPr>
            <w:pStyle w:val="TOC3"/>
            <w:tabs>
              <w:tab w:val="right" w:leader="dot" w:pos="9016"/>
            </w:tabs>
            <w:rPr>
              <w:rFonts w:ascii="Calibri" w:eastAsiaTheme="minorEastAsia" w:hAnsi="Calibri" w:cs="Calibri"/>
              <w:noProof/>
              <w:sz w:val="24"/>
              <w:szCs w:val="24"/>
            </w:rPr>
          </w:pPr>
          <w:hyperlink w:anchor="_Toc163318943" w:history="1">
            <w:r w:rsidRPr="00B81DE6">
              <w:rPr>
                <w:rStyle w:val="Hyperlink"/>
                <w:rFonts w:ascii="Calibri" w:hAnsi="Calibri" w:cs="Calibri"/>
                <w:noProof/>
                <w:sz w:val="24"/>
                <w:szCs w:val="24"/>
              </w:rPr>
              <w:t>Challenges</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_Toc163318943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55</w:t>
            </w:r>
            <w:r w:rsidRPr="00B81DE6">
              <w:rPr>
                <w:rFonts w:ascii="Calibri" w:hAnsi="Calibri" w:cs="Calibri"/>
                <w:noProof/>
                <w:webHidden/>
                <w:sz w:val="24"/>
                <w:szCs w:val="24"/>
              </w:rPr>
              <w:fldChar w:fldCharType="end"/>
            </w:r>
          </w:hyperlink>
        </w:p>
        <w:p w14:paraId="01449AA2" w14:textId="7E573B5D" w:rsidR="002D75DE" w:rsidRPr="00B81DE6" w:rsidRDefault="002D75DE">
          <w:pPr>
            <w:pStyle w:val="TOC3"/>
            <w:tabs>
              <w:tab w:val="right" w:leader="dot" w:pos="9016"/>
            </w:tabs>
            <w:rPr>
              <w:rFonts w:ascii="Calibri" w:eastAsiaTheme="minorEastAsia" w:hAnsi="Calibri" w:cs="Calibri"/>
              <w:noProof/>
              <w:sz w:val="24"/>
              <w:szCs w:val="24"/>
            </w:rPr>
          </w:pPr>
          <w:hyperlink w:anchor="_Toc163318944" w:history="1">
            <w:r w:rsidRPr="00B81DE6">
              <w:rPr>
                <w:rStyle w:val="Hyperlink"/>
                <w:rFonts w:ascii="Calibri" w:hAnsi="Calibri" w:cs="Calibri"/>
                <w:noProof/>
                <w:sz w:val="24"/>
                <w:szCs w:val="24"/>
              </w:rPr>
              <w:t>Findings</w:t>
            </w:r>
            <w:r w:rsidRPr="00B81DE6">
              <w:rPr>
                <w:rFonts w:ascii="Calibri" w:hAnsi="Calibri" w:cs="Calibri"/>
                <w:noProof/>
                <w:webHidden/>
                <w:sz w:val="24"/>
                <w:szCs w:val="24"/>
              </w:rPr>
              <w:tab/>
            </w:r>
            <w:r w:rsidRPr="00B81DE6">
              <w:rPr>
                <w:rFonts w:ascii="Calibri" w:hAnsi="Calibri" w:cs="Calibri"/>
                <w:noProof/>
                <w:webHidden/>
                <w:sz w:val="24"/>
                <w:szCs w:val="24"/>
              </w:rPr>
              <w:fldChar w:fldCharType="begin"/>
            </w:r>
            <w:r w:rsidRPr="00B81DE6">
              <w:rPr>
                <w:rFonts w:ascii="Calibri" w:hAnsi="Calibri" w:cs="Calibri"/>
                <w:noProof/>
                <w:webHidden/>
                <w:sz w:val="24"/>
                <w:szCs w:val="24"/>
              </w:rPr>
              <w:instrText xml:space="preserve"> PAGEREF _Toc163318944 \h </w:instrText>
            </w:r>
            <w:r w:rsidRPr="00B81DE6">
              <w:rPr>
                <w:rFonts w:ascii="Calibri" w:hAnsi="Calibri" w:cs="Calibri"/>
                <w:noProof/>
                <w:webHidden/>
                <w:sz w:val="24"/>
                <w:szCs w:val="24"/>
              </w:rPr>
            </w:r>
            <w:r w:rsidRPr="00B81DE6">
              <w:rPr>
                <w:rFonts w:ascii="Calibri" w:hAnsi="Calibri" w:cs="Calibri"/>
                <w:noProof/>
                <w:webHidden/>
                <w:sz w:val="24"/>
                <w:szCs w:val="24"/>
              </w:rPr>
              <w:fldChar w:fldCharType="separate"/>
            </w:r>
            <w:r w:rsidRPr="00B81DE6">
              <w:rPr>
                <w:rFonts w:ascii="Calibri" w:hAnsi="Calibri" w:cs="Calibri"/>
                <w:noProof/>
                <w:webHidden/>
                <w:sz w:val="24"/>
                <w:szCs w:val="24"/>
              </w:rPr>
              <w:t>55</w:t>
            </w:r>
            <w:r w:rsidRPr="00B81DE6">
              <w:rPr>
                <w:rFonts w:ascii="Calibri" w:hAnsi="Calibri" w:cs="Calibri"/>
                <w:noProof/>
                <w:webHidden/>
                <w:sz w:val="24"/>
                <w:szCs w:val="24"/>
              </w:rPr>
              <w:fldChar w:fldCharType="end"/>
            </w:r>
          </w:hyperlink>
        </w:p>
        <w:p w14:paraId="7B31C26A" w14:textId="3FECEFED" w:rsidR="00670366" w:rsidRPr="00B81DE6" w:rsidRDefault="00670366">
          <w:pPr>
            <w:rPr>
              <w:rFonts w:ascii="Calibri" w:hAnsi="Calibri" w:cs="Calibri"/>
            </w:rPr>
          </w:pPr>
          <w:r w:rsidRPr="00B81DE6">
            <w:rPr>
              <w:rFonts w:ascii="Calibri" w:hAnsi="Calibri" w:cs="Calibri"/>
              <w:noProof/>
            </w:rPr>
            <w:fldChar w:fldCharType="end"/>
          </w:r>
        </w:p>
      </w:sdtContent>
    </w:sdt>
    <w:p w14:paraId="647A5FC7" w14:textId="77777777" w:rsidR="002D75DE" w:rsidRDefault="00AF6B39">
      <w:pPr>
        <w:rPr>
          <w:rFonts w:ascii="Calibri" w:hAnsi="Calibri" w:cs="Calibri"/>
          <w:b/>
          <w:bCs/>
          <w:sz w:val="32"/>
          <w:szCs w:val="32"/>
        </w:rPr>
      </w:pPr>
      <w:r w:rsidRPr="00A008D8">
        <w:rPr>
          <w:rFonts w:ascii="Calibri" w:hAnsi="Calibri" w:cs="Calibri"/>
          <w:b/>
          <w:bCs/>
          <w:sz w:val="32"/>
          <w:szCs w:val="32"/>
        </w:rPr>
        <w:br w:type="page"/>
      </w:r>
    </w:p>
    <w:p w14:paraId="6F73F8F0" w14:textId="4851C6F0" w:rsidR="002D75DE" w:rsidRDefault="002D75DE" w:rsidP="002D75DE">
      <w:pPr>
        <w:pStyle w:val="Heading1"/>
      </w:pPr>
      <w:bookmarkStart w:id="1" w:name="_Toc163318891"/>
      <w:r>
        <w:lastRenderedPageBreak/>
        <w:t>Table of Figures</w:t>
      </w:r>
      <w:bookmarkEnd w:id="1"/>
    </w:p>
    <w:p w14:paraId="04215E27" w14:textId="45B94409" w:rsidR="002D75DE" w:rsidRDefault="00965B04">
      <w:pPr>
        <w:rPr>
          <w:noProof/>
        </w:rPr>
      </w:pPr>
      <w:r w:rsidRPr="00A008D8">
        <w:rPr>
          <w:rFonts w:ascii="Calibri" w:hAnsi="Calibri" w:cs="Calibri"/>
          <w:b/>
          <w:bCs/>
          <w:sz w:val="32"/>
          <w:szCs w:val="32"/>
        </w:rPr>
        <w:fldChar w:fldCharType="begin"/>
      </w:r>
      <w:r w:rsidRPr="00A008D8">
        <w:rPr>
          <w:rFonts w:ascii="Calibri" w:hAnsi="Calibri" w:cs="Calibri"/>
          <w:b/>
          <w:bCs/>
          <w:sz w:val="32"/>
          <w:szCs w:val="32"/>
        </w:rPr>
        <w:instrText xml:space="preserve"> TOC \h \z \c "Figure" </w:instrText>
      </w:r>
      <w:r w:rsidRPr="00A008D8">
        <w:rPr>
          <w:rFonts w:ascii="Calibri" w:hAnsi="Calibri" w:cs="Calibri"/>
          <w:b/>
          <w:bCs/>
          <w:sz w:val="32"/>
          <w:szCs w:val="32"/>
        </w:rPr>
        <w:fldChar w:fldCharType="separate"/>
      </w:r>
    </w:p>
    <w:p w14:paraId="0F25B71E" w14:textId="5CD627AC"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3" w:history="1">
        <w:r w:rsidRPr="002D75DE">
          <w:rPr>
            <w:rStyle w:val="Hyperlink"/>
            <w:rFonts w:ascii="Calibri" w:eastAsiaTheme="majorEastAsia" w:hAnsi="Calibri" w:cs="Calibri"/>
            <w:noProof/>
            <w:sz w:val="22"/>
            <w:szCs w:val="22"/>
          </w:rPr>
          <w:t>Figure 1: Top 10 Feature based o</w:t>
        </w:r>
        <w:r w:rsidRPr="002D75DE">
          <w:rPr>
            <w:rStyle w:val="Hyperlink"/>
            <w:rFonts w:ascii="Calibri" w:eastAsiaTheme="majorEastAsia" w:hAnsi="Calibri" w:cs="Calibri"/>
            <w:noProof/>
            <w:sz w:val="22"/>
            <w:szCs w:val="22"/>
          </w:rPr>
          <w:t>n Cumulative Importance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_Toc163318813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9</w:t>
        </w:r>
        <w:r w:rsidRPr="002D75DE">
          <w:rPr>
            <w:rFonts w:ascii="Calibri" w:hAnsi="Calibri" w:cs="Calibri"/>
            <w:noProof/>
            <w:webHidden/>
            <w:sz w:val="22"/>
            <w:szCs w:val="22"/>
          </w:rPr>
          <w:fldChar w:fldCharType="end"/>
        </w:r>
      </w:hyperlink>
    </w:p>
    <w:p w14:paraId="34EEAF2C" w14:textId="47B2D9CB"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4" w:history="1">
        <w:r w:rsidRPr="002D75DE">
          <w:rPr>
            <w:rStyle w:val="Hyperlink"/>
            <w:rFonts w:ascii="Calibri" w:eastAsiaTheme="majorEastAsia" w:hAnsi="Calibri" w:cs="Calibri"/>
            <w:noProof/>
            <w:sz w:val="22"/>
            <w:szCs w:val="22"/>
          </w:rPr>
          <w:t>Figure 2: Average performance of top 10 models.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_Toc163318814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11</w:t>
        </w:r>
        <w:r w:rsidRPr="002D75DE">
          <w:rPr>
            <w:rFonts w:ascii="Calibri" w:hAnsi="Calibri" w:cs="Calibri"/>
            <w:noProof/>
            <w:webHidden/>
            <w:sz w:val="22"/>
            <w:szCs w:val="22"/>
          </w:rPr>
          <w:fldChar w:fldCharType="end"/>
        </w:r>
      </w:hyperlink>
    </w:p>
    <w:p w14:paraId="43C30A71" w14:textId="367AF65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5" w:history="1">
        <w:r w:rsidRPr="002D75DE">
          <w:rPr>
            <w:rStyle w:val="Hyperlink"/>
            <w:rFonts w:ascii="Calibri" w:eastAsiaTheme="majorEastAsia" w:hAnsi="Calibri" w:cs="Calibri"/>
            <w:noProof/>
            <w:sz w:val="22"/>
            <w:szCs w:val="22"/>
          </w:rPr>
          <w:t>Figure 3 : Average performance of top 10 models.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_Toc163318815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11</w:t>
        </w:r>
        <w:r w:rsidRPr="002D75DE">
          <w:rPr>
            <w:rFonts w:ascii="Calibri" w:hAnsi="Calibri" w:cs="Calibri"/>
            <w:noProof/>
            <w:webHidden/>
            <w:sz w:val="22"/>
            <w:szCs w:val="22"/>
          </w:rPr>
          <w:fldChar w:fldCharType="end"/>
        </w:r>
      </w:hyperlink>
    </w:p>
    <w:p w14:paraId="2C747AA0" w14:textId="45614EDC"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6" w:history="1">
        <w:r w:rsidRPr="002D75DE">
          <w:rPr>
            <w:rStyle w:val="Hyperlink"/>
            <w:rFonts w:ascii="Calibri" w:eastAsiaTheme="majorEastAsia" w:hAnsi="Calibri" w:cs="Calibri"/>
            <w:noProof/>
            <w:sz w:val="22"/>
            <w:szCs w:val="22"/>
          </w:rPr>
          <w:t>Figure 4: Random Forest performance using default parameters and standard scaler.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_Toc163318816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13</w:t>
        </w:r>
        <w:r w:rsidRPr="002D75DE">
          <w:rPr>
            <w:rFonts w:ascii="Calibri" w:hAnsi="Calibri" w:cs="Calibri"/>
            <w:noProof/>
            <w:webHidden/>
            <w:sz w:val="22"/>
            <w:szCs w:val="22"/>
          </w:rPr>
          <w:fldChar w:fldCharType="end"/>
        </w:r>
      </w:hyperlink>
    </w:p>
    <w:p w14:paraId="0B912358" w14:textId="4B031A45"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7" w:history="1">
        <w:r w:rsidRPr="002D75DE">
          <w:rPr>
            <w:rStyle w:val="Hyperlink"/>
            <w:rFonts w:ascii="Calibri" w:eastAsiaTheme="majorEastAsia" w:hAnsi="Calibri" w:cs="Calibri"/>
            <w:noProof/>
            <w:sz w:val="22"/>
            <w:szCs w:val="22"/>
          </w:rPr>
          <w:t>Figure 5: Gradient Boosting performance using default parameters and standard scaler.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_Toc163318817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13</w:t>
        </w:r>
        <w:r w:rsidRPr="002D75DE">
          <w:rPr>
            <w:rFonts w:ascii="Calibri" w:hAnsi="Calibri" w:cs="Calibri"/>
            <w:noProof/>
            <w:webHidden/>
            <w:sz w:val="22"/>
            <w:szCs w:val="22"/>
          </w:rPr>
          <w:fldChar w:fldCharType="end"/>
        </w:r>
      </w:hyperlink>
    </w:p>
    <w:p w14:paraId="5A05AAED" w14:textId="7AB8077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8" w:history="1">
        <w:r w:rsidRPr="002D75DE">
          <w:rPr>
            <w:rStyle w:val="Hyperlink"/>
            <w:rFonts w:ascii="Calibri" w:eastAsiaTheme="majorEastAsia" w:hAnsi="Calibri" w:cs="Calibri"/>
            <w:noProof/>
            <w:sz w:val="22"/>
            <w:szCs w:val="22"/>
          </w:rPr>
          <w:t>Figure 6: H. Gradient Boosting performance using default parameters and standard scaler.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_Toc163318818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14</w:t>
        </w:r>
        <w:r w:rsidRPr="002D75DE">
          <w:rPr>
            <w:rFonts w:ascii="Calibri" w:hAnsi="Calibri" w:cs="Calibri"/>
            <w:noProof/>
            <w:webHidden/>
            <w:sz w:val="22"/>
            <w:szCs w:val="22"/>
          </w:rPr>
          <w:fldChar w:fldCharType="end"/>
        </w:r>
      </w:hyperlink>
    </w:p>
    <w:p w14:paraId="267B3CA3" w14:textId="79ADD7F2"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19" w:history="1">
        <w:r w:rsidRPr="002D75DE">
          <w:rPr>
            <w:rStyle w:val="Hyperlink"/>
            <w:rFonts w:ascii="Calibri" w:eastAsiaTheme="majorEastAsia" w:hAnsi="Calibri" w:cs="Calibri"/>
            <w:noProof/>
            <w:sz w:val="22"/>
            <w:szCs w:val="22"/>
          </w:rPr>
          <w:t>Figure 7: CatBoost performance using default parameters and standard scaler.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_Toc163318819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14</w:t>
        </w:r>
        <w:r w:rsidRPr="002D75DE">
          <w:rPr>
            <w:rFonts w:ascii="Calibri" w:hAnsi="Calibri" w:cs="Calibri"/>
            <w:noProof/>
            <w:webHidden/>
            <w:sz w:val="22"/>
            <w:szCs w:val="22"/>
          </w:rPr>
          <w:fldChar w:fldCharType="end"/>
        </w:r>
      </w:hyperlink>
    </w:p>
    <w:p w14:paraId="60D1FA53" w14:textId="29E4F492"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0" w:history="1">
        <w:r w:rsidRPr="002D75DE">
          <w:rPr>
            <w:rStyle w:val="Hyperlink"/>
            <w:rFonts w:ascii="Calibri" w:eastAsiaTheme="majorEastAsia" w:hAnsi="Calibri" w:cs="Calibri"/>
            <w:noProof/>
            <w:sz w:val="22"/>
            <w:szCs w:val="22"/>
          </w:rPr>
          <w:t>Figure 8: Sum of spendings based on Channel, Region pair.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_Toc163318820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17</w:t>
        </w:r>
        <w:r w:rsidRPr="002D75DE">
          <w:rPr>
            <w:rFonts w:ascii="Calibri" w:hAnsi="Calibri" w:cs="Calibri"/>
            <w:noProof/>
            <w:webHidden/>
            <w:sz w:val="22"/>
            <w:szCs w:val="22"/>
          </w:rPr>
          <w:fldChar w:fldCharType="end"/>
        </w:r>
      </w:hyperlink>
    </w:p>
    <w:p w14:paraId="727D3C6F" w14:textId="1A6E23E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1" w:history="1">
        <w:r w:rsidRPr="002D75DE">
          <w:rPr>
            <w:rStyle w:val="Hyperlink"/>
            <w:rFonts w:ascii="Calibri" w:eastAsiaTheme="majorEastAsia" w:hAnsi="Calibri" w:cs="Calibri"/>
            <w:noProof/>
            <w:sz w:val="22"/>
            <w:szCs w:val="22"/>
          </w:rPr>
          <w:t>Figure 9: Count of expenditures per category in Channel, Region pair.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_Toc163318821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18</w:t>
        </w:r>
        <w:r w:rsidRPr="002D75DE">
          <w:rPr>
            <w:rFonts w:ascii="Calibri" w:hAnsi="Calibri" w:cs="Calibri"/>
            <w:noProof/>
            <w:webHidden/>
            <w:sz w:val="22"/>
            <w:szCs w:val="22"/>
          </w:rPr>
          <w:fldChar w:fldCharType="end"/>
        </w:r>
      </w:hyperlink>
    </w:p>
    <w:p w14:paraId="498458F2" w14:textId="1BBED90A"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2" w:history="1">
        <w:r w:rsidRPr="002D75DE">
          <w:rPr>
            <w:rStyle w:val="Hyperlink"/>
            <w:rFonts w:ascii="Calibri" w:eastAsiaTheme="majorEastAsia" w:hAnsi="Calibri" w:cs="Calibri"/>
            <w:noProof/>
            <w:sz w:val="22"/>
            <w:szCs w:val="22"/>
          </w:rPr>
          <w:t>Figure 10: Sum of expenditures across all the dataset.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_Toc163318822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18</w:t>
        </w:r>
        <w:r w:rsidRPr="002D75DE">
          <w:rPr>
            <w:rFonts w:ascii="Calibri" w:hAnsi="Calibri" w:cs="Calibri"/>
            <w:noProof/>
            <w:webHidden/>
            <w:sz w:val="22"/>
            <w:szCs w:val="22"/>
          </w:rPr>
          <w:fldChar w:fldCharType="end"/>
        </w:r>
      </w:hyperlink>
    </w:p>
    <w:p w14:paraId="75552808" w14:textId="7FB6ECF3"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3" w:history="1">
        <w:r w:rsidRPr="002D75DE">
          <w:rPr>
            <w:rStyle w:val="Hyperlink"/>
            <w:rFonts w:ascii="Calibri" w:eastAsiaTheme="majorEastAsia" w:hAnsi="Calibri" w:cs="Calibri"/>
            <w:noProof/>
            <w:sz w:val="22"/>
            <w:szCs w:val="22"/>
          </w:rPr>
          <w:t>Figure 11: Frequency in relation to Region.</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_Toc163318823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19</w:t>
        </w:r>
        <w:r w:rsidRPr="002D75DE">
          <w:rPr>
            <w:rFonts w:ascii="Calibri" w:hAnsi="Calibri" w:cs="Calibri"/>
            <w:noProof/>
            <w:webHidden/>
            <w:sz w:val="22"/>
            <w:szCs w:val="22"/>
          </w:rPr>
          <w:fldChar w:fldCharType="end"/>
        </w:r>
      </w:hyperlink>
    </w:p>
    <w:p w14:paraId="5EEDBF3A" w14:textId="789CE39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4" w:history="1">
        <w:r w:rsidRPr="002D75DE">
          <w:rPr>
            <w:rStyle w:val="Hyperlink"/>
            <w:rFonts w:ascii="Calibri" w:eastAsiaTheme="majorEastAsia" w:hAnsi="Calibri" w:cs="Calibri"/>
            <w:noProof/>
            <w:sz w:val="22"/>
            <w:szCs w:val="22"/>
          </w:rPr>
          <w:t>Figure 12: Sales based on Channel, region is considered as either Other region or Major Cities.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_Toc163318824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19</w:t>
        </w:r>
        <w:r w:rsidRPr="002D75DE">
          <w:rPr>
            <w:rFonts w:ascii="Calibri" w:hAnsi="Calibri" w:cs="Calibri"/>
            <w:noProof/>
            <w:webHidden/>
            <w:sz w:val="22"/>
            <w:szCs w:val="22"/>
          </w:rPr>
          <w:fldChar w:fldCharType="end"/>
        </w:r>
      </w:hyperlink>
    </w:p>
    <w:p w14:paraId="61CE0BE1" w14:textId="36B985BA"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5" w:history="1">
        <w:r w:rsidRPr="002D75DE">
          <w:rPr>
            <w:rStyle w:val="Hyperlink"/>
            <w:rFonts w:ascii="Calibri" w:eastAsiaTheme="majorEastAsia" w:hAnsi="Calibri" w:cs="Calibri"/>
            <w:noProof/>
            <w:sz w:val="22"/>
            <w:szCs w:val="22"/>
          </w:rPr>
          <w:t>Figure 13: Identification and mapping of numeric categorical values in region and channel.</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_Toc163318825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20</w:t>
        </w:r>
        <w:r w:rsidRPr="002D75DE">
          <w:rPr>
            <w:rFonts w:ascii="Calibri" w:hAnsi="Calibri" w:cs="Calibri"/>
            <w:noProof/>
            <w:webHidden/>
            <w:sz w:val="22"/>
            <w:szCs w:val="22"/>
          </w:rPr>
          <w:fldChar w:fldCharType="end"/>
        </w:r>
      </w:hyperlink>
    </w:p>
    <w:p w14:paraId="38AAA196" w14:textId="4EA62BB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6" w:history="1">
        <w:r w:rsidRPr="002D75DE">
          <w:rPr>
            <w:rStyle w:val="Hyperlink"/>
            <w:rFonts w:ascii="Calibri" w:eastAsiaTheme="majorEastAsia" w:hAnsi="Calibri" w:cs="Calibri"/>
            <w:noProof/>
            <w:sz w:val="22"/>
            <w:szCs w:val="22"/>
          </w:rPr>
          <w:t>Figure 14: Replaced object values on the original dataset, to avoid biases.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_Toc163318826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20</w:t>
        </w:r>
        <w:r w:rsidRPr="002D75DE">
          <w:rPr>
            <w:rFonts w:ascii="Calibri" w:hAnsi="Calibri" w:cs="Calibri"/>
            <w:noProof/>
            <w:webHidden/>
            <w:sz w:val="22"/>
            <w:szCs w:val="22"/>
          </w:rPr>
          <w:fldChar w:fldCharType="end"/>
        </w:r>
      </w:hyperlink>
    </w:p>
    <w:p w14:paraId="0505D216" w14:textId="57797A8C"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7" w:history="1">
        <w:r w:rsidRPr="002D75DE">
          <w:rPr>
            <w:rStyle w:val="Hyperlink"/>
            <w:rFonts w:ascii="Calibri" w:eastAsiaTheme="majorEastAsia" w:hAnsi="Calibri" w:cs="Calibri"/>
            <w:noProof/>
            <w:sz w:val="22"/>
            <w:szCs w:val="22"/>
          </w:rPr>
          <w:t>Figure 15:Results before scaling and OHE.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_Toc163318827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20</w:t>
        </w:r>
        <w:r w:rsidRPr="002D75DE">
          <w:rPr>
            <w:rFonts w:ascii="Calibri" w:hAnsi="Calibri" w:cs="Calibri"/>
            <w:noProof/>
            <w:webHidden/>
            <w:sz w:val="22"/>
            <w:szCs w:val="22"/>
          </w:rPr>
          <w:fldChar w:fldCharType="end"/>
        </w:r>
      </w:hyperlink>
    </w:p>
    <w:p w14:paraId="4B593A42" w14:textId="3B06F816"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8" w:history="1">
        <w:r w:rsidRPr="002D75DE">
          <w:rPr>
            <w:rStyle w:val="Hyperlink"/>
            <w:rFonts w:ascii="Calibri" w:eastAsiaTheme="majorEastAsia" w:hAnsi="Calibri" w:cs="Calibri"/>
            <w:noProof/>
            <w:sz w:val="22"/>
            <w:szCs w:val="22"/>
          </w:rPr>
          <w:t>Figure 16:Results after scaling and OHE.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_Toc163318828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21</w:t>
        </w:r>
        <w:r w:rsidRPr="002D75DE">
          <w:rPr>
            <w:rFonts w:ascii="Calibri" w:hAnsi="Calibri" w:cs="Calibri"/>
            <w:noProof/>
            <w:webHidden/>
            <w:sz w:val="22"/>
            <w:szCs w:val="22"/>
          </w:rPr>
          <w:fldChar w:fldCharType="end"/>
        </w:r>
      </w:hyperlink>
    </w:p>
    <w:p w14:paraId="391CCC85" w14:textId="45F64D5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29" w:history="1">
        <w:r w:rsidRPr="002D75DE">
          <w:rPr>
            <w:rStyle w:val="Hyperlink"/>
            <w:rFonts w:ascii="Calibri" w:eastAsiaTheme="majorEastAsia" w:hAnsi="Calibri" w:cs="Calibri"/>
            <w:noProof/>
            <w:sz w:val="22"/>
            <w:szCs w:val="22"/>
          </w:rPr>
          <w:t>Figure 17: Cumulative explained variance.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_Toc163318829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21</w:t>
        </w:r>
        <w:r w:rsidRPr="002D75DE">
          <w:rPr>
            <w:rFonts w:ascii="Calibri" w:hAnsi="Calibri" w:cs="Calibri"/>
            <w:noProof/>
            <w:webHidden/>
            <w:sz w:val="22"/>
            <w:szCs w:val="22"/>
          </w:rPr>
          <w:fldChar w:fldCharType="end"/>
        </w:r>
      </w:hyperlink>
    </w:p>
    <w:p w14:paraId="20DEDC4A" w14:textId="1FB5FF85"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0" w:history="1">
        <w:r w:rsidRPr="002D75DE">
          <w:rPr>
            <w:rStyle w:val="Hyperlink"/>
            <w:rFonts w:ascii="Calibri" w:eastAsiaTheme="majorEastAsia" w:hAnsi="Calibri" w:cs="Calibri"/>
            <w:noProof/>
            <w:sz w:val="22"/>
            <w:szCs w:val="22"/>
          </w:rPr>
          <w:t>Figure 18: Finding optimal k with Elbow Method and Silhouette Score.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_Toc163318830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22</w:t>
        </w:r>
        <w:r w:rsidRPr="002D75DE">
          <w:rPr>
            <w:rFonts w:ascii="Calibri" w:hAnsi="Calibri" w:cs="Calibri"/>
            <w:noProof/>
            <w:webHidden/>
            <w:sz w:val="22"/>
            <w:szCs w:val="22"/>
          </w:rPr>
          <w:fldChar w:fldCharType="end"/>
        </w:r>
      </w:hyperlink>
    </w:p>
    <w:p w14:paraId="20B5D1C9" w14:textId="1EE9C1D9"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1" w:history="1">
        <w:r w:rsidRPr="002D75DE">
          <w:rPr>
            <w:rStyle w:val="Hyperlink"/>
            <w:rFonts w:ascii="Calibri" w:eastAsiaTheme="majorEastAsia" w:hAnsi="Calibri" w:cs="Calibri"/>
            <w:noProof/>
            <w:sz w:val="22"/>
            <w:szCs w:val="22"/>
          </w:rPr>
          <w:t>Figure 19: Linkage method to find clusters in original dataset.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_Toc163318831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22</w:t>
        </w:r>
        <w:r w:rsidRPr="002D75DE">
          <w:rPr>
            <w:rFonts w:ascii="Calibri" w:hAnsi="Calibri" w:cs="Calibri"/>
            <w:noProof/>
            <w:webHidden/>
            <w:sz w:val="22"/>
            <w:szCs w:val="22"/>
          </w:rPr>
          <w:fldChar w:fldCharType="end"/>
        </w:r>
      </w:hyperlink>
    </w:p>
    <w:p w14:paraId="7A3DC9C2" w14:textId="47A592B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2" w:history="1">
        <w:r w:rsidRPr="002D75DE">
          <w:rPr>
            <w:rStyle w:val="Hyperlink"/>
            <w:rFonts w:ascii="Calibri" w:eastAsiaTheme="majorEastAsia" w:hAnsi="Calibri" w:cs="Calibri"/>
            <w:noProof/>
            <w:sz w:val="22"/>
            <w:szCs w:val="22"/>
          </w:rPr>
          <w:t>Figure 20:Linkage method to find clusters in pca dataset.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_Toc163318832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22</w:t>
        </w:r>
        <w:r w:rsidRPr="002D75DE">
          <w:rPr>
            <w:rFonts w:ascii="Calibri" w:hAnsi="Calibri" w:cs="Calibri"/>
            <w:noProof/>
            <w:webHidden/>
            <w:sz w:val="22"/>
            <w:szCs w:val="22"/>
          </w:rPr>
          <w:fldChar w:fldCharType="end"/>
        </w:r>
      </w:hyperlink>
    </w:p>
    <w:p w14:paraId="2F720B18" w14:textId="0616E197"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3" w:history="1">
        <w:r w:rsidRPr="002D75DE">
          <w:rPr>
            <w:rStyle w:val="Hyperlink"/>
            <w:rFonts w:ascii="Calibri" w:eastAsiaTheme="majorEastAsia" w:hAnsi="Calibri" w:cs="Calibri"/>
            <w:noProof/>
            <w:sz w:val="22"/>
            <w:szCs w:val="22"/>
          </w:rPr>
          <w:t>Figure 21: Top-3 results scores on all 3 metrics for then scaled original dataset.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_Toc163318833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23</w:t>
        </w:r>
        <w:r w:rsidRPr="002D75DE">
          <w:rPr>
            <w:rFonts w:ascii="Calibri" w:hAnsi="Calibri" w:cs="Calibri"/>
            <w:noProof/>
            <w:webHidden/>
            <w:sz w:val="22"/>
            <w:szCs w:val="22"/>
          </w:rPr>
          <w:fldChar w:fldCharType="end"/>
        </w:r>
      </w:hyperlink>
    </w:p>
    <w:p w14:paraId="452055AF" w14:textId="5CFA2F6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4" w:history="1">
        <w:r w:rsidRPr="002D75DE">
          <w:rPr>
            <w:rStyle w:val="Hyperlink"/>
            <w:rFonts w:ascii="Calibri" w:eastAsiaTheme="majorEastAsia" w:hAnsi="Calibri" w:cs="Calibri"/>
            <w:noProof/>
            <w:sz w:val="22"/>
            <w:szCs w:val="22"/>
          </w:rPr>
          <w:t>Figure 22:Top-3 results scores on all 3 metrics for then scaled PCA dataset.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_Toc163318834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23</w:t>
        </w:r>
        <w:r w:rsidRPr="002D75DE">
          <w:rPr>
            <w:rFonts w:ascii="Calibri" w:hAnsi="Calibri" w:cs="Calibri"/>
            <w:noProof/>
            <w:webHidden/>
            <w:sz w:val="22"/>
            <w:szCs w:val="22"/>
          </w:rPr>
          <w:fldChar w:fldCharType="end"/>
        </w:r>
      </w:hyperlink>
    </w:p>
    <w:p w14:paraId="0483FCBC" w14:textId="11CEA6D4"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5" w:history="1">
        <w:r w:rsidRPr="002D75DE">
          <w:rPr>
            <w:rStyle w:val="Hyperlink"/>
            <w:rFonts w:ascii="Calibri" w:eastAsiaTheme="majorEastAsia" w:hAnsi="Calibri" w:cs="Calibri"/>
            <w:noProof/>
            <w:sz w:val="22"/>
            <w:szCs w:val="22"/>
          </w:rPr>
          <w:t>Figure 23: Importance of initial features for each PC.</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_Toc163318835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24</w:t>
        </w:r>
        <w:r w:rsidRPr="002D75DE">
          <w:rPr>
            <w:rFonts w:ascii="Calibri" w:hAnsi="Calibri" w:cs="Calibri"/>
            <w:noProof/>
            <w:webHidden/>
            <w:sz w:val="22"/>
            <w:szCs w:val="22"/>
          </w:rPr>
          <w:fldChar w:fldCharType="end"/>
        </w:r>
      </w:hyperlink>
    </w:p>
    <w:p w14:paraId="568369D3" w14:textId="4BFD56D6"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6" w:history="1">
        <w:r w:rsidRPr="002D75DE">
          <w:rPr>
            <w:rStyle w:val="Hyperlink"/>
            <w:rFonts w:ascii="Calibri" w:eastAsiaTheme="majorEastAsia" w:hAnsi="Calibri" w:cs="Calibri"/>
            <w:noProof/>
            <w:sz w:val="22"/>
            <w:szCs w:val="22"/>
          </w:rPr>
          <w:t>Figure 24: Average spending per PC and by Cluster.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_Toc163318836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24</w:t>
        </w:r>
        <w:r w:rsidRPr="002D75DE">
          <w:rPr>
            <w:rFonts w:ascii="Calibri" w:hAnsi="Calibri" w:cs="Calibri"/>
            <w:noProof/>
            <w:webHidden/>
            <w:sz w:val="22"/>
            <w:szCs w:val="22"/>
          </w:rPr>
          <w:fldChar w:fldCharType="end"/>
        </w:r>
      </w:hyperlink>
    </w:p>
    <w:p w14:paraId="0A7F9FF8" w14:textId="12BE17E0"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7" w:history="1">
        <w:r w:rsidRPr="002D75DE">
          <w:rPr>
            <w:rStyle w:val="Hyperlink"/>
            <w:rFonts w:ascii="Calibri" w:eastAsiaTheme="majorEastAsia" w:hAnsi="Calibri" w:cs="Calibri"/>
            <w:noProof/>
            <w:sz w:val="22"/>
            <w:szCs w:val="22"/>
          </w:rPr>
          <w:t>Figure 25: Average spending per Cluster and by initial feature.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_Toc163318837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25</w:t>
        </w:r>
        <w:r w:rsidRPr="002D75DE">
          <w:rPr>
            <w:rFonts w:ascii="Calibri" w:hAnsi="Calibri" w:cs="Calibri"/>
            <w:noProof/>
            <w:webHidden/>
            <w:sz w:val="22"/>
            <w:szCs w:val="22"/>
          </w:rPr>
          <w:fldChar w:fldCharType="end"/>
        </w:r>
      </w:hyperlink>
    </w:p>
    <w:p w14:paraId="5D28982D" w14:textId="4D19C7F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8" w:history="1">
        <w:r w:rsidRPr="002D75DE">
          <w:rPr>
            <w:rStyle w:val="Hyperlink"/>
            <w:rFonts w:ascii="Calibri" w:eastAsiaTheme="majorEastAsia" w:hAnsi="Calibri" w:cs="Calibri"/>
            <w:noProof/>
            <w:sz w:val="22"/>
            <w:szCs w:val="22"/>
          </w:rPr>
          <w:t>Figure 26: Average spending per original feature and by Cluster.</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_Toc163318838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25</w:t>
        </w:r>
        <w:r w:rsidRPr="002D75DE">
          <w:rPr>
            <w:rFonts w:ascii="Calibri" w:hAnsi="Calibri" w:cs="Calibri"/>
            <w:noProof/>
            <w:webHidden/>
            <w:sz w:val="22"/>
            <w:szCs w:val="22"/>
          </w:rPr>
          <w:fldChar w:fldCharType="end"/>
        </w:r>
      </w:hyperlink>
    </w:p>
    <w:p w14:paraId="7962E131" w14:textId="72866F5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39" w:history="1">
        <w:r w:rsidRPr="002D75DE">
          <w:rPr>
            <w:rStyle w:val="Hyperlink"/>
            <w:rFonts w:ascii="Calibri" w:eastAsiaTheme="majorEastAsia" w:hAnsi="Calibri" w:cs="Calibri"/>
            <w:noProof/>
            <w:sz w:val="22"/>
            <w:szCs w:val="22"/>
          </w:rPr>
          <w:t>Figure 27: Average spending per Cluster and by PC.</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_Toc163318839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26</w:t>
        </w:r>
        <w:r w:rsidRPr="002D75DE">
          <w:rPr>
            <w:rFonts w:ascii="Calibri" w:hAnsi="Calibri" w:cs="Calibri"/>
            <w:noProof/>
            <w:webHidden/>
            <w:sz w:val="22"/>
            <w:szCs w:val="22"/>
          </w:rPr>
          <w:fldChar w:fldCharType="end"/>
        </w:r>
      </w:hyperlink>
    </w:p>
    <w:p w14:paraId="616615C0" w14:textId="442BA5D9"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0" w:history="1">
        <w:r w:rsidRPr="002D75DE">
          <w:rPr>
            <w:rStyle w:val="Hyperlink"/>
            <w:rFonts w:ascii="Calibri" w:eastAsiaTheme="majorEastAsia" w:hAnsi="Calibri" w:cs="Calibri"/>
            <w:noProof/>
            <w:sz w:val="22"/>
            <w:szCs w:val="22"/>
          </w:rPr>
          <w:t>Figure 28: Income Subgroups per Weekly Workload Type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_Toc163318840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29</w:t>
        </w:r>
        <w:r w:rsidRPr="002D75DE">
          <w:rPr>
            <w:rFonts w:ascii="Calibri" w:hAnsi="Calibri" w:cs="Calibri"/>
            <w:noProof/>
            <w:webHidden/>
            <w:sz w:val="22"/>
            <w:szCs w:val="22"/>
          </w:rPr>
          <w:fldChar w:fldCharType="end"/>
        </w:r>
      </w:hyperlink>
    </w:p>
    <w:p w14:paraId="245D57D2" w14:textId="5F3C536C"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1" w:history="1">
        <w:r w:rsidRPr="002D75DE">
          <w:rPr>
            <w:rStyle w:val="Hyperlink"/>
            <w:rFonts w:ascii="Calibri" w:eastAsiaTheme="majorEastAsia" w:hAnsi="Calibri" w:cs="Calibri"/>
            <w:noProof/>
            <w:sz w:val="22"/>
            <w:szCs w:val="22"/>
          </w:rPr>
          <w:t>Figure 29: Frequency of Education Levels among US Adults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_Toc163318841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30</w:t>
        </w:r>
        <w:r w:rsidRPr="002D75DE">
          <w:rPr>
            <w:rFonts w:ascii="Calibri" w:hAnsi="Calibri" w:cs="Calibri"/>
            <w:noProof/>
            <w:webHidden/>
            <w:sz w:val="22"/>
            <w:szCs w:val="22"/>
          </w:rPr>
          <w:fldChar w:fldCharType="end"/>
        </w:r>
      </w:hyperlink>
    </w:p>
    <w:p w14:paraId="2BFECA70" w14:textId="40E6643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2" w:history="1">
        <w:r w:rsidRPr="002D75DE">
          <w:rPr>
            <w:rStyle w:val="Hyperlink"/>
            <w:rFonts w:ascii="Calibri" w:eastAsiaTheme="majorEastAsia" w:hAnsi="Calibri" w:cs="Calibri"/>
            <w:noProof/>
            <w:sz w:val="22"/>
            <w:szCs w:val="22"/>
          </w:rPr>
          <w:t>Figure 30: Participation of Education-based segments to Income groups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_Toc163318842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31</w:t>
        </w:r>
        <w:r w:rsidRPr="002D75DE">
          <w:rPr>
            <w:rFonts w:ascii="Calibri" w:hAnsi="Calibri" w:cs="Calibri"/>
            <w:noProof/>
            <w:webHidden/>
            <w:sz w:val="22"/>
            <w:szCs w:val="22"/>
          </w:rPr>
          <w:fldChar w:fldCharType="end"/>
        </w:r>
      </w:hyperlink>
    </w:p>
    <w:p w14:paraId="68A8F889" w14:textId="667807E1"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3" w:history="1">
        <w:r w:rsidRPr="002D75DE">
          <w:rPr>
            <w:rStyle w:val="Hyperlink"/>
            <w:rFonts w:ascii="Calibri" w:eastAsiaTheme="majorEastAsia" w:hAnsi="Calibri" w:cs="Calibri"/>
            <w:noProof/>
            <w:sz w:val="22"/>
            <w:szCs w:val="22"/>
          </w:rPr>
          <w:t xml:space="preserve">Figure 31: Frequency of Occupations among US Adults  </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_Toc163318843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32</w:t>
        </w:r>
        <w:r w:rsidRPr="002D75DE">
          <w:rPr>
            <w:rFonts w:ascii="Calibri" w:hAnsi="Calibri" w:cs="Calibri"/>
            <w:noProof/>
            <w:webHidden/>
            <w:sz w:val="22"/>
            <w:szCs w:val="22"/>
          </w:rPr>
          <w:fldChar w:fldCharType="end"/>
        </w:r>
      </w:hyperlink>
    </w:p>
    <w:p w14:paraId="35539568" w14:textId="023E3CD3"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4" w:history="1">
        <w:r w:rsidRPr="002D75DE">
          <w:rPr>
            <w:rStyle w:val="Hyperlink"/>
            <w:rFonts w:ascii="Calibri" w:eastAsiaTheme="majorEastAsia" w:hAnsi="Calibri" w:cs="Calibri"/>
            <w:noProof/>
            <w:sz w:val="22"/>
            <w:szCs w:val="22"/>
          </w:rPr>
          <w:t>Figure 32: Occupational Segment Breakdown by Income Group</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_Toc163318844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32</w:t>
        </w:r>
        <w:r w:rsidRPr="002D75DE">
          <w:rPr>
            <w:rFonts w:ascii="Calibri" w:hAnsi="Calibri" w:cs="Calibri"/>
            <w:noProof/>
            <w:webHidden/>
            <w:sz w:val="22"/>
            <w:szCs w:val="22"/>
          </w:rPr>
          <w:fldChar w:fldCharType="end"/>
        </w:r>
      </w:hyperlink>
    </w:p>
    <w:p w14:paraId="6297975D" w14:textId="2B0FC424"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5" w:history="1">
        <w:r w:rsidRPr="002D75DE">
          <w:rPr>
            <w:rStyle w:val="Hyperlink"/>
            <w:rFonts w:ascii="Calibri" w:eastAsiaTheme="majorEastAsia" w:hAnsi="Calibri" w:cs="Calibri"/>
            <w:noProof/>
            <w:sz w:val="22"/>
            <w:szCs w:val="22"/>
          </w:rPr>
          <w:t>Figure 33: ‘Workclass’ Segment Breakdown by Income Group</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_Toc163318845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33</w:t>
        </w:r>
        <w:r w:rsidRPr="002D75DE">
          <w:rPr>
            <w:rFonts w:ascii="Calibri" w:hAnsi="Calibri" w:cs="Calibri"/>
            <w:noProof/>
            <w:webHidden/>
            <w:sz w:val="22"/>
            <w:szCs w:val="22"/>
          </w:rPr>
          <w:fldChar w:fldCharType="end"/>
        </w:r>
      </w:hyperlink>
    </w:p>
    <w:p w14:paraId="6C96A9CB" w14:textId="19E3A552"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6" w:history="1">
        <w:r w:rsidRPr="002D75DE">
          <w:rPr>
            <w:rStyle w:val="Hyperlink"/>
            <w:rFonts w:ascii="Calibri" w:eastAsiaTheme="majorEastAsia" w:hAnsi="Calibri" w:cs="Calibri"/>
            <w:noProof/>
            <w:sz w:val="22"/>
            <w:szCs w:val="22"/>
          </w:rPr>
          <w:t>Figure 34: Occupation Frequency among Long Week Workers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_Toc163318846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47</w:t>
        </w:r>
        <w:r w:rsidRPr="002D75DE">
          <w:rPr>
            <w:rFonts w:ascii="Calibri" w:hAnsi="Calibri" w:cs="Calibri"/>
            <w:noProof/>
            <w:webHidden/>
            <w:sz w:val="22"/>
            <w:szCs w:val="22"/>
          </w:rPr>
          <w:fldChar w:fldCharType="end"/>
        </w:r>
      </w:hyperlink>
    </w:p>
    <w:p w14:paraId="6AFCB6DF" w14:textId="6DA47CFF"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7" w:history="1">
        <w:r w:rsidRPr="002D75DE">
          <w:rPr>
            <w:rStyle w:val="Hyperlink"/>
            <w:rFonts w:ascii="Calibri" w:eastAsiaTheme="majorEastAsia" w:hAnsi="Calibri" w:cs="Calibri"/>
            <w:noProof/>
            <w:sz w:val="22"/>
            <w:szCs w:val="22"/>
          </w:rPr>
          <w:t>Figure 35: Marital Status Relevance among Long Week Workers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_Toc163318847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48</w:t>
        </w:r>
        <w:r w:rsidRPr="002D75DE">
          <w:rPr>
            <w:rFonts w:ascii="Calibri" w:hAnsi="Calibri" w:cs="Calibri"/>
            <w:noProof/>
            <w:webHidden/>
            <w:sz w:val="22"/>
            <w:szCs w:val="22"/>
          </w:rPr>
          <w:fldChar w:fldCharType="end"/>
        </w:r>
      </w:hyperlink>
    </w:p>
    <w:p w14:paraId="7C007907" w14:textId="25D31F6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8" w:history="1">
        <w:r w:rsidRPr="002D75DE">
          <w:rPr>
            <w:rStyle w:val="Hyperlink"/>
            <w:rFonts w:ascii="Calibri" w:eastAsiaTheme="majorEastAsia" w:hAnsi="Calibri" w:cs="Calibri"/>
            <w:noProof/>
            <w:sz w:val="22"/>
            <w:szCs w:val="22"/>
          </w:rPr>
          <w:t xml:space="preserve">Figure 36: Frequency of the Sexes among US Adults   </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_Toc163318848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49</w:t>
        </w:r>
        <w:r w:rsidRPr="002D75DE">
          <w:rPr>
            <w:rFonts w:ascii="Calibri" w:hAnsi="Calibri" w:cs="Calibri"/>
            <w:noProof/>
            <w:webHidden/>
            <w:sz w:val="22"/>
            <w:szCs w:val="22"/>
          </w:rPr>
          <w:fldChar w:fldCharType="end"/>
        </w:r>
      </w:hyperlink>
    </w:p>
    <w:p w14:paraId="392FF0AA" w14:textId="21C5639E"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49" w:history="1">
        <w:r w:rsidRPr="002D75DE">
          <w:rPr>
            <w:rStyle w:val="Hyperlink"/>
            <w:rFonts w:ascii="Calibri" w:eastAsiaTheme="majorEastAsia" w:hAnsi="Calibri" w:cs="Calibri"/>
            <w:noProof/>
            <w:sz w:val="22"/>
            <w:szCs w:val="22"/>
          </w:rPr>
          <w:t>Figure 37: Sexes Segment Breakdown by Income Group</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_Toc163318849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49</w:t>
        </w:r>
        <w:r w:rsidRPr="002D75DE">
          <w:rPr>
            <w:rFonts w:ascii="Calibri" w:hAnsi="Calibri" w:cs="Calibri"/>
            <w:noProof/>
            <w:webHidden/>
            <w:sz w:val="22"/>
            <w:szCs w:val="22"/>
          </w:rPr>
          <w:fldChar w:fldCharType="end"/>
        </w:r>
      </w:hyperlink>
    </w:p>
    <w:p w14:paraId="7F306B9E" w14:textId="05A98B2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0" w:history="1">
        <w:r w:rsidRPr="002D75DE">
          <w:rPr>
            <w:rStyle w:val="Hyperlink"/>
            <w:rFonts w:ascii="Calibri" w:eastAsiaTheme="majorEastAsia" w:hAnsi="Calibri" w:cs="Calibri"/>
            <w:noProof/>
            <w:sz w:val="22"/>
            <w:szCs w:val="22"/>
          </w:rPr>
          <w:t>Figure 38: Race Segment Breakdown by Income Group</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_Toc163318850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50</w:t>
        </w:r>
        <w:r w:rsidRPr="002D75DE">
          <w:rPr>
            <w:rFonts w:ascii="Calibri" w:hAnsi="Calibri" w:cs="Calibri"/>
            <w:noProof/>
            <w:webHidden/>
            <w:sz w:val="22"/>
            <w:szCs w:val="22"/>
          </w:rPr>
          <w:fldChar w:fldCharType="end"/>
        </w:r>
      </w:hyperlink>
    </w:p>
    <w:p w14:paraId="7F9D7FA2" w14:textId="5BF3699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1" w:history="1">
        <w:r w:rsidRPr="002D75DE">
          <w:rPr>
            <w:rStyle w:val="Hyperlink"/>
            <w:rFonts w:ascii="Calibri" w:eastAsiaTheme="majorEastAsia" w:hAnsi="Calibri" w:cs="Calibri"/>
            <w:noProof/>
            <w:sz w:val="22"/>
            <w:szCs w:val="22"/>
          </w:rPr>
          <w:t>Figure 39: Heatmap of Missing Values, Testing Set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_Toc163318851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53</w:t>
        </w:r>
        <w:r w:rsidRPr="002D75DE">
          <w:rPr>
            <w:rFonts w:ascii="Calibri" w:hAnsi="Calibri" w:cs="Calibri"/>
            <w:noProof/>
            <w:webHidden/>
            <w:sz w:val="22"/>
            <w:szCs w:val="22"/>
          </w:rPr>
          <w:fldChar w:fldCharType="end"/>
        </w:r>
      </w:hyperlink>
    </w:p>
    <w:p w14:paraId="58367824" w14:textId="73FA5CE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2" w:history="1">
        <w:r w:rsidRPr="002D75DE">
          <w:rPr>
            <w:rStyle w:val="Hyperlink"/>
            <w:rFonts w:ascii="Calibri" w:eastAsiaTheme="majorEastAsia" w:hAnsi="Calibri" w:cs="Calibri"/>
            <w:noProof/>
            <w:sz w:val="22"/>
            <w:szCs w:val="22"/>
          </w:rPr>
          <w:t>Figure 40: Distributions of Columns containing Missing Values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_Toc163318852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54</w:t>
        </w:r>
        <w:r w:rsidRPr="002D75DE">
          <w:rPr>
            <w:rFonts w:ascii="Calibri" w:hAnsi="Calibri" w:cs="Calibri"/>
            <w:noProof/>
            <w:webHidden/>
            <w:sz w:val="22"/>
            <w:szCs w:val="22"/>
          </w:rPr>
          <w:fldChar w:fldCharType="end"/>
        </w:r>
      </w:hyperlink>
    </w:p>
    <w:p w14:paraId="3CABD485" w14:textId="37983DE6"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3" w:history="1">
        <w:r w:rsidRPr="002D75DE">
          <w:rPr>
            <w:rStyle w:val="Hyperlink"/>
            <w:rFonts w:ascii="Calibri" w:eastAsiaTheme="majorEastAsia" w:hAnsi="Calibri" w:cs="Calibri"/>
            <w:noProof/>
            <w:sz w:val="22"/>
            <w:szCs w:val="22"/>
          </w:rPr>
          <w:t>Figure 41: Boxplot of selected Numeric Features after Standardization</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_Toc163318853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55</w:t>
        </w:r>
        <w:r w:rsidRPr="002D75DE">
          <w:rPr>
            <w:rFonts w:ascii="Calibri" w:hAnsi="Calibri" w:cs="Calibri"/>
            <w:noProof/>
            <w:webHidden/>
            <w:sz w:val="22"/>
            <w:szCs w:val="22"/>
          </w:rPr>
          <w:fldChar w:fldCharType="end"/>
        </w:r>
      </w:hyperlink>
    </w:p>
    <w:p w14:paraId="2704CB2F" w14:textId="3E9B7F54"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4" w:history="1">
        <w:r w:rsidRPr="002D75DE">
          <w:rPr>
            <w:rStyle w:val="Hyperlink"/>
            <w:rFonts w:ascii="Calibri" w:eastAsiaTheme="majorEastAsia" w:hAnsi="Calibri" w:cs="Calibri"/>
            <w:noProof/>
            <w:sz w:val="22"/>
            <w:szCs w:val="22"/>
          </w:rPr>
          <w:t>Figure 42: Mean Absolute SHAP Values per Feature</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_Toc163318854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57</w:t>
        </w:r>
        <w:r w:rsidRPr="002D75DE">
          <w:rPr>
            <w:rFonts w:ascii="Calibri" w:hAnsi="Calibri" w:cs="Calibri"/>
            <w:noProof/>
            <w:webHidden/>
            <w:sz w:val="22"/>
            <w:szCs w:val="22"/>
          </w:rPr>
          <w:fldChar w:fldCharType="end"/>
        </w:r>
      </w:hyperlink>
    </w:p>
    <w:p w14:paraId="7DF38DE2" w14:textId="50D68223"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5" w:history="1">
        <w:r w:rsidRPr="002D75DE">
          <w:rPr>
            <w:rStyle w:val="Hyperlink"/>
            <w:rFonts w:ascii="Calibri" w:eastAsiaTheme="majorEastAsia" w:hAnsi="Calibri" w:cs="Calibri"/>
            <w:noProof/>
            <w:sz w:val="22"/>
            <w:szCs w:val="22"/>
          </w:rPr>
          <w:t>Figure 43: SHAP Summary Plot</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_Toc163318855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58</w:t>
        </w:r>
        <w:r w:rsidRPr="002D75DE">
          <w:rPr>
            <w:rFonts w:ascii="Calibri" w:hAnsi="Calibri" w:cs="Calibri"/>
            <w:noProof/>
            <w:webHidden/>
            <w:sz w:val="22"/>
            <w:szCs w:val="22"/>
          </w:rPr>
          <w:fldChar w:fldCharType="end"/>
        </w:r>
      </w:hyperlink>
    </w:p>
    <w:p w14:paraId="0396FFB5" w14:textId="36ED93B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6" w:history="1">
        <w:r w:rsidRPr="002D75DE">
          <w:rPr>
            <w:rStyle w:val="Hyperlink"/>
            <w:rFonts w:ascii="Calibri" w:eastAsiaTheme="majorEastAsia" w:hAnsi="Calibri" w:cs="Calibri"/>
            <w:noProof/>
            <w:sz w:val="22"/>
            <w:szCs w:val="22"/>
          </w:rPr>
          <w:t>Figure 44: SHAP Scores for Specific PC1 Values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_Toc163318856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59</w:t>
        </w:r>
        <w:r w:rsidRPr="002D75DE">
          <w:rPr>
            <w:rFonts w:ascii="Calibri" w:hAnsi="Calibri" w:cs="Calibri"/>
            <w:noProof/>
            <w:webHidden/>
            <w:sz w:val="22"/>
            <w:szCs w:val="22"/>
          </w:rPr>
          <w:fldChar w:fldCharType="end"/>
        </w:r>
      </w:hyperlink>
    </w:p>
    <w:p w14:paraId="52DC65BF" w14:textId="352A8DD8"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7" w:history="1">
        <w:r w:rsidRPr="002D75DE">
          <w:rPr>
            <w:rStyle w:val="Hyperlink"/>
            <w:rFonts w:ascii="Calibri" w:eastAsiaTheme="majorEastAsia" w:hAnsi="Calibri" w:cs="Calibri"/>
            <w:noProof/>
            <w:sz w:val="22"/>
            <w:szCs w:val="22"/>
          </w:rPr>
          <w:t>Figure 45: 5 Initial Features Contributing most to PC1's Values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_Toc163318857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60</w:t>
        </w:r>
        <w:r w:rsidRPr="002D75DE">
          <w:rPr>
            <w:rFonts w:ascii="Calibri" w:hAnsi="Calibri" w:cs="Calibri"/>
            <w:noProof/>
            <w:webHidden/>
            <w:sz w:val="22"/>
            <w:szCs w:val="22"/>
          </w:rPr>
          <w:fldChar w:fldCharType="end"/>
        </w:r>
      </w:hyperlink>
    </w:p>
    <w:p w14:paraId="6C38238E" w14:textId="17E8F1AB"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8" w:history="1">
        <w:r w:rsidRPr="002D75DE">
          <w:rPr>
            <w:rStyle w:val="Hyperlink"/>
            <w:rFonts w:ascii="Calibri" w:eastAsiaTheme="majorEastAsia" w:hAnsi="Calibri" w:cs="Calibri"/>
            <w:noProof/>
            <w:sz w:val="22"/>
            <w:szCs w:val="22"/>
          </w:rPr>
          <w:t>Figure 46: SHAP Scores for Specific PC2 Values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_Toc163318858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61</w:t>
        </w:r>
        <w:r w:rsidRPr="002D75DE">
          <w:rPr>
            <w:rFonts w:ascii="Calibri" w:hAnsi="Calibri" w:cs="Calibri"/>
            <w:noProof/>
            <w:webHidden/>
            <w:sz w:val="22"/>
            <w:szCs w:val="22"/>
          </w:rPr>
          <w:fldChar w:fldCharType="end"/>
        </w:r>
      </w:hyperlink>
    </w:p>
    <w:p w14:paraId="40B8F041" w14:textId="1A310ACD" w:rsidR="002D75DE" w:rsidRPr="002D75DE" w:rsidRDefault="002D75DE">
      <w:pPr>
        <w:pStyle w:val="TableofFigures"/>
        <w:tabs>
          <w:tab w:val="right" w:leader="dot" w:pos="9016"/>
        </w:tabs>
        <w:rPr>
          <w:rFonts w:ascii="Calibri" w:eastAsiaTheme="minorEastAsia" w:hAnsi="Calibri" w:cs="Calibri"/>
          <w:noProof/>
          <w:kern w:val="2"/>
          <w:sz w:val="22"/>
          <w:szCs w:val="22"/>
          <w:lang w:eastAsia="en-US"/>
          <w14:ligatures w14:val="standardContextual"/>
        </w:rPr>
      </w:pPr>
      <w:hyperlink w:anchor="_Toc163318859" w:history="1">
        <w:r w:rsidRPr="002D75DE">
          <w:rPr>
            <w:rStyle w:val="Hyperlink"/>
            <w:rFonts w:ascii="Calibri" w:eastAsiaTheme="majorEastAsia" w:hAnsi="Calibri" w:cs="Calibri"/>
            <w:noProof/>
            <w:sz w:val="22"/>
            <w:szCs w:val="22"/>
          </w:rPr>
          <w:t>Figure 47: 5 Initial Features Contributing most to PC2's Values</w:t>
        </w:r>
        <w:r w:rsidRPr="002D75DE">
          <w:rPr>
            <w:rFonts w:ascii="Calibri" w:hAnsi="Calibri" w:cs="Calibri"/>
            <w:noProof/>
            <w:webHidden/>
            <w:sz w:val="22"/>
            <w:szCs w:val="22"/>
          </w:rPr>
          <w:tab/>
        </w:r>
        <w:r w:rsidRPr="002D75DE">
          <w:rPr>
            <w:rFonts w:ascii="Calibri" w:hAnsi="Calibri" w:cs="Calibri"/>
            <w:noProof/>
            <w:webHidden/>
            <w:sz w:val="22"/>
            <w:szCs w:val="22"/>
          </w:rPr>
          <w:fldChar w:fldCharType="begin"/>
        </w:r>
        <w:r w:rsidRPr="002D75DE">
          <w:rPr>
            <w:rFonts w:ascii="Calibri" w:hAnsi="Calibri" w:cs="Calibri"/>
            <w:noProof/>
            <w:webHidden/>
            <w:sz w:val="22"/>
            <w:szCs w:val="22"/>
          </w:rPr>
          <w:instrText xml:space="preserve"> PAGEREF _Toc163318859 \h </w:instrText>
        </w:r>
        <w:r w:rsidRPr="002D75DE">
          <w:rPr>
            <w:rFonts w:ascii="Calibri" w:hAnsi="Calibri" w:cs="Calibri"/>
            <w:noProof/>
            <w:webHidden/>
            <w:sz w:val="22"/>
            <w:szCs w:val="22"/>
          </w:rPr>
        </w:r>
        <w:r w:rsidRPr="002D75DE">
          <w:rPr>
            <w:rFonts w:ascii="Calibri" w:hAnsi="Calibri" w:cs="Calibri"/>
            <w:noProof/>
            <w:webHidden/>
            <w:sz w:val="22"/>
            <w:szCs w:val="22"/>
          </w:rPr>
          <w:fldChar w:fldCharType="separate"/>
        </w:r>
        <w:r w:rsidRPr="002D75DE">
          <w:rPr>
            <w:rFonts w:ascii="Calibri" w:hAnsi="Calibri" w:cs="Calibri"/>
            <w:noProof/>
            <w:webHidden/>
            <w:sz w:val="22"/>
            <w:szCs w:val="22"/>
          </w:rPr>
          <w:t>62</w:t>
        </w:r>
        <w:r w:rsidRPr="002D75DE">
          <w:rPr>
            <w:rFonts w:ascii="Calibri" w:hAnsi="Calibri" w:cs="Calibri"/>
            <w:noProof/>
            <w:webHidden/>
            <w:sz w:val="22"/>
            <w:szCs w:val="22"/>
          </w:rPr>
          <w:fldChar w:fldCharType="end"/>
        </w:r>
      </w:hyperlink>
    </w:p>
    <w:p w14:paraId="33671812" w14:textId="266C139F" w:rsidR="00AF6B39" w:rsidRPr="00A008D8" w:rsidRDefault="00965B04">
      <w:pPr>
        <w:rPr>
          <w:rFonts w:ascii="Calibri" w:hAnsi="Calibri" w:cs="Calibri"/>
          <w:b/>
          <w:bCs/>
          <w:sz w:val="32"/>
          <w:szCs w:val="32"/>
        </w:rPr>
      </w:pPr>
      <w:r w:rsidRPr="00A008D8">
        <w:rPr>
          <w:rFonts w:ascii="Calibri" w:hAnsi="Calibri" w:cs="Calibri"/>
          <w:b/>
          <w:bCs/>
          <w:sz w:val="32"/>
          <w:szCs w:val="32"/>
        </w:rPr>
        <w:fldChar w:fldCharType="end"/>
      </w:r>
      <w:r w:rsidRPr="00A008D8">
        <w:rPr>
          <w:rFonts w:ascii="Calibri" w:hAnsi="Calibri" w:cs="Calibri"/>
          <w:b/>
          <w:bCs/>
          <w:sz w:val="32"/>
          <w:szCs w:val="32"/>
        </w:rPr>
        <w:br w:type="page"/>
      </w:r>
    </w:p>
    <w:p w14:paraId="64620809" w14:textId="77777777" w:rsidR="00545A17" w:rsidRPr="00545A17" w:rsidRDefault="00545A17" w:rsidP="006C7EED">
      <w:pPr>
        <w:keepNext/>
        <w:keepLines/>
        <w:spacing w:before="360" w:after="80" w:line="259" w:lineRule="auto"/>
        <w:jc w:val="both"/>
        <w:outlineLvl w:val="0"/>
        <w:rPr>
          <w:rFonts w:ascii="Calibri" w:hAnsi="Calibri" w:cs="Calibri"/>
          <w:noProof/>
          <w:color w:val="0F4761"/>
          <w:kern w:val="2"/>
          <w:sz w:val="40"/>
          <w:szCs w:val="40"/>
          <w:lang w:eastAsia="en-US"/>
          <w14:ligatures w14:val="standardContextual"/>
        </w:rPr>
      </w:pPr>
      <w:bookmarkStart w:id="2" w:name="_Toc163318892"/>
      <w:r w:rsidRPr="00545A17">
        <w:rPr>
          <w:rFonts w:ascii="Calibri" w:hAnsi="Calibri" w:cs="Calibri"/>
          <w:noProof/>
          <w:color w:val="0F4761"/>
          <w:kern w:val="2"/>
          <w:sz w:val="40"/>
          <w:szCs w:val="40"/>
          <w:lang w:eastAsia="en-US"/>
          <w14:ligatures w14:val="standardContextual"/>
        </w:rPr>
        <w:lastRenderedPageBreak/>
        <w:t>Regression Analysis</w:t>
      </w:r>
      <w:bookmarkEnd w:id="2"/>
      <w:r w:rsidRPr="00545A17">
        <w:rPr>
          <w:rFonts w:ascii="Calibri" w:hAnsi="Calibri" w:cs="Calibri"/>
          <w:noProof/>
          <w:color w:val="0F4761"/>
          <w:kern w:val="2"/>
          <w:sz w:val="40"/>
          <w:szCs w:val="40"/>
          <w:lang w:eastAsia="en-US"/>
          <w14:ligatures w14:val="standardContextual"/>
        </w:rPr>
        <w:t xml:space="preserve"> </w:t>
      </w:r>
    </w:p>
    <w:p w14:paraId="1FDB22E7" w14:textId="7F55CE58"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 xml:space="preserve">The following chapters </w:t>
      </w:r>
      <w:r w:rsidR="00763F21" w:rsidRPr="00A008D8">
        <w:rPr>
          <w:rFonts w:ascii="Calibri" w:eastAsia="Aptos" w:hAnsi="Calibri" w:cs="Calibri"/>
          <w:noProof/>
          <w:kern w:val="2"/>
          <w:sz w:val="22"/>
          <w:szCs w:val="22"/>
          <w:lang w:eastAsia="en-US"/>
          <w14:ligatures w14:val="standardContextual"/>
        </w:rPr>
        <w:t>summarize</w:t>
      </w:r>
      <w:r w:rsidRPr="00545A17">
        <w:rPr>
          <w:rFonts w:ascii="Calibri" w:eastAsia="Aptos" w:hAnsi="Calibri" w:cs="Calibri"/>
          <w:noProof/>
          <w:kern w:val="2"/>
          <w:sz w:val="22"/>
          <w:szCs w:val="22"/>
          <w:lang w:eastAsia="en-US"/>
          <w14:ligatures w14:val="standardContextual"/>
        </w:rPr>
        <w:t xml:space="preserve"> the processes we used to model property prices by utilizing an assortment of features and the conclusions derived by them. The restraints of the report necessitate that only the highlights of the analysis be presented, therefore the details are present in the relevant Appendix chapters.</w:t>
      </w:r>
    </w:p>
    <w:p w14:paraId="34D6C565"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For details regarding our perspective on regression analysis, please consult the relevant Appendix part.</w:t>
      </w:r>
    </w:p>
    <w:p w14:paraId="2E5F867D" w14:textId="77777777" w:rsidR="00545A17" w:rsidRPr="00545A17" w:rsidRDefault="00545A17" w:rsidP="006C7EED">
      <w:pPr>
        <w:keepNext/>
        <w:keepLines/>
        <w:spacing w:before="160" w:after="80" w:line="259" w:lineRule="auto"/>
        <w:jc w:val="both"/>
        <w:outlineLvl w:val="1"/>
        <w:rPr>
          <w:rFonts w:ascii="Calibri" w:hAnsi="Calibri" w:cs="Calibri"/>
          <w:color w:val="0F4761"/>
          <w:kern w:val="2"/>
          <w:sz w:val="32"/>
          <w:szCs w:val="32"/>
          <w:lang w:eastAsia="en-US"/>
          <w14:ligatures w14:val="standardContextual"/>
        </w:rPr>
      </w:pPr>
      <w:bookmarkStart w:id="3" w:name="_Toc163318893"/>
      <w:r w:rsidRPr="00545A17">
        <w:rPr>
          <w:rFonts w:ascii="Calibri" w:hAnsi="Calibri" w:cs="Calibri"/>
          <w:color w:val="0F4761"/>
          <w:kern w:val="2"/>
          <w:sz w:val="32"/>
          <w:szCs w:val="32"/>
          <w:lang w:eastAsia="en-US"/>
          <w14:ligatures w14:val="standardContextual"/>
        </w:rPr>
        <w:t>Data Description &amp; Scope of Analysis</w:t>
      </w:r>
      <w:bookmarkEnd w:id="3"/>
    </w:p>
    <w:p w14:paraId="21B7383D"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The dataset used for our purpose consists of 1460 property samples of 79 features, and their respective sale prices. There is plethora of precedence of an analysis such as this in the literature, although the resulting models fail to entirely capture the dynamic effects applied by these features over different time frames (</w:t>
      </w:r>
      <w:proofErr w:type="spellStart"/>
      <w:r w:rsidRPr="00545A17">
        <w:rPr>
          <w:rFonts w:ascii="Calibri" w:eastAsia="Aptos" w:hAnsi="Calibri" w:cs="Calibri"/>
          <w:kern w:val="2"/>
          <w:sz w:val="22"/>
          <w:szCs w:val="22"/>
          <w:lang w:eastAsia="en-US"/>
          <w14:ligatures w14:val="standardContextual"/>
        </w:rPr>
        <w:t>Foryś</w:t>
      </w:r>
      <w:proofErr w:type="spellEnd"/>
      <w:r w:rsidRPr="00545A17">
        <w:rPr>
          <w:rFonts w:ascii="Calibri" w:eastAsia="Aptos" w:hAnsi="Calibri" w:cs="Calibri"/>
          <w:kern w:val="2"/>
          <w:sz w:val="22"/>
          <w:szCs w:val="22"/>
          <w:lang w:eastAsia="en-US"/>
          <w14:ligatures w14:val="standardContextual"/>
        </w:rPr>
        <w:t>, 2022). More on data description on Appendix I.</w:t>
      </w:r>
    </w:p>
    <w:p w14:paraId="0CF532F0"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Given the limitations set by the nature of this endeavor, as well as the accessibility of all the known and unknown causes of a property sale price, this analysis has the goal of finding an efficient way of producing the best performing models to describe the relationship between the features of this dataset and property sale prices.</w:t>
      </w:r>
    </w:p>
    <w:p w14:paraId="35AFCC33" w14:textId="77777777" w:rsidR="00545A17" w:rsidRPr="00545A17" w:rsidRDefault="00545A17" w:rsidP="006C7EED">
      <w:pPr>
        <w:keepNext/>
        <w:keepLines/>
        <w:spacing w:before="160" w:after="80" w:line="259" w:lineRule="auto"/>
        <w:jc w:val="both"/>
        <w:outlineLvl w:val="1"/>
        <w:rPr>
          <w:rFonts w:ascii="Calibri" w:hAnsi="Calibri" w:cs="Calibri"/>
          <w:color w:val="0F4761"/>
          <w:kern w:val="2"/>
          <w:sz w:val="32"/>
          <w:szCs w:val="32"/>
          <w:lang w:eastAsia="en-US"/>
          <w14:ligatures w14:val="standardContextual"/>
        </w:rPr>
      </w:pPr>
      <w:bookmarkStart w:id="4" w:name="_Toc163318894"/>
      <w:r w:rsidRPr="00545A17">
        <w:rPr>
          <w:rFonts w:ascii="Calibri" w:hAnsi="Calibri" w:cs="Calibri"/>
          <w:color w:val="0F4761"/>
          <w:kern w:val="2"/>
          <w:sz w:val="32"/>
          <w:szCs w:val="32"/>
          <w:lang w:eastAsia="en-US"/>
          <w14:ligatures w14:val="standardContextual"/>
        </w:rPr>
        <w:t>Data Exploration</w:t>
      </w:r>
      <w:bookmarkEnd w:id="4"/>
    </w:p>
    <w:p w14:paraId="34397E0B"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For details regarding our perspective on data exploration, please consult the relevant Appendix part.</w:t>
      </w:r>
    </w:p>
    <w:p w14:paraId="1CA54AB5"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Based on that understanding, we examined the dataset for duplicate samples, missing values and partitioned the features to numerical and categorical for further exploration. For the categorical features, we produced histograms and calculated the descriptive statistics of the sale price for each category. Numerical data exploration involved descriptive statistics, correlation matrices and line-charts with the dependent variable, as well as outlier detection and histograms.</w:t>
      </w:r>
    </w:p>
    <w:p w14:paraId="0C2FCC03"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After this initial exploration, every feature was checked per sample for the validity of its values. For example, checking for the existence of a property sample for which the house was built after it was sold.</w:t>
      </w:r>
    </w:p>
    <w:p w14:paraId="20B242CB"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For key findings from the</w:t>
      </w:r>
      <w:r w:rsidRPr="00545A17">
        <w:rPr>
          <w:rFonts w:ascii="Calibri" w:eastAsia="Aptos" w:hAnsi="Calibri" w:cs="Calibri"/>
          <w:noProof/>
          <w:kern w:val="2"/>
          <w:sz w:val="22"/>
          <w:szCs w:val="22"/>
          <w:lang w:eastAsia="en-US"/>
          <w14:ligatures w14:val="standardContextual"/>
        </w:rPr>
        <w:t xml:space="preserve"> data exploration, please consult the relevant Appendix part.</w:t>
      </w:r>
    </w:p>
    <w:p w14:paraId="71B925F5" w14:textId="77777777" w:rsidR="00545A17" w:rsidRPr="00545A17" w:rsidRDefault="00545A17" w:rsidP="006C7EED">
      <w:pPr>
        <w:keepNext/>
        <w:keepLines/>
        <w:spacing w:before="160" w:after="80" w:line="259" w:lineRule="auto"/>
        <w:jc w:val="both"/>
        <w:outlineLvl w:val="1"/>
        <w:rPr>
          <w:rFonts w:ascii="Calibri" w:hAnsi="Calibri" w:cs="Calibri"/>
          <w:color w:val="0F4761"/>
          <w:kern w:val="2"/>
          <w:sz w:val="32"/>
          <w:szCs w:val="32"/>
          <w:lang w:eastAsia="en-US"/>
          <w14:ligatures w14:val="standardContextual"/>
        </w:rPr>
      </w:pPr>
      <w:bookmarkStart w:id="5" w:name="_Toc163318895"/>
      <w:r w:rsidRPr="00545A17">
        <w:rPr>
          <w:rFonts w:ascii="Calibri" w:hAnsi="Calibri" w:cs="Calibri"/>
          <w:color w:val="0F4761"/>
          <w:kern w:val="2"/>
          <w:sz w:val="32"/>
          <w:szCs w:val="32"/>
          <w:lang w:eastAsia="en-US"/>
          <w14:ligatures w14:val="standardContextual"/>
        </w:rPr>
        <w:t>Data Pre-Processing</w:t>
      </w:r>
      <w:bookmarkEnd w:id="5"/>
    </w:p>
    <w:p w14:paraId="66F21B64" w14:textId="77777777" w:rsidR="00545A17" w:rsidRPr="00545A17" w:rsidRDefault="00545A17" w:rsidP="006C7EED">
      <w:pPr>
        <w:keepNext/>
        <w:keepLines/>
        <w:spacing w:before="160" w:after="80" w:line="259" w:lineRule="auto"/>
        <w:jc w:val="both"/>
        <w:outlineLvl w:val="2"/>
        <w:rPr>
          <w:rFonts w:ascii="Calibri" w:hAnsi="Calibri" w:cs="Calibri"/>
          <w:noProof/>
          <w:color w:val="0F4761"/>
          <w:kern w:val="2"/>
          <w:sz w:val="28"/>
          <w:szCs w:val="28"/>
          <w:lang w:eastAsia="en-US"/>
          <w14:ligatures w14:val="standardContextual"/>
        </w:rPr>
      </w:pPr>
      <w:bookmarkStart w:id="6" w:name="_Toc163318896"/>
      <w:r w:rsidRPr="00545A17">
        <w:rPr>
          <w:rFonts w:ascii="Calibri" w:hAnsi="Calibri" w:cs="Calibri"/>
          <w:noProof/>
          <w:color w:val="0F4761"/>
          <w:kern w:val="2"/>
          <w:sz w:val="28"/>
          <w:szCs w:val="28"/>
          <w:lang w:eastAsia="en-US"/>
          <w14:ligatures w14:val="standardContextual"/>
        </w:rPr>
        <w:t>Purpose</w:t>
      </w:r>
      <w:bookmarkEnd w:id="6"/>
    </w:p>
    <w:p w14:paraId="7111C10A"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Most of the algorithms used to model the relationship between sale price and the above features cannot handle missing values and require numerical data that fall on a similar scale. Part of the preprocessing includes separating the independent from the dependent variables as well as splitting the data to train and test sets. </w:t>
      </w:r>
    </w:p>
    <w:p w14:paraId="5127842F"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The Pareto Principle (Newman, 2005), 80/20 rule, was used for the train-test split, due to the simplicity of implementation in dynamic feature selection, over the Scaling Law (Guyon, 1997), even though it is shown to perform better (Detective, 2020).</w:t>
      </w:r>
    </w:p>
    <w:p w14:paraId="7406DA1C" w14:textId="77777777" w:rsidR="00545A17" w:rsidRPr="00545A17" w:rsidRDefault="00545A17" w:rsidP="00545A17">
      <w:pPr>
        <w:keepNext/>
        <w:keepLines/>
        <w:spacing w:before="160" w:after="80" w:line="259" w:lineRule="auto"/>
        <w:outlineLvl w:val="2"/>
        <w:rPr>
          <w:rFonts w:ascii="Calibri" w:hAnsi="Calibri" w:cs="Calibri"/>
          <w:noProof/>
          <w:color w:val="0F4761"/>
          <w:kern w:val="2"/>
          <w:sz w:val="28"/>
          <w:szCs w:val="28"/>
          <w:lang w:eastAsia="en-US"/>
          <w14:ligatures w14:val="standardContextual"/>
        </w:rPr>
      </w:pPr>
      <w:bookmarkStart w:id="7" w:name="_Toc163318897"/>
      <w:r w:rsidRPr="00545A17">
        <w:rPr>
          <w:rFonts w:ascii="Calibri" w:hAnsi="Calibri" w:cs="Calibri"/>
          <w:noProof/>
          <w:color w:val="0F4761"/>
          <w:kern w:val="2"/>
          <w:sz w:val="28"/>
          <w:szCs w:val="28"/>
          <w:lang w:eastAsia="en-US"/>
          <w14:ligatures w14:val="standardContextual"/>
        </w:rPr>
        <w:t>Pre-Processing on the Features Matrix</w:t>
      </w:r>
      <w:bookmarkEnd w:id="7"/>
    </w:p>
    <w:p w14:paraId="45EA589C"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 xml:space="preserve">Most of the null values encountered were from categorical features, whose null value represented the absence of that feature in a sample. For example, null values on features like ‘BsmtQual’ or ‘BsmtCond’ </w:t>
      </w:r>
      <w:r w:rsidRPr="00545A17">
        <w:rPr>
          <w:rFonts w:ascii="Calibri" w:eastAsia="Aptos" w:hAnsi="Calibri" w:cs="Calibri"/>
          <w:noProof/>
          <w:kern w:val="2"/>
          <w:sz w:val="22"/>
          <w:szCs w:val="22"/>
          <w:lang w:eastAsia="en-US"/>
          <w14:ligatures w14:val="standardContextual"/>
        </w:rPr>
        <w:lastRenderedPageBreak/>
        <w:t>represented properties without basements. Such null values where filled with zeros. One exception to this was the feature describing the garage built year, for which the null values were filled with the house built year for each sample. Even though the value is wrong, it was a quick way of filling those with a number that would not create any major bias.</w:t>
      </w:r>
    </w:p>
    <w:p w14:paraId="4A563D00"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Categorical features that objectively contribute to the actual value of a property were encoded manually. For details on the features and the scales used please examine Appendix. The remaining categories were subjected to One-Hot Encoding.</w:t>
      </w:r>
    </w:p>
    <w:p w14:paraId="696F0B27"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The scaling algorithms require that the columns of the data used to fit scaler are indentical to those being transformed afterwards. Since there was a difference in columns between the training and testing set, the missing columns were added. Adding the missing columns on the training set filled with zeros was not beneficial, considering that the algorithms training on that set would not ‘learn’ from features with zero variance. But since it was decided to keep us many features as possible for the upcoming feature selection, this was an inconsequential oversight.</w:t>
      </w:r>
    </w:p>
    <w:p w14:paraId="640BD56C" w14:textId="77777777" w:rsidR="00545A17" w:rsidRPr="00545A17" w:rsidRDefault="00545A17" w:rsidP="00545A17">
      <w:pPr>
        <w:keepNext/>
        <w:keepLines/>
        <w:spacing w:before="160" w:after="80" w:line="259" w:lineRule="auto"/>
        <w:outlineLvl w:val="1"/>
        <w:rPr>
          <w:rFonts w:ascii="Calibri" w:hAnsi="Calibri" w:cs="Calibri"/>
          <w:color w:val="0F4761"/>
          <w:kern w:val="2"/>
          <w:sz w:val="32"/>
          <w:szCs w:val="32"/>
          <w:lang w:eastAsia="en-US"/>
          <w14:ligatures w14:val="standardContextual"/>
        </w:rPr>
      </w:pPr>
      <w:bookmarkStart w:id="8" w:name="_Toc163318898"/>
      <w:r w:rsidRPr="00545A17">
        <w:rPr>
          <w:rFonts w:ascii="Calibri" w:hAnsi="Calibri" w:cs="Calibri"/>
          <w:color w:val="0F4761"/>
          <w:kern w:val="2"/>
          <w:sz w:val="32"/>
          <w:szCs w:val="32"/>
          <w:lang w:eastAsia="en-US"/>
          <w14:ligatures w14:val="standardContextual"/>
        </w:rPr>
        <w:t>Fitting &amp; Tuning Predictive Models</w:t>
      </w:r>
      <w:bookmarkEnd w:id="8"/>
    </w:p>
    <w:p w14:paraId="35076C8C" w14:textId="77777777" w:rsidR="00545A17" w:rsidRPr="00545A17" w:rsidRDefault="00545A17" w:rsidP="00545A17">
      <w:pPr>
        <w:keepNext/>
        <w:keepLines/>
        <w:spacing w:before="160" w:after="80" w:line="259" w:lineRule="auto"/>
        <w:outlineLvl w:val="2"/>
        <w:rPr>
          <w:rFonts w:ascii="Calibri" w:hAnsi="Calibri" w:cs="Calibri"/>
          <w:noProof/>
          <w:color w:val="0F4761"/>
          <w:kern w:val="2"/>
          <w:sz w:val="28"/>
          <w:szCs w:val="28"/>
          <w:lang w:eastAsia="en-US"/>
          <w14:ligatures w14:val="standardContextual"/>
        </w:rPr>
      </w:pPr>
      <w:bookmarkStart w:id="9" w:name="_Toc163318899"/>
      <w:r w:rsidRPr="00545A17">
        <w:rPr>
          <w:rFonts w:ascii="Calibri" w:hAnsi="Calibri" w:cs="Calibri"/>
          <w:noProof/>
          <w:color w:val="0F4761"/>
          <w:kern w:val="2"/>
          <w:sz w:val="28"/>
          <w:szCs w:val="28"/>
          <w:lang w:eastAsia="en-US"/>
          <w14:ligatures w14:val="standardContextual"/>
        </w:rPr>
        <w:t>Model Selection</w:t>
      </w:r>
      <w:bookmarkEnd w:id="9"/>
    </w:p>
    <w:p w14:paraId="78DC084E"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The regression models involved in this analysis were the following:</w:t>
      </w:r>
    </w:p>
    <w:p w14:paraId="2C37832F"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Linear</w:t>
      </w:r>
    </w:p>
    <w:p w14:paraId="68B07CCF"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Polynomial</w:t>
      </w:r>
    </w:p>
    <w:p w14:paraId="55B11020"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Lasso</w:t>
      </w:r>
    </w:p>
    <w:p w14:paraId="04C4904B"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Ridge</w:t>
      </w:r>
    </w:p>
    <w:p w14:paraId="03E0399C"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Random Forest</w:t>
      </w:r>
    </w:p>
    <w:p w14:paraId="4C0EB72A"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Gradient Boosting</w:t>
      </w:r>
    </w:p>
    <w:p w14:paraId="6B95A783" w14:textId="77777777" w:rsidR="00545A17" w:rsidRPr="00545A17"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Histogram Gradient Boosting</w:t>
      </w:r>
    </w:p>
    <w:p w14:paraId="674843F3" w14:textId="77777777" w:rsidR="00545A17" w:rsidRPr="00A008D8" w:rsidRDefault="00545A17" w:rsidP="006C7EED">
      <w:pPr>
        <w:numPr>
          <w:ilvl w:val="0"/>
          <w:numId w:val="9"/>
        </w:numPr>
        <w:spacing w:after="160" w:line="259" w:lineRule="auto"/>
        <w:contextualSpacing/>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CatBoost</w:t>
      </w:r>
    </w:p>
    <w:p w14:paraId="3FF0794F" w14:textId="77777777" w:rsidR="00545A17" w:rsidRPr="00545A17" w:rsidRDefault="00545A17" w:rsidP="006C7EED">
      <w:pPr>
        <w:spacing w:after="160" w:line="259" w:lineRule="auto"/>
        <w:contextualSpacing/>
        <w:jc w:val="both"/>
        <w:rPr>
          <w:rFonts w:ascii="Calibri" w:eastAsia="Aptos" w:hAnsi="Calibri" w:cs="Calibri"/>
          <w:kern w:val="2"/>
          <w:sz w:val="22"/>
          <w:szCs w:val="22"/>
          <w:lang w:eastAsia="en-US"/>
          <w14:ligatures w14:val="standardContextual"/>
        </w:rPr>
      </w:pPr>
    </w:p>
    <w:p w14:paraId="5A63A8C1"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Fitting and tuning can be split into three phases, based on the features used. Initially every feature was used on all these models. Based on the feature importance of all the models, the features were sorted and then the top 10, 30 and 50 features were used for all the models again. Both phases involved unscaled datasets, as well as datasets transformed by the Standard and the MinMax scaler of the </w:t>
      </w:r>
      <w:proofErr w:type="spellStart"/>
      <w:r w:rsidRPr="00545A17">
        <w:rPr>
          <w:rFonts w:ascii="Calibri" w:eastAsia="Aptos" w:hAnsi="Calibri" w:cs="Calibri"/>
          <w:kern w:val="2"/>
          <w:sz w:val="22"/>
          <w:szCs w:val="22"/>
          <w:lang w:eastAsia="en-US"/>
          <w14:ligatures w14:val="standardContextual"/>
        </w:rPr>
        <w:t>sklearn</w:t>
      </w:r>
      <w:proofErr w:type="spellEnd"/>
      <w:r w:rsidRPr="00545A17">
        <w:rPr>
          <w:rFonts w:ascii="Calibri" w:eastAsia="Aptos" w:hAnsi="Calibri" w:cs="Calibri"/>
          <w:kern w:val="2"/>
          <w:sz w:val="22"/>
          <w:szCs w:val="22"/>
          <w:lang w:eastAsia="en-US"/>
          <w14:ligatures w14:val="standardContextual"/>
        </w:rPr>
        <w:t xml:space="preserve"> library. Lastly, the Random Forest, the Gradient Boosting and the CatBoost models were run for every number of features on the list of features sorted by cumulative importance.</w:t>
      </w:r>
    </w:p>
    <w:p w14:paraId="3C4DC809"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At the end of the analysis, a sequential Deep Neural Network was deployed to compare its performance with the rest of our results. The parameters of that network were for the most part arbitrary.</w:t>
      </w:r>
    </w:p>
    <w:p w14:paraId="0EFFC588" w14:textId="77777777" w:rsidR="00545A17" w:rsidRPr="00545A17" w:rsidRDefault="00545A17" w:rsidP="00545A17">
      <w:pPr>
        <w:keepNext/>
        <w:keepLines/>
        <w:spacing w:before="160" w:after="80" w:line="259" w:lineRule="auto"/>
        <w:outlineLvl w:val="2"/>
        <w:rPr>
          <w:rFonts w:ascii="Calibri" w:hAnsi="Calibri" w:cs="Calibri"/>
          <w:noProof/>
          <w:color w:val="0F4761"/>
          <w:kern w:val="2"/>
          <w:sz w:val="28"/>
          <w:szCs w:val="28"/>
          <w:lang w:eastAsia="en-US"/>
          <w14:ligatures w14:val="standardContextual"/>
        </w:rPr>
      </w:pPr>
      <w:bookmarkStart w:id="10" w:name="_Toc163318900"/>
      <w:r w:rsidRPr="00545A17">
        <w:rPr>
          <w:rFonts w:ascii="Calibri" w:hAnsi="Calibri" w:cs="Calibri"/>
          <w:noProof/>
          <w:color w:val="0F4761"/>
          <w:kern w:val="2"/>
          <w:sz w:val="28"/>
          <w:szCs w:val="28"/>
          <w:lang w:eastAsia="en-US"/>
          <w14:ligatures w14:val="standardContextual"/>
        </w:rPr>
        <w:t>Model Performance</w:t>
      </w:r>
      <w:bookmarkEnd w:id="10"/>
    </w:p>
    <w:p w14:paraId="0549B818"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The top 10 features sorted by cumulative importance are presented on the bar-plot below:</w:t>
      </w:r>
    </w:p>
    <w:p w14:paraId="78DA45AB" w14:textId="77777777" w:rsidR="00060504"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lastRenderedPageBreak/>
        <w:drawing>
          <wp:inline distT="0" distB="0" distL="0" distR="0" wp14:anchorId="2A7F7F33" wp14:editId="783F9A65">
            <wp:extent cx="5274310" cy="3810000"/>
            <wp:effectExtent l="0" t="0" r="2540" b="0"/>
            <wp:docPr id="1097294294"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94294" name="Picture 1" descr="A graph of blue bars with white text&#10;&#10;Description automatically generated"/>
                    <pic:cNvPicPr/>
                  </pic:nvPicPr>
                  <pic:blipFill>
                    <a:blip r:embed="rId9"/>
                    <a:stretch>
                      <a:fillRect/>
                    </a:stretch>
                  </pic:blipFill>
                  <pic:spPr>
                    <a:xfrm>
                      <a:off x="0" y="0"/>
                      <a:ext cx="5274310" cy="3810000"/>
                    </a:xfrm>
                    <a:prstGeom prst="rect">
                      <a:avLst/>
                    </a:prstGeom>
                  </pic:spPr>
                </pic:pic>
              </a:graphicData>
            </a:graphic>
          </wp:inline>
        </w:drawing>
      </w:r>
    </w:p>
    <w:p w14:paraId="78282158" w14:textId="35186099" w:rsidR="00545A17" w:rsidRPr="00545A17" w:rsidRDefault="00060504" w:rsidP="00060504">
      <w:pPr>
        <w:pStyle w:val="Caption"/>
        <w:jc w:val="center"/>
        <w:rPr>
          <w:rFonts w:ascii="Calibri" w:eastAsia="Aptos" w:hAnsi="Calibri" w:cs="Calibri"/>
          <w:sz w:val="22"/>
          <w:szCs w:val="22"/>
        </w:rPr>
      </w:pPr>
      <w:bookmarkStart w:id="11" w:name="_Toc163318813"/>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w:t>
      </w:r>
      <w:r w:rsidRPr="00A008D8">
        <w:rPr>
          <w:rFonts w:ascii="Calibri" w:hAnsi="Calibri" w:cs="Calibri"/>
        </w:rPr>
        <w:fldChar w:fldCharType="end"/>
      </w:r>
      <w:r w:rsidRPr="00A008D8">
        <w:rPr>
          <w:rFonts w:ascii="Calibri" w:hAnsi="Calibri" w:cs="Calibri"/>
        </w:rPr>
        <w:t>: Top 10 Feature based on Cumulative Importance</w:t>
      </w:r>
      <w:bookmarkEnd w:id="11"/>
    </w:p>
    <w:p w14:paraId="5F4F9B58" w14:textId="77777777" w:rsidR="00060504" w:rsidRPr="00A008D8" w:rsidRDefault="00060504" w:rsidP="00545A17">
      <w:pPr>
        <w:spacing w:after="160" w:line="259" w:lineRule="auto"/>
        <w:rPr>
          <w:rFonts w:ascii="Calibri" w:eastAsia="Aptos" w:hAnsi="Calibri" w:cs="Calibri"/>
          <w:kern w:val="2"/>
          <w:sz w:val="22"/>
          <w:szCs w:val="22"/>
          <w:lang w:eastAsia="en-US"/>
          <w14:ligatures w14:val="standardContextual"/>
        </w:rPr>
      </w:pPr>
    </w:p>
    <w:p w14:paraId="136AB1E8" w14:textId="7EF4D152" w:rsidR="00060504" w:rsidRPr="00A008D8" w:rsidRDefault="00060504" w:rsidP="00545A17">
      <w:pPr>
        <w:spacing w:after="160" w:line="259" w:lineRule="auto"/>
        <w:rPr>
          <w:rFonts w:ascii="Calibri" w:eastAsia="Aptos" w:hAnsi="Calibri" w:cs="Calibri"/>
          <w:kern w:val="2"/>
          <w:sz w:val="22"/>
          <w:szCs w:val="22"/>
          <w:lang w:eastAsia="en-US"/>
          <w14:ligatures w14:val="standardContextual"/>
        </w:rPr>
      </w:pPr>
      <w:r w:rsidRPr="00A008D8">
        <w:rPr>
          <w:rFonts w:ascii="Calibri" w:eastAsia="Aptos" w:hAnsi="Calibri" w:cs="Calibri"/>
          <w:kern w:val="2"/>
          <w:sz w:val="22"/>
          <w:szCs w:val="22"/>
          <w:lang w:eastAsia="en-US"/>
          <w14:ligatures w14:val="standardContextual"/>
        </w:rPr>
        <w:t>Below follow all the top 10 models based on their coefficient of determination.</w:t>
      </w:r>
    </w:p>
    <w:p w14:paraId="3008FFCF" w14:textId="6B1E49B4" w:rsidR="00060504" w:rsidRPr="00A008D8" w:rsidRDefault="00060504" w:rsidP="00060504">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00015586" w:rsidRPr="00A008D8">
        <w:rPr>
          <w:rFonts w:ascii="Calibri" w:hAnsi="Calibri" w:cs="Calibri"/>
          <w:noProof/>
        </w:rPr>
        <w:t>1</w:t>
      </w:r>
      <w:r w:rsidRPr="00A008D8">
        <w:rPr>
          <w:rFonts w:ascii="Calibri" w:hAnsi="Calibri" w:cs="Calibri"/>
        </w:rPr>
        <w:fldChar w:fldCharType="end"/>
      </w:r>
      <w:r w:rsidRPr="00A008D8">
        <w:rPr>
          <w:rFonts w:ascii="Calibri" w:hAnsi="Calibri" w:cs="Calibri"/>
        </w:rPr>
        <w:t>: Top 10 models using all features.</w:t>
      </w:r>
    </w:p>
    <w:tbl>
      <w:tblPr>
        <w:tblStyle w:val="TableGrid1"/>
        <w:tblW w:w="8640" w:type="dxa"/>
        <w:jc w:val="center"/>
        <w:tblLayout w:type="fixed"/>
        <w:tblLook w:val="04A0" w:firstRow="1" w:lastRow="0" w:firstColumn="1" w:lastColumn="0" w:noHBand="0" w:noVBand="1"/>
      </w:tblPr>
      <w:tblGrid>
        <w:gridCol w:w="2340"/>
        <w:gridCol w:w="1440"/>
        <w:gridCol w:w="1170"/>
        <w:gridCol w:w="1080"/>
        <w:gridCol w:w="810"/>
        <w:gridCol w:w="900"/>
        <w:gridCol w:w="900"/>
      </w:tblGrid>
      <w:tr w:rsidR="00545A17" w:rsidRPr="00545A17" w14:paraId="4307DCD6" w14:textId="77777777" w:rsidTr="00015586">
        <w:trPr>
          <w:trHeight w:val="300"/>
          <w:jc w:val="center"/>
        </w:trPr>
        <w:tc>
          <w:tcPr>
            <w:tcW w:w="2340" w:type="dxa"/>
            <w:hideMark/>
          </w:tcPr>
          <w:p w14:paraId="6CEC2A49"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Model</w:t>
            </w:r>
          </w:p>
        </w:tc>
        <w:tc>
          <w:tcPr>
            <w:tcW w:w="1440" w:type="dxa"/>
            <w:hideMark/>
          </w:tcPr>
          <w:p w14:paraId="3B1F18DF"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Parameters</w:t>
            </w:r>
          </w:p>
        </w:tc>
        <w:tc>
          <w:tcPr>
            <w:tcW w:w="1170" w:type="dxa"/>
            <w:hideMark/>
          </w:tcPr>
          <w:p w14:paraId="330A01A6"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Scaler</w:t>
            </w:r>
          </w:p>
        </w:tc>
        <w:tc>
          <w:tcPr>
            <w:tcW w:w="1080" w:type="dxa"/>
            <w:hideMark/>
          </w:tcPr>
          <w:p w14:paraId="21EE0098" w14:textId="77777777" w:rsidR="00545A17" w:rsidRPr="00545A17" w:rsidRDefault="00545A17" w:rsidP="00545A17">
            <w:pPr>
              <w:jc w:val="cente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 xml:space="preserve">Time </w:t>
            </w:r>
            <w:r w:rsidRPr="00545A17">
              <w:rPr>
                <w:rFonts w:ascii="Calibri" w:hAnsi="Calibri" w:cs="Calibri"/>
                <w:color w:val="000000"/>
                <w:sz w:val="22"/>
                <w:szCs w:val="22"/>
                <w:lang w:eastAsia="en-US"/>
              </w:rPr>
              <w:t>(s)</w:t>
            </w:r>
          </w:p>
        </w:tc>
        <w:tc>
          <w:tcPr>
            <w:tcW w:w="810" w:type="dxa"/>
            <w:hideMark/>
          </w:tcPr>
          <w:p w14:paraId="42997F0A"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r2</w:t>
            </w:r>
          </w:p>
        </w:tc>
        <w:tc>
          <w:tcPr>
            <w:tcW w:w="900" w:type="dxa"/>
            <w:hideMark/>
          </w:tcPr>
          <w:p w14:paraId="15AB88D7"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RMSE</w:t>
            </w:r>
          </w:p>
        </w:tc>
        <w:tc>
          <w:tcPr>
            <w:tcW w:w="900" w:type="dxa"/>
            <w:hideMark/>
          </w:tcPr>
          <w:p w14:paraId="70AD4A4A"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MAE</w:t>
            </w:r>
          </w:p>
        </w:tc>
      </w:tr>
      <w:tr w:rsidR="00545A17" w:rsidRPr="00545A17" w14:paraId="482FEB66" w14:textId="77777777" w:rsidTr="00015586">
        <w:trPr>
          <w:trHeight w:val="300"/>
          <w:jc w:val="center"/>
        </w:trPr>
        <w:tc>
          <w:tcPr>
            <w:tcW w:w="2340" w:type="dxa"/>
            <w:hideMark/>
          </w:tcPr>
          <w:p w14:paraId="1FAFE392"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440" w:type="dxa"/>
            <w:hideMark/>
          </w:tcPr>
          <w:p w14:paraId="39BA2C1C"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363B005E"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80" w:type="dxa"/>
            <w:hideMark/>
          </w:tcPr>
          <w:p w14:paraId="1089F9F5"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3.55</w:t>
            </w:r>
          </w:p>
        </w:tc>
        <w:tc>
          <w:tcPr>
            <w:tcW w:w="810" w:type="dxa"/>
            <w:hideMark/>
          </w:tcPr>
          <w:p w14:paraId="1846DD6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0.929</w:t>
            </w:r>
          </w:p>
        </w:tc>
        <w:tc>
          <w:tcPr>
            <w:tcW w:w="900" w:type="dxa"/>
            <w:hideMark/>
          </w:tcPr>
          <w:p w14:paraId="71A7C6F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20559</w:t>
            </w:r>
          </w:p>
        </w:tc>
        <w:tc>
          <w:tcPr>
            <w:tcW w:w="900" w:type="dxa"/>
            <w:hideMark/>
          </w:tcPr>
          <w:p w14:paraId="4C893E8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14257</w:t>
            </w:r>
          </w:p>
        </w:tc>
      </w:tr>
      <w:tr w:rsidR="00545A17" w:rsidRPr="00545A17" w14:paraId="62AB3ED6" w14:textId="77777777" w:rsidTr="00015586">
        <w:trPr>
          <w:trHeight w:val="300"/>
          <w:jc w:val="center"/>
        </w:trPr>
        <w:tc>
          <w:tcPr>
            <w:tcW w:w="2340" w:type="dxa"/>
            <w:hideMark/>
          </w:tcPr>
          <w:p w14:paraId="716690A7"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440" w:type="dxa"/>
            <w:hideMark/>
          </w:tcPr>
          <w:p w14:paraId="06C84664"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4C411736"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80" w:type="dxa"/>
            <w:hideMark/>
          </w:tcPr>
          <w:p w14:paraId="782444E3"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4.02</w:t>
            </w:r>
          </w:p>
        </w:tc>
        <w:tc>
          <w:tcPr>
            <w:tcW w:w="810" w:type="dxa"/>
            <w:hideMark/>
          </w:tcPr>
          <w:p w14:paraId="2273A33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0.929</w:t>
            </w:r>
          </w:p>
        </w:tc>
        <w:tc>
          <w:tcPr>
            <w:tcW w:w="900" w:type="dxa"/>
            <w:hideMark/>
          </w:tcPr>
          <w:p w14:paraId="494A2ED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20573</w:t>
            </w:r>
          </w:p>
        </w:tc>
        <w:tc>
          <w:tcPr>
            <w:tcW w:w="900" w:type="dxa"/>
            <w:hideMark/>
          </w:tcPr>
          <w:p w14:paraId="3DF45D4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14270</w:t>
            </w:r>
          </w:p>
        </w:tc>
      </w:tr>
      <w:tr w:rsidR="00545A17" w:rsidRPr="00545A17" w14:paraId="45EF8555" w14:textId="77777777" w:rsidTr="00015586">
        <w:trPr>
          <w:trHeight w:val="300"/>
          <w:jc w:val="center"/>
        </w:trPr>
        <w:tc>
          <w:tcPr>
            <w:tcW w:w="2340" w:type="dxa"/>
            <w:hideMark/>
          </w:tcPr>
          <w:p w14:paraId="5E9693F9"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440" w:type="dxa"/>
            <w:hideMark/>
          </w:tcPr>
          <w:p w14:paraId="51B79770"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0B3997AE"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80" w:type="dxa"/>
            <w:hideMark/>
          </w:tcPr>
          <w:p w14:paraId="3B7CA895"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3.68</w:t>
            </w:r>
          </w:p>
        </w:tc>
        <w:tc>
          <w:tcPr>
            <w:tcW w:w="810" w:type="dxa"/>
            <w:hideMark/>
          </w:tcPr>
          <w:p w14:paraId="385C22B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0.929</w:t>
            </w:r>
          </w:p>
        </w:tc>
        <w:tc>
          <w:tcPr>
            <w:tcW w:w="900" w:type="dxa"/>
            <w:hideMark/>
          </w:tcPr>
          <w:p w14:paraId="41AC7E0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20573</w:t>
            </w:r>
          </w:p>
        </w:tc>
        <w:tc>
          <w:tcPr>
            <w:tcW w:w="900" w:type="dxa"/>
            <w:hideMark/>
          </w:tcPr>
          <w:p w14:paraId="116AB6B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14270</w:t>
            </w:r>
          </w:p>
        </w:tc>
      </w:tr>
      <w:tr w:rsidR="00545A17" w:rsidRPr="00545A17" w14:paraId="5571A5A8" w14:textId="77777777" w:rsidTr="00015586">
        <w:trPr>
          <w:trHeight w:val="300"/>
          <w:jc w:val="center"/>
        </w:trPr>
        <w:tc>
          <w:tcPr>
            <w:tcW w:w="2340" w:type="dxa"/>
            <w:hideMark/>
          </w:tcPr>
          <w:p w14:paraId="10DAF056"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440" w:type="dxa"/>
            <w:hideMark/>
          </w:tcPr>
          <w:p w14:paraId="3A42E0A5"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70" w:type="dxa"/>
            <w:hideMark/>
          </w:tcPr>
          <w:p w14:paraId="32B0E5C5"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80" w:type="dxa"/>
            <w:hideMark/>
          </w:tcPr>
          <w:p w14:paraId="476B8983"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29.76</w:t>
            </w:r>
          </w:p>
        </w:tc>
        <w:tc>
          <w:tcPr>
            <w:tcW w:w="810" w:type="dxa"/>
            <w:hideMark/>
          </w:tcPr>
          <w:p w14:paraId="0387435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0.928</w:t>
            </w:r>
          </w:p>
        </w:tc>
        <w:tc>
          <w:tcPr>
            <w:tcW w:w="900" w:type="dxa"/>
            <w:hideMark/>
          </w:tcPr>
          <w:p w14:paraId="772FA89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20625</w:t>
            </w:r>
          </w:p>
        </w:tc>
        <w:tc>
          <w:tcPr>
            <w:tcW w:w="900" w:type="dxa"/>
            <w:hideMark/>
          </w:tcPr>
          <w:p w14:paraId="7A637AF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14562</w:t>
            </w:r>
          </w:p>
        </w:tc>
      </w:tr>
      <w:tr w:rsidR="00545A17" w:rsidRPr="00545A17" w14:paraId="29153D8C" w14:textId="77777777" w:rsidTr="00015586">
        <w:trPr>
          <w:trHeight w:val="300"/>
          <w:jc w:val="center"/>
        </w:trPr>
        <w:tc>
          <w:tcPr>
            <w:tcW w:w="2340" w:type="dxa"/>
            <w:hideMark/>
          </w:tcPr>
          <w:p w14:paraId="03ECF9F9"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440" w:type="dxa"/>
            <w:hideMark/>
          </w:tcPr>
          <w:p w14:paraId="353E7410"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70" w:type="dxa"/>
            <w:hideMark/>
          </w:tcPr>
          <w:p w14:paraId="37F762E7"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80" w:type="dxa"/>
            <w:hideMark/>
          </w:tcPr>
          <w:p w14:paraId="289A10A3"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29.81</w:t>
            </w:r>
          </w:p>
        </w:tc>
        <w:tc>
          <w:tcPr>
            <w:tcW w:w="810" w:type="dxa"/>
            <w:hideMark/>
          </w:tcPr>
          <w:p w14:paraId="397CF31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0.928</w:t>
            </w:r>
          </w:p>
        </w:tc>
        <w:tc>
          <w:tcPr>
            <w:tcW w:w="900" w:type="dxa"/>
            <w:hideMark/>
          </w:tcPr>
          <w:p w14:paraId="098683D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20625</w:t>
            </w:r>
          </w:p>
        </w:tc>
        <w:tc>
          <w:tcPr>
            <w:tcW w:w="900" w:type="dxa"/>
            <w:hideMark/>
          </w:tcPr>
          <w:p w14:paraId="087C715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14562</w:t>
            </w:r>
          </w:p>
        </w:tc>
      </w:tr>
      <w:tr w:rsidR="00545A17" w:rsidRPr="00545A17" w14:paraId="48C0B174" w14:textId="77777777" w:rsidTr="00015586">
        <w:trPr>
          <w:trHeight w:val="300"/>
          <w:jc w:val="center"/>
        </w:trPr>
        <w:tc>
          <w:tcPr>
            <w:tcW w:w="2340" w:type="dxa"/>
            <w:hideMark/>
          </w:tcPr>
          <w:p w14:paraId="2EE6F203"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40" w:type="dxa"/>
            <w:hideMark/>
          </w:tcPr>
          <w:p w14:paraId="6CDF21DF"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47235E79"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80" w:type="dxa"/>
            <w:hideMark/>
          </w:tcPr>
          <w:p w14:paraId="32EC288A"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1.14</w:t>
            </w:r>
          </w:p>
        </w:tc>
        <w:tc>
          <w:tcPr>
            <w:tcW w:w="810" w:type="dxa"/>
            <w:hideMark/>
          </w:tcPr>
          <w:p w14:paraId="28DC152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00" w:type="dxa"/>
            <w:hideMark/>
          </w:tcPr>
          <w:p w14:paraId="1E23EC3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22376</w:t>
            </w:r>
          </w:p>
        </w:tc>
        <w:tc>
          <w:tcPr>
            <w:tcW w:w="900" w:type="dxa"/>
            <w:hideMark/>
          </w:tcPr>
          <w:p w14:paraId="632976D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15749</w:t>
            </w:r>
          </w:p>
        </w:tc>
      </w:tr>
      <w:tr w:rsidR="00545A17" w:rsidRPr="00545A17" w14:paraId="5453383B" w14:textId="77777777" w:rsidTr="00015586">
        <w:trPr>
          <w:trHeight w:val="300"/>
          <w:jc w:val="center"/>
        </w:trPr>
        <w:tc>
          <w:tcPr>
            <w:tcW w:w="2340" w:type="dxa"/>
            <w:hideMark/>
          </w:tcPr>
          <w:p w14:paraId="23649472"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40" w:type="dxa"/>
            <w:hideMark/>
          </w:tcPr>
          <w:p w14:paraId="649FA311"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5B3FB238"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80" w:type="dxa"/>
            <w:hideMark/>
          </w:tcPr>
          <w:p w14:paraId="35A4EF87"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1.22</w:t>
            </w:r>
          </w:p>
        </w:tc>
        <w:tc>
          <w:tcPr>
            <w:tcW w:w="810" w:type="dxa"/>
            <w:hideMark/>
          </w:tcPr>
          <w:p w14:paraId="1385D813"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00" w:type="dxa"/>
            <w:hideMark/>
          </w:tcPr>
          <w:p w14:paraId="10BF161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22377</w:t>
            </w:r>
          </w:p>
        </w:tc>
        <w:tc>
          <w:tcPr>
            <w:tcW w:w="900" w:type="dxa"/>
            <w:hideMark/>
          </w:tcPr>
          <w:p w14:paraId="0DBE306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15750</w:t>
            </w:r>
          </w:p>
        </w:tc>
      </w:tr>
      <w:tr w:rsidR="00545A17" w:rsidRPr="00545A17" w14:paraId="235E8747" w14:textId="77777777" w:rsidTr="00015586">
        <w:trPr>
          <w:trHeight w:val="300"/>
          <w:jc w:val="center"/>
        </w:trPr>
        <w:tc>
          <w:tcPr>
            <w:tcW w:w="2340" w:type="dxa"/>
            <w:hideMark/>
          </w:tcPr>
          <w:p w14:paraId="17A1095A"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40" w:type="dxa"/>
            <w:hideMark/>
          </w:tcPr>
          <w:p w14:paraId="17F073F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70" w:type="dxa"/>
            <w:hideMark/>
          </w:tcPr>
          <w:p w14:paraId="7E9DECB9"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80" w:type="dxa"/>
            <w:hideMark/>
          </w:tcPr>
          <w:p w14:paraId="0B8F6A2C"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1.21</w:t>
            </w:r>
          </w:p>
        </w:tc>
        <w:tc>
          <w:tcPr>
            <w:tcW w:w="810" w:type="dxa"/>
            <w:hideMark/>
          </w:tcPr>
          <w:p w14:paraId="17E8E24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00" w:type="dxa"/>
            <w:hideMark/>
          </w:tcPr>
          <w:p w14:paraId="5C3E159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22377</w:t>
            </w:r>
          </w:p>
        </w:tc>
        <w:tc>
          <w:tcPr>
            <w:tcW w:w="900" w:type="dxa"/>
            <w:hideMark/>
          </w:tcPr>
          <w:p w14:paraId="54CEFA2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15750</w:t>
            </w:r>
          </w:p>
        </w:tc>
      </w:tr>
      <w:tr w:rsidR="00545A17" w:rsidRPr="00545A17" w14:paraId="6730B59B" w14:textId="77777777" w:rsidTr="00015586">
        <w:trPr>
          <w:trHeight w:val="300"/>
          <w:jc w:val="center"/>
        </w:trPr>
        <w:tc>
          <w:tcPr>
            <w:tcW w:w="2340" w:type="dxa"/>
            <w:hideMark/>
          </w:tcPr>
          <w:p w14:paraId="7C78669C"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40" w:type="dxa"/>
            <w:hideMark/>
          </w:tcPr>
          <w:p w14:paraId="32057B3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70" w:type="dxa"/>
            <w:hideMark/>
          </w:tcPr>
          <w:p w14:paraId="1755A3B6"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80" w:type="dxa"/>
            <w:hideMark/>
          </w:tcPr>
          <w:p w14:paraId="4B763AB5"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207.50</w:t>
            </w:r>
          </w:p>
        </w:tc>
        <w:tc>
          <w:tcPr>
            <w:tcW w:w="810" w:type="dxa"/>
            <w:hideMark/>
          </w:tcPr>
          <w:p w14:paraId="11B7176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00" w:type="dxa"/>
            <w:hideMark/>
          </w:tcPr>
          <w:p w14:paraId="380AC37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22418</w:t>
            </w:r>
          </w:p>
        </w:tc>
        <w:tc>
          <w:tcPr>
            <w:tcW w:w="900" w:type="dxa"/>
            <w:hideMark/>
          </w:tcPr>
          <w:p w14:paraId="0FF939F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15515</w:t>
            </w:r>
          </w:p>
        </w:tc>
      </w:tr>
      <w:tr w:rsidR="00545A17" w:rsidRPr="00545A17" w14:paraId="2481F873" w14:textId="77777777" w:rsidTr="00015586">
        <w:trPr>
          <w:trHeight w:val="300"/>
          <w:jc w:val="center"/>
        </w:trPr>
        <w:tc>
          <w:tcPr>
            <w:tcW w:w="2340" w:type="dxa"/>
            <w:hideMark/>
          </w:tcPr>
          <w:p w14:paraId="52B3DA18"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Random</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Forest</w:t>
            </w:r>
            <w:proofErr w:type="spellEnd"/>
          </w:p>
        </w:tc>
        <w:tc>
          <w:tcPr>
            <w:tcW w:w="1440" w:type="dxa"/>
            <w:hideMark/>
          </w:tcPr>
          <w:p w14:paraId="58C29BF1"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70" w:type="dxa"/>
            <w:hideMark/>
          </w:tcPr>
          <w:p w14:paraId="3CE5427E"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80" w:type="dxa"/>
            <w:hideMark/>
          </w:tcPr>
          <w:p w14:paraId="4234C2BA" w14:textId="77777777" w:rsidR="00545A17" w:rsidRPr="00545A17" w:rsidRDefault="00545A17" w:rsidP="00545A17">
            <w:pPr>
              <w:jc w:val="right"/>
              <w:rPr>
                <w:rFonts w:ascii="Calibri" w:hAnsi="Calibri" w:cs="Calibri"/>
                <w:color w:val="000000"/>
                <w:sz w:val="22"/>
                <w:szCs w:val="22"/>
                <w:lang w:eastAsia="en-US"/>
              </w:rPr>
            </w:pPr>
            <w:r w:rsidRPr="00545A17">
              <w:rPr>
                <w:rFonts w:ascii="Calibri" w:hAnsi="Calibri" w:cs="Calibri"/>
                <w:color w:val="000000"/>
                <w:sz w:val="22"/>
                <w:szCs w:val="22"/>
                <w:lang w:eastAsia="en-US"/>
              </w:rPr>
              <w:t>221.75</w:t>
            </w:r>
          </w:p>
        </w:tc>
        <w:tc>
          <w:tcPr>
            <w:tcW w:w="810" w:type="dxa"/>
            <w:hideMark/>
          </w:tcPr>
          <w:p w14:paraId="7D1F231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0.913</w:t>
            </w:r>
          </w:p>
        </w:tc>
        <w:tc>
          <w:tcPr>
            <w:tcW w:w="900" w:type="dxa"/>
            <w:hideMark/>
          </w:tcPr>
          <w:p w14:paraId="2E917103"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22714</w:t>
            </w:r>
          </w:p>
        </w:tc>
        <w:tc>
          <w:tcPr>
            <w:tcW w:w="900" w:type="dxa"/>
            <w:hideMark/>
          </w:tcPr>
          <w:p w14:paraId="1CA9432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16024</w:t>
            </w:r>
          </w:p>
        </w:tc>
      </w:tr>
    </w:tbl>
    <w:p w14:paraId="29251FFB" w14:textId="77777777" w:rsidR="00545A17" w:rsidRPr="00A008D8" w:rsidRDefault="00545A17" w:rsidP="00545A17">
      <w:pPr>
        <w:spacing w:after="160" w:line="259" w:lineRule="auto"/>
        <w:rPr>
          <w:rFonts w:ascii="Calibri" w:eastAsia="Aptos" w:hAnsi="Calibri" w:cs="Calibri"/>
          <w:kern w:val="2"/>
          <w:sz w:val="22"/>
          <w:szCs w:val="22"/>
          <w:lang w:eastAsia="en-US"/>
          <w14:ligatures w14:val="standardContextual"/>
        </w:rPr>
      </w:pPr>
    </w:p>
    <w:p w14:paraId="4642FB24" w14:textId="77777777" w:rsidR="00015586" w:rsidRPr="00A008D8" w:rsidRDefault="00015586" w:rsidP="00545A17">
      <w:pPr>
        <w:spacing w:after="160" w:line="259" w:lineRule="auto"/>
        <w:rPr>
          <w:rFonts w:ascii="Calibri" w:eastAsia="Aptos" w:hAnsi="Calibri" w:cs="Calibri"/>
          <w:kern w:val="2"/>
          <w:sz w:val="22"/>
          <w:szCs w:val="22"/>
          <w:lang w:eastAsia="en-US"/>
          <w14:ligatures w14:val="standardContextual"/>
        </w:rPr>
      </w:pPr>
    </w:p>
    <w:p w14:paraId="0A4C3224" w14:textId="77777777" w:rsidR="00015586" w:rsidRPr="00A008D8" w:rsidRDefault="00015586" w:rsidP="00545A17">
      <w:pPr>
        <w:spacing w:after="160" w:line="259" w:lineRule="auto"/>
        <w:rPr>
          <w:rFonts w:ascii="Calibri" w:eastAsia="Aptos" w:hAnsi="Calibri" w:cs="Calibri"/>
          <w:kern w:val="2"/>
          <w:sz w:val="22"/>
          <w:szCs w:val="22"/>
          <w:lang w:eastAsia="en-US"/>
          <w14:ligatures w14:val="standardContextual"/>
        </w:rPr>
      </w:pPr>
    </w:p>
    <w:p w14:paraId="43B78221" w14:textId="77777777" w:rsidR="00015586" w:rsidRPr="00A008D8" w:rsidRDefault="00015586" w:rsidP="00545A17">
      <w:pPr>
        <w:spacing w:after="160" w:line="259" w:lineRule="auto"/>
        <w:rPr>
          <w:rFonts w:ascii="Calibri" w:eastAsia="Aptos" w:hAnsi="Calibri" w:cs="Calibri"/>
          <w:kern w:val="2"/>
          <w:sz w:val="22"/>
          <w:szCs w:val="22"/>
          <w:lang w:eastAsia="en-US"/>
          <w14:ligatures w14:val="standardContextual"/>
        </w:rPr>
      </w:pPr>
    </w:p>
    <w:p w14:paraId="3ACB710E" w14:textId="77777777" w:rsidR="00015586" w:rsidRPr="00545A17" w:rsidRDefault="00015586" w:rsidP="00545A17">
      <w:pPr>
        <w:spacing w:after="160" w:line="259" w:lineRule="auto"/>
        <w:rPr>
          <w:rFonts w:ascii="Calibri" w:eastAsia="Aptos" w:hAnsi="Calibri" w:cs="Calibri"/>
          <w:kern w:val="2"/>
          <w:sz w:val="22"/>
          <w:szCs w:val="22"/>
          <w:lang w:eastAsia="en-US"/>
          <w14:ligatures w14:val="standardContextual"/>
        </w:rPr>
      </w:pPr>
    </w:p>
    <w:p w14:paraId="3AFE2F57" w14:textId="1D6DE689" w:rsidR="00060504" w:rsidRPr="00A008D8" w:rsidRDefault="00060504" w:rsidP="00060504">
      <w:pPr>
        <w:pStyle w:val="Caption"/>
        <w:keepNext/>
        <w:jc w:val="center"/>
        <w:rPr>
          <w:rFonts w:ascii="Calibri" w:hAnsi="Calibri" w:cs="Calibri"/>
        </w:rPr>
      </w:pPr>
      <w:r w:rsidRPr="00A008D8">
        <w:rPr>
          <w:rFonts w:ascii="Calibri" w:hAnsi="Calibri" w:cs="Calibri"/>
        </w:rPr>
        <w:lastRenderedPageBreak/>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00015586" w:rsidRPr="00A008D8">
        <w:rPr>
          <w:rFonts w:ascii="Calibri" w:hAnsi="Calibri" w:cs="Calibri"/>
          <w:noProof/>
        </w:rPr>
        <w:t>2</w:t>
      </w:r>
      <w:r w:rsidRPr="00A008D8">
        <w:rPr>
          <w:rFonts w:ascii="Calibri" w:hAnsi="Calibri" w:cs="Calibri"/>
        </w:rPr>
        <w:fldChar w:fldCharType="end"/>
      </w:r>
      <w:r w:rsidRPr="00A008D8">
        <w:rPr>
          <w:rFonts w:ascii="Calibri" w:hAnsi="Calibri" w:cs="Calibri"/>
        </w:rPr>
        <w:t xml:space="preserve">: </w:t>
      </w:r>
      <w:bookmarkStart w:id="12" w:name="_Hlk163315147"/>
      <w:r w:rsidRPr="00A008D8">
        <w:rPr>
          <w:rFonts w:ascii="Calibri" w:hAnsi="Calibri" w:cs="Calibri"/>
        </w:rPr>
        <w:t xml:space="preserve">Top 10 models using </w:t>
      </w:r>
      <w:r w:rsidR="00015586" w:rsidRPr="00A008D8">
        <w:rPr>
          <w:rFonts w:ascii="Calibri" w:hAnsi="Calibri" w:cs="Calibri"/>
        </w:rPr>
        <w:t>the top 50</w:t>
      </w:r>
      <w:r w:rsidRPr="00A008D8">
        <w:rPr>
          <w:rFonts w:ascii="Calibri" w:hAnsi="Calibri" w:cs="Calibri"/>
        </w:rPr>
        <w:t xml:space="preserve"> features</w:t>
      </w:r>
      <w:r w:rsidR="00015586" w:rsidRPr="00A008D8">
        <w:rPr>
          <w:rFonts w:ascii="Calibri" w:hAnsi="Calibri" w:cs="Calibri"/>
        </w:rPr>
        <w:t xml:space="preserve"> based on cumulative importance</w:t>
      </w:r>
      <w:bookmarkEnd w:id="12"/>
      <w:r w:rsidRPr="00A008D8">
        <w:rPr>
          <w:rFonts w:ascii="Calibri" w:hAnsi="Calibri" w:cs="Calibri"/>
        </w:rPr>
        <w:t>.</w:t>
      </w:r>
    </w:p>
    <w:tbl>
      <w:tblPr>
        <w:tblStyle w:val="TableGrid1"/>
        <w:tblW w:w="8640" w:type="dxa"/>
        <w:jc w:val="center"/>
        <w:tblLook w:val="04A0" w:firstRow="1" w:lastRow="0" w:firstColumn="1" w:lastColumn="0" w:noHBand="0" w:noVBand="1"/>
      </w:tblPr>
      <w:tblGrid>
        <w:gridCol w:w="2315"/>
        <w:gridCol w:w="1385"/>
        <w:gridCol w:w="1226"/>
        <w:gridCol w:w="1034"/>
        <w:gridCol w:w="840"/>
        <w:gridCol w:w="940"/>
        <w:gridCol w:w="900"/>
      </w:tblGrid>
      <w:tr w:rsidR="00545A17" w:rsidRPr="00545A17" w14:paraId="217B7698" w14:textId="77777777" w:rsidTr="00015586">
        <w:trPr>
          <w:trHeight w:val="300"/>
          <w:jc w:val="center"/>
        </w:trPr>
        <w:tc>
          <w:tcPr>
            <w:tcW w:w="2315" w:type="dxa"/>
            <w:hideMark/>
          </w:tcPr>
          <w:p w14:paraId="7FDA408F"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Model</w:t>
            </w:r>
          </w:p>
        </w:tc>
        <w:tc>
          <w:tcPr>
            <w:tcW w:w="1385" w:type="dxa"/>
            <w:hideMark/>
          </w:tcPr>
          <w:p w14:paraId="72EBBD5C"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Parameters</w:t>
            </w:r>
          </w:p>
        </w:tc>
        <w:tc>
          <w:tcPr>
            <w:tcW w:w="1226" w:type="dxa"/>
            <w:hideMark/>
          </w:tcPr>
          <w:p w14:paraId="58CC65BC"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Scaler</w:t>
            </w:r>
          </w:p>
        </w:tc>
        <w:tc>
          <w:tcPr>
            <w:tcW w:w="1034" w:type="dxa"/>
            <w:hideMark/>
          </w:tcPr>
          <w:p w14:paraId="3467CC1E" w14:textId="77777777" w:rsidR="00545A17" w:rsidRPr="00545A17" w:rsidRDefault="00545A17" w:rsidP="00545A17">
            <w:pPr>
              <w:jc w:val="cente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 xml:space="preserve">Time </w:t>
            </w:r>
            <w:r w:rsidRPr="00545A17">
              <w:rPr>
                <w:rFonts w:ascii="Calibri" w:hAnsi="Calibri" w:cs="Calibri"/>
                <w:color w:val="000000"/>
                <w:sz w:val="22"/>
                <w:szCs w:val="22"/>
                <w:lang w:eastAsia="en-US"/>
              </w:rPr>
              <w:t>(s)</w:t>
            </w:r>
          </w:p>
        </w:tc>
        <w:tc>
          <w:tcPr>
            <w:tcW w:w="840" w:type="dxa"/>
            <w:hideMark/>
          </w:tcPr>
          <w:p w14:paraId="0D0E672E"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r2</w:t>
            </w:r>
          </w:p>
        </w:tc>
        <w:tc>
          <w:tcPr>
            <w:tcW w:w="940" w:type="dxa"/>
            <w:hideMark/>
          </w:tcPr>
          <w:p w14:paraId="7C98FFBD"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RMSE</w:t>
            </w:r>
          </w:p>
        </w:tc>
        <w:tc>
          <w:tcPr>
            <w:tcW w:w="900" w:type="dxa"/>
            <w:hideMark/>
          </w:tcPr>
          <w:p w14:paraId="1497E010"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MAE</w:t>
            </w:r>
          </w:p>
        </w:tc>
      </w:tr>
      <w:tr w:rsidR="00545A17" w:rsidRPr="00545A17" w14:paraId="5044E57C" w14:textId="77777777" w:rsidTr="00015586">
        <w:trPr>
          <w:trHeight w:val="300"/>
          <w:jc w:val="center"/>
        </w:trPr>
        <w:tc>
          <w:tcPr>
            <w:tcW w:w="2315" w:type="dxa"/>
            <w:hideMark/>
          </w:tcPr>
          <w:p w14:paraId="18816237"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36A185E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6D9B22BE"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034" w:type="dxa"/>
            <w:hideMark/>
          </w:tcPr>
          <w:p w14:paraId="7390D0D3"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2.486</w:t>
            </w:r>
          </w:p>
        </w:tc>
        <w:tc>
          <w:tcPr>
            <w:tcW w:w="840" w:type="dxa"/>
            <w:noWrap/>
            <w:hideMark/>
          </w:tcPr>
          <w:p w14:paraId="15A82DF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6FF7DADB"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21089</w:t>
            </w:r>
          </w:p>
        </w:tc>
        <w:tc>
          <w:tcPr>
            <w:tcW w:w="900" w:type="dxa"/>
            <w:noWrap/>
            <w:hideMark/>
          </w:tcPr>
          <w:p w14:paraId="1293EF0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14908</w:t>
            </w:r>
          </w:p>
        </w:tc>
      </w:tr>
      <w:tr w:rsidR="00545A17" w:rsidRPr="00545A17" w14:paraId="358CC1C8" w14:textId="77777777" w:rsidTr="00015586">
        <w:trPr>
          <w:trHeight w:val="300"/>
          <w:jc w:val="center"/>
        </w:trPr>
        <w:tc>
          <w:tcPr>
            <w:tcW w:w="2315" w:type="dxa"/>
            <w:hideMark/>
          </w:tcPr>
          <w:p w14:paraId="7E24A401"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5EB4B206"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551E6D2A"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0B4ECE0F"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2.561</w:t>
            </w:r>
          </w:p>
        </w:tc>
        <w:tc>
          <w:tcPr>
            <w:tcW w:w="840" w:type="dxa"/>
            <w:noWrap/>
            <w:hideMark/>
          </w:tcPr>
          <w:p w14:paraId="6943DB3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6B3D5E36"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21087</w:t>
            </w:r>
          </w:p>
        </w:tc>
        <w:tc>
          <w:tcPr>
            <w:tcW w:w="900" w:type="dxa"/>
            <w:noWrap/>
            <w:hideMark/>
          </w:tcPr>
          <w:p w14:paraId="2C54354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14906</w:t>
            </w:r>
          </w:p>
        </w:tc>
      </w:tr>
      <w:tr w:rsidR="00545A17" w:rsidRPr="00545A17" w14:paraId="085D4EBA" w14:textId="77777777" w:rsidTr="00015586">
        <w:trPr>
          <w:trHeight w:val="300"/>
          <w:jc w:val="center"/>
        </w:trPr>
        <w:tc>
          <w:tcPr>
            <w:tcW w:w="2315" w:type="dxa"/>
            <w:hideMark/>
          </w:tcPr>
          <w:p w14:paraId="73F2D917"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467F337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18E6AD5C"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6495545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2.786</w:t>
            </w:r>
          </w:p>
        </w:tc>
        <w:tc>
          <w:tcPr>
            <w:tcW w:w="840" w:type="dxa"/>
            <w:noWrap/>
            <w:hideMark/>
          </w:tcPr>
          <w:p w14:paraId="4FD0CCF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18531CC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21087</w:t>
            </w:r>
          </w:p>
        </w:tc>
        <w:tc>
          <w:tcPr>
            <w:tcW w:w="900" w:type="dxa"/>
            <w:noWrap/>
            <w:hideMark/>
          </w:tcPr>
          <w:p w14:paraId="478304D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14907</w:t>
            </w:r>
          </w:p>
        </w:tc>
      </w:tr>
      <w:tr w:rsidR="00545A17" w:rsidRPr="00545A17" w14:paraId="5590A09E" w14:textId="77777777" w:rsidTr="00015586">
        <w:trPr>
          <w:trHeight w:val="300"/>
          <w:jc w:val="center"/>
        </w:trPr>
        <w:tc>
          <w:tcPr>
            <w:tcW w:w="2315" w:type="dxa"/>
            <w:hideMark/>
          </w:tcPr>
          <w:p w14:paraId="7EA1E5E5"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23FD8877"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6" w:type="dxa"/>
            <w:hideMark/>
          </w:tcPr>
          <w:p w14:paraId="506903E3"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67C70051"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21.764</w:t>
            </w:r>
          </w:p>
        </w:tc>
        <w:tc>
          <w:tcPr>
            <w:tcW w:w="840" w:type="dxa"/>
            <w:noWrap/>
            <w:hideMark/>
          </w:tcPr>
          <w:p w14:paraId="58640FF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0.922</w:t>
            </w:r>
          </w:p>
        </w:tc>
        <w:tc>
          <w:tcPr>
            <w:tcW w:w="940" w:type="dxa"/>
            <w:noWrap/>
            <w:hideMark/>
          </w:tcPr>
          <w:p w14:paraId="11C68B0C"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21580</w:t>
            </w:r>
          </w:p>
        </w:tc>
        <w:tc>
          <w:tcPr>
            <w:tcW w:w="900" w:type="dxa"/>
            <w:noWrap/>
            <w:hideMark/>
          </w:tcPr>
          <w:p w14:paraId="08D103E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15164</w:t>
            </w:r>
          </w:p>
        </w:tc>
      </w:tr>
      <w:tr w:rsidR="00545A17" w:rsidRPr="00545A17" w14:paraId="1201FFCE" w14:textId="77777777" w:rsidTr="00015586">
        <w:trPr>
          <w:trHeight w:val="300"/>
          <w:jc w:val="center"/>
        </w:trPr>
        <w:tc>
          <w:tcPr>
            <w:tcW w:w="2315" w:type="dxa"/>
            <w:hideMark/>
          </w:tcPr>
          <w:p w14:paraId="286EC177"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3C00B392"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6" w:type="dxa"/>
            <w:hideMark/>
          </w:tcPr>
          <w:p w14:paraId="01F5AA81"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489ACEC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21.600</w:t>
            </w:r>
          </w:p>
        </w:tc>
        <w:tc>
          <w:tcPr>
            <w:tcW w:w="840" w:type="dxa"/>
            <w:noWrap/>
            <w:hideMark/>
          </w:tcPr>
          <w:p w14:paraId="75FAD5A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0.922</w:t>
            </w:r>
          </w:p>
        </w:tc>
        <w:tc>
          <w:tcPr>
            <w:tcW w:w="940" w:type="dxa"/>
            <w:noWrap/>
            <w:hideMark/>
          </w:tcPr>
          <w:p w14:paraId="32E324BC"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21580</w:t>
            </w:r>
          </w:p>
        </w:tc>
        <w:tc>
          <w:tcPr>
            <w:tcW w:w="900" w:type="dxa"/>
            <w:noWrap/>
            <w:hideMark/>
          </w:tcPr>
          <w:p w14:paraId="4F051BA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15164</w:t>
            </w:r>
          </w:p>
        </w:tc>
      </w:tr>
      <w:tr w:rsidR="00545A17" w:rsidRPr="00545A17" w14:paraId="1D0DD95A" w14:textId="77777777" w:rsidTr="00015586">
        <w:trPr>
          <w:trHeight w:val="300"/>
          <w:jc w:val="center"/>
        </w:trPr>
        <w:tc>
          <w:tcPr>
            <w:tcW w:w="2315" w:type="dxa"/>
            <w:hideMark/>
          </w:tcPr>
          <w:p w14:paraId="71BF2F2A"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4E815A57"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6" w:type="dxa"/>
            <w:hideMark/>
          </w:tcPr>
          <w:p w14:paraId="53738DA7"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034" w:type="dxa"/>
            <w:hideMark/>
          </w:tcPr>
          <w:p w14:paraId="130E158A"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393.233</w:t>
            </w:r>
          </w:p>
        </w:tc>
        <w:tc>
          <w:tcPr>
            <w:tcW w:w="840" w:type="dxa"/>
            <w:noWrap/>
            <w:hideMark/>
          </w:tcPr>
          <w:p w14:paraId="1E5D08C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0.919</w:t>
            </w:r>
          </w:p>
        </w:tc>
        <w:tc>
          <w:tcPr>
            <w:tcW w:w="940" w:type="dxa"/>
            <w:noWrap/>
            <w:hideMark/>
          </w:tcPr>
          <w:p w14:paraId="7225A1BC"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21975</w:t>
            </w:r>
          </w:p>
        </w:tc>
        <w:tc>
          <w:tcPr>
            <w:tcW w:w="900" w:type="dxa"/>
            <w:noWrap/>
            <w:hideMark/>
          </w:tcPr>
          <w:p w14:paraId="28BAB06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15690</w:t>
            </w:r>
          </w:p>
        </w:tc>
      </w:tr>
      <w:tr w:rsidR="00545A17" w:rsidRPr="00545A17" w14:paraId="49C179B6" w14:textId="77777777" w:rsidTr="00015586">
        <w:trPr>
          <w:trHeight w:val="300"/>
          <w:jc w:val="center"/>
        </w:trPr>
        <w:tc>
          <w:tcPr>
            <w:tcW w:w="2315" w:type="dxa"/>
            <w:hideMark/>
          </w:tcPr>
          <w:p w14:paraId="3758103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4871C7A5"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5004E659"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034" w:type="dxa"/>
            <w:hideMark/>
          </w:tcPr>
          <w:p w14:paraId="6705C344"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0.882</w:t>
            </w:r>
          </w:p>
        </w:tc>
        <w:tc>
          <w:tcPr>
            <w:tcW w:w="840" w:type="dxa"/>
            <w:noWrap/>
            <w:hideMark/>
          </w:tcPr>
          <w:p w14:paraId="6320E6D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40" w:type="dxa"/>
            <w:noWrap/>
            <w:hideMark/>
          </w:tcPr>
          <w:p w14:paraId="004579FD"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22462</w:t>
            </w:r>
          </w:p>
        </w:tc>
        <w:tc>
          <w:tcPr>
            <w:tcW w:w="900" w:type="dxa"/>
            <w:noWrap/>
            <w:hideMark/>
          </w:tcPr>
          <w:p w14:paraId="0465A04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15921</w:t>
            </w:r>
          </w:p>
        </w:tc>
      </w:tr>
      <w:tr w:rsidR="00545A17" w:rsidRPr="00545A17" w14:paraId="3AAEDAFF" w14:textId="77777777" w:rsidTr="00015586">
        <w:trPr>
          <w:trHeight w:val="300"/>
          <w:jc w:val="center"/>
        </w:trPr>
        <w:tc>
          <w:tcPr>
            <w:tcW w:w="2315" w:type="dxa"/>
            <w:hideMark/>
          </w:tcPr>
          <w:p w14:paraId="1E6727C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766CC245"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4565C2E2"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6BF22EA4"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1.075</w:t>
            </w:r>
          </w:p>
        </w:tc>
        <w:tc>
          <w:tcPr>
            <w:tcW w:w="840" w:type="dxa"/>
            <w:noWrap/>
            <w:hideMark/>
          </w:tcPr>
          <w:p w14:paraId="44F441E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40" w:type="dxa"/>
            <w:noWrap/>
            <w:hideMark/>
          </w:tcPr>
          <w:p w14:paraId="69917D0E"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22471</w:t>
            </w:r>
          </w:p>
        </w:tc>
        <w:tc>
          <w:tcPr>
            <w:tcW w:w="900" w:type="dxa"/>
            <w:noWrap/>
            <w:hideMark/>
          </w:tcPr>
          <w:p w14:paraId="0D77742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15933</w:t>
            </w:r>
          </w:p>
        </w:tc>
      </w:tr>
      <w:tr w:rsidR="00545A17" w:rsidRPr="00545A17" w14:paraId="083CECF6" w14:textId="77777777" w:rsidTr="00015586">
        <w:trPr>
          <w:trHeight w:val="300"/>
          <w:jc w:val="center"/>
        </w:trPr>
        <w:tc>
          <w:tcPr>
            <w:tcW w:w="2315" w:type="dxa"/>
            <w:hideMark/>
          </w:tcPr>
          <w:p w14:paraId="61144DA3"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62F360B9"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6" w:type="dxa"/>
            <w:hideMark/>
          </w:tcPr>
          <w:p w14:paraId="2DD2726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7D7A8631"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0.883</w:t>
            </w:r>
          </w:p>
        </w:tc>
        <w:tc>
          <w:tcPr>
            <w:tcW w:w="840" w:type="dxa"/>
            <w:noWrap/>
            <w:hideMark/>
          </w:tcPr>
          <w:p w14:paraId="607B044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40" w:type="dxa"/>
            <w:noWrap/>
            <w:hideMark/>
          </w:tcPr>
          <w:p w14:paraId="6A60090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22471</w:t>
            </w:r>
          </w:p>
        </w:tc>
        <w:tc>
          <w:tcPr>
            <w:tcW w:w="900" w:type="dxa"/>
            <w:noWrap/>
            <w:hideMark/>
          </w:tcPr>
          <w:p w14:paraId="01467D2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15933</w:t>
            </w:r>
          </w:p>
        </w:tc>
      </w:tr>
      <w:tr w:rsidR="00545A17" w:rsidRPr="00545A17" w14:paraId="66BF7238" w14:textId="77777777" w:rsidTr="00015586">
        <w:trPr>
          <w:trHeight w:val="300"/>
          <w:jc w:val="center"/>
        </w:trPr>
        <w:tc>
          <w:tcPr>
            <w:tcW w:w="2315" w:type="dxa"/>
            <w:hideMark/>
          </w:tcPr>
          <w:p w14:paraId="245B4308"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5C274895"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6" w:type="dxa"/>
            <w:hideMark/>
          </w:tcPr>
          <w:p w14:paraId="6A1866F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4531EF70"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406.308</w:t>
            </w:r>
          </w:p>
        </w:tc>
        <w:tc>
          <w:tcPr>
            <w:tcW w:w="840" w:type="dxa"/>
            <w:noWrap/>
            <w:hideMark/>
          </w:tcPr>
          <w:p w14:paraId="27BB64E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0.914</w:t>
            </w:r>
          </w:p>
        </w:tc>
        <w:tc>
          <w:tcPr>
            <w:tcW w:w="940" w:type="dxa"/>
            <w:noWrap/>
            <w:hideMark/>
          </w:tcPr>
          <w:p w14:paraId="5B1A6A6C"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22531</w:t>
            </w:r>
          </w:p>
        </w:tc>
        <w:tc>
          <w:tcPr>
            <w:tcW w:w="900" w:type="dxa"/>
            <w:noWrap/>
            <w:hideMark/>
          </w:tcPr>
          <w:p w14:paraId="1F71AB2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15873</w:t>
            </w:r>
          </w:p>
        </w:tc>
      </w:tr>
    </w:tbl>
    <w:p w14:paraId="598DCEFF"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0C474864" w14:textId="53771860"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3</w:t>
      </w:r>
      <w:r w:rsidRPr="00A008D8">
        <w:rPr>
          <w:rFonts w:ascii="Calibri" w:hAnsi="Calibri" w:cs="Calibri"/>
        </w:rPr>
        <w:fldChar w:fldCharType="end"/>
      </w:r>
      <w:r w:rsidRPr="00A008D8">
        <w:rPr>
          <w:rFonts w:ascii="Calibri" w:hAnsi="Calibri" w:cs="Calibri"/>
        </w:rPr>
        <w:t>: Top 10 models using the top 30 features based on cumulative importance</w:t>
      </w:r>
      <w:r w:rsidR="003F0FAF" w:rsidRPr="00A008D8">
        <w:rPr>
          <w:rFonts w:ascii="Calibri" w:hAnsi="Calibri" w:cs="Calibri"/>
        </w:rPr>
        <w:t>.</w:t>
      </w:r>
    </w:p>
    <w:tbl>
      <w:tblPr>
        <w:tblStyle w:val="TableGrid1"/>
        <w:tblW w:w="8730" w:type="dxa"/>
        <w:jc w:val="center"/>
        <w:tblLook w:val="04A0" w:firstRow="1" w:lastRow="0" w:firstColumn="1" w:lastColumn="0" w:noHBand="0" w:noVBand="1"/>
      </w:tblPr>
      <w:tblGrid>
        <w:gridCol w:w="2323"/>
        <w:gridCol w:w="1385"/>
        <w:gridCol w:w="1227"/>
        <w:gridCol w:w="1034"/>
        <w:gridCol w:w="831"/>
        <w:gridCol w:w="940"/>
        <w:gridCol w:w="990"/>
      </w:tblGrid>
      <w:tr w:rsidR="00545A17" w:rsidRPr="00545A17" w14:paraId="672A19E3" w14:textId="77777777" w:rsidTr="00015586">
        <w:trPr>
          <w:trHeight w:val="300"/>
          <w:jc w:val="center"/>
        </w:trPr>
        <w:tc>
          <w:tcPr>
            <w:tcW w:w="2323" w:type="dxa"/>
            <w:hideMark/>
          </w:tcPr>
          <w:p w14:paraId="43C39024"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Model</w:t>
            </w:r>
          </w:p>
        </w:tc>
        <w:tc>
          <w:tcPr>
            <w:tcW w:w="1385" w:type="dxa"/>
            <w:hideMark/>
          </w:tcPr>
          <w:p w14:paraId="407D858D"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Parameters</w:t>
            </w:r>
          </w:p>
        </w:tc>
        <w:tc>
          <w:tcPr>
            <w:tcW w:w="1227" w:type="dxa"/>
            <w:hideMark/>
          </w:tcPr>
          <w:p w14:paraId="2A794F36"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Scaler</w:t>
            </w:r>
          </w:p>
        </w:tc>
        <w:tc>
          <w:tcPr>
            <w:tcW w:w="1034" w:type="dxa"/>
            <w:hideMark/>
          </w:tcPr>
          <w:p w14:paraId="0AE08E0E" w14:textId="77777777" w:rsidR="00545A17" w:rsidRPr="00545A17" w:rsidRDefault="00545A17" w:rsidP="00545A17">
            <w:pPr>
              <w:jc w:val="cente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 xml:space="preserve">Time </w:t>
            </w:r>
            <w:r w:rsidRPr="00545A17">
              <w:rPr>
                <w:rFonts w:ascii="Calibri" w:hAnsi="Calibri" w:cs="Calibri"/>
                <w:color w:val="000000"/>
                <w:sz w:val="22"/>
                <w:szCs w:val="22"/>
                <w:lang w:eastAsia="en-US"/>
              </w:rPr>
              <w:t>(s)</w:t>
            </w:r>
          </w:p>
        </w:tc>
        <w:tc>
          <w:tcPr>
            <w:tcW w:w="831" w:type="dxa"/>
            <w:hideMark/>
          </w:tcPr>
          <w:p w14:paraId="63B674D8"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r2</w:t>
            </w:r>
          </w:p>
        </w:tc>
        <w:tc>
          <w:tcPr>
            <w:tcW w:w="940" w:type="dxa"/>
            <w:hideMark/>
          </w:tcPr>
          <w:p w14:paraId="69AD606D"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RMSE</w:t>
            </w:r>
          </w:p>
        </w:tc>
        <w:tc>
          <w:tcPr>
            <w:tcW w:w="990" w:type="dxa"/>
            <w:hideMark/>
          </w:tcPr>
          <w:p w14:paraId="3B592D42"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MAE</w:t>
            </w:r>
          </w:p>
        </w:tc>
      </w:tr>
      <w:tr w:rsidR="00545A17" w:rsidRPr="00545A17" w14:paraId="77530351" w14:textId="77777777" w:rsidTr="00015586">
        <w:trPr>
          <w:trHeight w:val="300"/>
          <w:jc w:val="center"/>
        </w:trPr>
        <w:tc>
          <w:tcPr>
            <w:tcW w:w="2323" w:type="dxa"/>
            <w:hideMark/>
          </w:tcPr>
          <w:p w14:paraId="552FFC4B"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2CEEB97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5D4ECDFE"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034" w:type="dxa"/>
            <w:hideMark/>
          </w:tcPr>
          <w:p w14:paraId="33418475"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2.565</w:t>
            </w:r>
          </w:p>
        </w:tc>
        <w:tc>
          <w:tcPr>
            <w:tcW w:w="831" w:type="dxa"/>
            <w:hideMark/>
          </w:tcPr>
          <w:p w14:paraId="738347A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0E60D8F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21064</w:t>
            </w:r>
          </w:p>
        </w:tc>
        <w:tc>
          <w:tcPr>
            <w:tcW w:w="990" w:type="dxa"/>
            <w:noWrap/>
            <w:hideMark/>
          </w:tcPr>
          <w:p w14:paraId="34713D8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14932</w:t>
            </w:r>
          </w:p>
        </w:tc>
      </w:tr>
      <w:tr w:rsidR="00545A17" w:rsidRPr="00545A17" w14:paraId="011EBD32" w14:textId="77777777" w:rsidTr="00015586">
        <w:trPr>
          <w:trHeight w:val="300"/>
          <w:jc w:val="center"/>
        </w:trPr>
        <w:tc>
          <w:tcPr>
            <w:tcW w:w="2323" w:type="dxa"/>
            <w:hideMark/>
          </w:tcPr>
          <w:p w14:paraId="46B3240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6178EB4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76E7672C"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266DF567"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2.542</w:t>
            </w:r>
          </w:p>
        </w:tc>
        <w:tc>
          <w:tcPr>
            <w:tcW w:w="831" w:type="dxa"/>
            <w:hideMark/>
          </w:tcPr>
          <w:p w14:paraId="636C31F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48C6418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21047</w:t>
            </w:r>
          </w:p>
        </w:tc>
        <w:tc>
          <w:tcPr>
            <w:tcW w:w="990" w:type="dxa"/>
            <w:noWrap/>
            <w:hideMark/>
          </w:tcPr>
          <w:p w14:paraId="78CD901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14910</w:t>
            </w:r>
          </w:p>
        </w:tc>
      </w:tr>
      <w:tr w:rsidR="00545A17" w:rsidRPr="00545A17" w14:paraId="30264014" w14:textId="77777777" w:rsidTr="00015586">
        <w:trPr>
          <w:trHeight w:val="300"/>
          <w:jc w:val="center"/>
        </w:trPr>
        <w:tc>
          <w:tcPr>
            <w:tcW w:w="2323" w:type="dxa"/>
            <w:hideMark/>
          </w:tcPr>
          <w:p w14:paraId="134CE907"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08947E6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43C2C226"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219F03E3"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2.523</w:t>
            </w:r>
          </w:p>
        </w:tc>
        <w:tc>
          <w:tcPr>
            <w:tcW w:w="831" w:type="dxa"/>
            <w:hideMark/>
          </w:tcPr>
          <w:p w14:paraId="6C64CF9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0.925</w:t>
            </w:r>
          </w:p>
        </w:tc>
        <w:tc>
          <w:tcPr>
            <w:tcW w:w="940" w:type="dxa"/>
            <w:noWrap/>
            <w:hideMark/>
          </w:tcPr>
          <w:p w14:paraId="727DA40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21062</w:t>
            </w:r>
          </w:p>
        </w:tc>
        <w:tc>
          <w:tcPr>
            <w:tcW w:w="990" w:type="dxa"/>
            <w:noWrap/>
            <w:hideMark/>
          </w:tcPr>
          <w:p w14:paraId="590BAE3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14927</w:t>
            </w:r>
          </w:p>
        </w:tc>
      </w:tr>
      <w:tr w:rsidR="00545A17" w:rsidRPr="00545A17" w14:paraId="420E5D50" w14:textId="77777777" w:rsidTr="00015586">
        <w:trPr>
          <w:trHeight w:val="300"/>
          <w:jc w:val="center"/>
        </w:trPr>
        <w:tc>
          <w:tcPr>
            <w:tcW w:w="2323" w:type="dxa"/>
            <w:hideMark/>
          </w:tcPr>
          <w:p w14:paraId="46751489"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14A19A5F"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7" w:type="dxa"/>
            <w:hideMark/>
          </w:tcPr>
          <w:p w14:paraId="16ABF6BF"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5E25B4C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21.886</w:t>
            </w:r>
          </w:p>
        </w:tc>
        <w:tc>
          <w:tcPr>
            <w:tcW w:w="831" w:type="dxa"/>
            <w:hideMark/>
          </w:tcPr>
          <w:p w14:paraId="6794593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0.924</w:t>
            </w:r>
          </w:p>
        </w:tc>
        <w:tc>
          <w:tcPr>
            <w:tcW w:w="940" w:type="dxa"/>
            <w:noWrap/>
            <w:hideMark/>
          </w:tcPr>
          <w:p w14:paraId="413015B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21197</w:t>
            </w:r>
          </w:p>
        </w:tc>
        <w:tc>
          <w:tcPr>
            <w:tcW w:w="990" w:type="dxa"/>
            <w:noWrap/>
            <w:hideMark/>
          </w:tcPr>
          <w:p w14:paraId="6CBDA27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14963</w:t>
            </w:r>
          </w:p>
        </w:tc>
      </w:tr>
      <w:tr w:rsidR="00545A17" w:rsidRPr="00545A17" w14:paraId="4FDC7341" w14:textId="77777777" w:rsidTr="00015586">
        <w:trPr>
          <w:trHeight w:val="300"/>
          <w:jc w:val="center"/>
        </w:trPr>
        <w:tc>
          <w:tcPr>
            <w:tcW w:w="2323" w:type="dxa"/>
            <w:hideMark/>
          </w:tcPr>
          <w:p w14:paraId="3C1E94D0"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CatBoost</w:t>
            </w:r>
            <w:proofErr w:type="spellEnd"/>
          </w:p>
        </w:tc>
        <w:tc>
          <w:tcPr>
            <w:tcW w:w="1385" w:type="dxa"/>
            <w:hideMark/>
          </w:tcPr>
          <w:p w14:paraId="7C3FC5B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7" w:type="dxa"/>
            <w:hideMark/>
          </w:tcPr>
          <w:p w14:paraId="35916C6E"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26F9752E"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22.587</w:t>
            </w:r>
          </w:p>
        </w:tc>
        <w:tc>
          <w:tcPr>
            <w:tcW w:w="831" w:type="dxa"/>
            <w:hideMark/>
          </w:tcPr>
          <w:p w14:paraId="4B11288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0.924</w:t>
            </w:r>
          </w:p>
        </w:tc>
        <w:tc>
          <w:tcPr>
            <w:tcW w:w="940" w:type="dxa"/>
            <w:noWrap/>
            <w:hideMark/>
          </w:tcPr>
          <w:p w14:paraId="6C4D5D98"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21197</w:t>
            </w:r>
          </w:p>
        </w:tc>
        <w:tc>
          <w:tcPr>
            <w:tcW w:w="990" w:type="dxa"/>
            <w:noWrap/>
            <w:hideMark/>
          </w:tcPr>
          <w:p w14:paraId="6F0C8F2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14963</w:t>
            </w:r>
          </w:p>
        </w:tc>
      </w:tr>
      <w:tr w:rsidR="00545A17" w:rsidRPr="00545A17" w14:paraId="08D5DDDA" w14:textId="77777777" w:rsidTr="00015586">
        <w:trPr>
          <w:trHeight w:val="300"/>
          <w:jc w:val="center"/>
        </w:trPr>
        <w:tc>
          <w:tcPr>
            <w:tcW w:w="2323" w:type="dxa"/>
            <w:hideMark/>
          </w:tcPr>
          <w:p w14:paraId="573E6558"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0FC2CDEB"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3F6267E5"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034" w:type="dxa"/>
            <w:hideMark/>
          </w:tcPr>
          <w:p w14:paraId="3D388685"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0.717</w:t>
            </w:r>
          </w:p>
        </w:tc>
        <w:tc>
          <w:tcPr>
            <w:tcW w:w="831" w:type="dxa"/>
            <w:hideMark/>
          </w:tcPr>
          <w:p w14:paraId="3C8D7D5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40" w:type="dxa"/>
            <w:noWrap/>
            <w:hideMark/>
          </w:tcPr>
          <w:p w14:paraId="1B0EA1C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22286</w:t>
            </w:r>
          </w:p>
        </w:tc>
        <w:tc>
          <w:tcPr>
            <w:tcW w:w="990" w:type="dxa"/>
            <w:noWrap/>
            <w:hideMark/>
          </w:tcPr>
          <w:p w14:paraId="1B618FC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15778</w:t>
            </w:r>
          </w:p>
        </w:tc>
      </w:tr>
      <w:tr w:rsidR="00545A17" w:rsidRPr="00545A17" w14:paraId="5D230529" w14:textId="77777777" w:rsidTr="00015586">
        <w:trPr>
          <w:trHeight w:val="300"/>
          <w:jc w:val="center"/>
        </w:trPr>
        <w:tc>
          <w:tcPr>
            <w:tcW w:w="2323" w:type="dxa"/>
            <w:hideMark/>
          </w:tcPr>
          <w:p w14:paraId="0FACA0C8"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6CA0CF0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703420FA"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1AE20F62"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0.722</w:t>
            </w:r>
          </w:p>
        </w:tc>
        <w:tc>
          <w:tcPr>
            <w:tcW w:w="831" w:type="dxa"/>
            <w:hideMark/>
          </w:tcPr>
          <w:p w14:paraId="6D74E01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40" w:type="dxa"/>
            <w:noWrap/>
            <w:hideMark/>
          </w:tcPr>
          <w:p w14:paraId="37C6BD9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22288</w:t>
            </w:r>
          </w:p>
        </w:tc>
        <w:tc>
          <w:tcPr>
            <w:tcW w:w="990" w:type="dxa"/>
            <w:noWrap/>
            <w:hideMark/>
          </w:tcPr>
          <w:p w14:paraId="5E64D3E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15784</w:t>
            </w:r>
          </w:p>
        </w:tc>
      </w:tr>
      <w:tr w:rsidR="00545A17" w:rsidRPr="00545A17" w14:paraId="00F29BC8" w14:textId="77777777" w:rsidTr="00015586">
        <w:trPr>
          <w:trHeight w:val="300"/>
          <w:jc w:val="center"/>
        </w:trPr>
        <w:tc>
          <w:tcPr>
            <w:tcW w:w="2323" w:type="dxa"/>
            <w:hideMark/>
          </w:tcPr>
          <w:p w14:paraId="2389DC79"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7ADBDAFB"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227" w:type="dxa"/>
            <w:hideMark/>
          </w:tcPr>
          <w:p w14:paraId="5F6CC4E5"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6ACA6CD1"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1.198</w:t>
            </w:r>
          </w:p>
        </w:tc>
        <w:tc>
          <w:tcPr>
            <w:tcW w:w="831" w:type="dxa"/>
            <w:hideMark/>
          </w:tcPr>
          <w:p w14:paraId="72BD6FC8"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0.916</w:t>
            </w:r>
          </w:p>
        </w:tc>
        <w:tc>
          <w:tcPr>
            <w:tcW w:w="940" w:type="dxa"/>
            <w:noWrap/>
            <w:hideMark/>
          </w:tcPr>
          <w:p w14:paraId="68762E2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22288</w:t>
            </w:r>
          </w:p>
        </w:tc>
        <w:tc>
          <w:tcPr>
            <w:tcW w:w="990" w:type="dxa"/>
            <w:noWrap/>
            <w:hideMark/>
          </w:tcPr>
          <w:p w14:paraId="18D6BBE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15782</w:t>
            </w:r>
          </w:p>
        </w:tc>
      </w:tr>
      <w:tr w:rsidR="00545A17" w:rsidRPr="00545A17" w14:paraId="5BBC99B4" w14:textId="77777777" w:rsidTr="00015586">
        <w:trPr>
          <w:trHeight w:val="300"/>
          <w:jc w:val="center"/>
        </w:trPr>
        <w:tc>
          <w:tcPr>
            <w:tcW w:w="2323" w:type="dxa"/>
            <w:hideMark/>
          </w:tcPr>
          <w:p w14:paraId="764EF07D"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4D6CEB63"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7" w:type="dxa"/>
            <w:hideMark/>
          </w:tcPr>
          <w:p w14:paraId="668F23A2"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034" w:type="dxa"/>
            <w:hideMark/>
          </w:tcPr>
          <w:p w14:paraId="1C56E28F"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442.291</w:t>
            </w:r>
          </w:p>
        </w:tc>
        <w:tc>
          <w:tcPr>
            <w:tcW w:w="831" w:type="dxa"/>
            <w:hideMark/>
          </w:tcPr>
          <w:p w14:paraId="4C3E4038"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40" w:type="dxa"/>
            <w:noWrap/>
            <w:hideMark/>
          </w:tcPr>
          <w:p w14:paraId="0B328DF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22467</w:t>
            </w:r>
          </w:p>
        </w:tc>
        <w:tc>
          <w:tcPr>
            <w:tcW w:w="990" w:type="dxa"/>
            <w:noWrap/>
            <w:hideMark/>
          </w:tcPr>
          <w:p w14:paraId="2D7E277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15885</w:t>
            </w:r>
          </w:p>
        </w:tc>
      </w:tr>
      <w:tr w:rsidR="00545A17" w:rsidRPr="00545A17" w14:paraId="47268B39" w14:textId="77777777" w:rsidTr="00015586">
        <w:trPr>
          <w:trHeight w:val="300"/>
          <w:jc w:val="center"/>
        </w:trPr>
        <w:tc>
          <w:tcPr>
            <w:tcW w:w="2323" w:type="dxa"/>
            <w:hideMark/>
          </w:tcPr>
          <w:p w14:paraId="6D61854D"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385" w:type="dxa"/>
            <w:hideMark/>
          </w:tcPr>
          <w:p w14:paraId="5143BEE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227" w:type="dxa"/>
            <w:hideMark/>
          </w:tcPr>
          <w:p w14:paraId="2F006FED"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034" w:type="dxa"/>
            <w:hideMark/>
          </w:tcPr>
          <w:p w14:paraId="3ED2AB2B"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437.456</w:t>
            </w:r>
          </w:p>
        </w:tc>
        <w:tc>
          <w:tcPr>
            <w:tcW w:w="831" w:type="dxa"/>
            <w:hideMark/>
          </w:tcPr>
          <w:p w14:paraId="32FD62D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0.915</w:t>
            </w:r>
          </w:p>
        </w:tc>
        <w:tc>
          <w:tcPr>
            <w:tcW w:w="940" w:type="dxa"/>
            <w:noWrap/>
            <w:hideMark/>
          </w:tcPr>
          <w:p w14:paraId="3DC4CFB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22522</w:t>
            </w:r>
          </w:p>
        </w:tc>
        <w:tc>
          <w:tcPr>
            <w:tcW w:w="990" w:type="dxa"/>
            <w:noWrap/>
            <w:hideMark/>
          </w:tcPr>
          <w:p w14:paraId="426210A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16014</w:t>
            </w:r>
          </w:p>
        </w:tc>
      </w:tr>
    </w:tbl>
    <w:p w14:paraId="2CB7E366"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438F19EB" w14:textId="2FEDDE54"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4</w:t>
      </w:r>
      <w:r w:rsidRPr="00A008D8">
        <w:rPr>
          <w:rFonts w:ascii="Calibri" w:hAnsi="Calibri" w:cs="Calibri"/>
        </w:rPr>
        <w:fldChar w:fldCharType="end"/>
      </w:r>
      <w:r w:rsidRPr="00A008D8">
        <w:rPr>
          <w:rFonts w:ascii="Calibri" w:hAnsi="Calibri" w:cs="Calibri"/>
        </w:rPr>
        <w:t>: Top 10 models using the top 10 features based on cumulative importance</w:t>
      </w:r>
      <w:r w:rsidR="003F0FAF" w:rsidRPr="00A008D8">
        <w:rPr>
          <w:rFonts w:ascii="Calibri" w:hAnsi="Calibri" w:cs="Calibri"/>
        </w:rPr>
        <w:t>.</w:t>
      </w:r>
    </w:p>
    <w:tbl>
      <w:tblPr>
        <w:tblStyle w:val="TableGrid1"/>
        <w:tblW w:w="8640" w:type="dxa"/>
        <w:jc w:val="center"/>
        <w:tblLook w:val="04A0" w:firstRow="1" w:lastRow="0" w:firstColumn="1" w:lastColumn="0" w:noHBand="0" w:noVBand="1"/>
      </w:tblPr>
      <w:tblGrid>
        <w:gridCol w:w="2298"/>
        <w:gridCol w:w="1455"/>
        <w:gridCol w:w="1155"/>
        <w:gridCol w:w="1034"/>
        <w:gridCol w:w="829"/>
        <w:gridCol w:w="935"/>
        <w:gridCol w:w="934"/>
      </w:tblGrid>
      <w:tr w:rsidR="00545A17" w:rsidRPr="00545A17" w14:paraId="0DF0CE75" w14:textId="77777777" w:rsidTr="00015586">
        <w:trPr>
          <w:trHeight w:val="300"/>
          <w:jc w:val="center"/>
        </w:trPr>
        <w:tc>
          <w:tcPr>
            <w:tcW w:w="2298" w:type="dxa"/>
            <w:hideMark/>
          </w:tcPr>
          <w:p w14:paraId="5A1BBE03"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Model</w:t>
            </w:r>
          </w:p>
        </w:tc>
        <w:tc>
          <w:tcPr>
            <w:tcW w:w="1455" w:type="dxa"/>
            <w:hideMark/>
          </w:tcPr>
          <w:p w14:paraId="75556CED"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Parameters</w:t>
            </w:r>
          </w:p>
        </w:tc>
        <w:tc>
          <w:tcPr>
            <w:tcW w:w="1155" w:type="dxa"/>
            <w:hideMark/>
          </w:tcPr>
          <w:p w14:paraId="6940B941"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Scaler</w:t>
            </w:r>
          </w:p>
        </w:tc>
        <w:tc>
          <w:tcPr>
            <w:tcW w:w="1034" w:type="dxa"/>
            <w:hideMark/>
          </w:tcPr>
          <w:p w14:paraId="730FE7E0" w14:textId="77777777" w:rsidR="00545A17" w:rsidRPr="00545A17" w:rsidRDefault="00545A17" w:rsidP="00545A17">
            <w:pPr>
              <w:jc w:val="cente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 xml:space="preserve">Time </w:t>
            </w:r>
            <w:r w:rsidRPr="00545A17">
              <w:rPr>
                <w:rFonts w:ascii="Calibri" w:hAnsi="Calibri" w:cs="Calibri"/>
                <w:color w:val="000000"/>
                <w:sz w:val="22"/>
                <w:szCs w:val="22"/>
                <w:lang w:eastAsia="en-US"/>
              </w:rPr>
              <w:t>(s)</w:t>
            </w:r>
          </w:p>
        </w:tc>
        <w:tc>
          <w:tcPr>
            <w:tcW w:w="829" w:type="dxa"/>
            <w:hideMark/>
          </w:tcPr>
          <w:p w14:paraId="443F607B"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r2</w:t>
            </w:r>
          </w:p>
        </w:tc>
        <w:tc>
          <w:tcPr>
            <w:tcW w:w="935" w:type="dxa"/>
            <w:hideMark/>
          </w:tcPr>
          <w:p w14:paraId="4E651BEF"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RMSE</w:t>
            </w:r>
          </w:p>
        </w:tc>
        <w:tc>
          <w:tcPr>
            <w:tcW w:w="934" w:type="dxa"/>
            <w:hideMark/>
          </w:tcPr>
          <w:p w14:paraId="17ED8415"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MAE</w:t>
            </w:r>
          </w:p>
        </w:tc>
      </w:tr>
      <w:tr w:rsidR="00545A17" w:rsidRPr="00545A17" w14:paraId="297892A3" w14:textId="77777777" w:rsidTr="00015586">
        <w:trPr>
          <w:trHeight w:val="300"/>
          <w:jc w:val="center"/>
        </w:trPr>
        <w:tc>
          <w:tcPr>
            <w:tcW w:w="2298" w:type="dxa"/>
            <w:hideMark/>
          </w:tcPr>
          <w:p w14:paraId="6A2D1426"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 xml:space="preserve">H. </w:t>
            </w: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5E6AF81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55" w:type="dxa"/>
            <w:hideMark/>
          </w:tcPr>
          <w:p w14:paraId="48BCF8C7"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34" w:type="dxa"/>
            <w:hideMark/>
          </w:tcPr>
          <w:p w14:paraId="14A0C363"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6.237</w:t>
            </w:r>
          </w:p>
        </w:tc>
        <w:tc>
          <w:tcPr>
            <w:tcW w:w="829" w:type="dxa"/>
            <w:hideMark/>
          </w:tcPr>
          <w:p w14:paraId="76745F5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0.898</w:t>
            </w:r>
          </w:p>
        </w:tc>
        <w:tc>
          <w:tcPr>
            <w:tcW w:w="935" w:type="dxa"/>
            <w:hideMark/>
          </w:tcPr>
          <w:p w14:paraId="697982A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24627</w:t>
            </w:r>
          </w:p>
        </w:tc>
        <w:tc>
          <w:tcPr>
            <w:tcW w:w="934" w:type="dxa"/>
            <w:noWrap/>
            <w:hideMark/>
          </w:tcPr>
          <w:p w14:paraId="75967E4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17864</w:t>
            </w:r>
          </w:p>
        </w:tc>
      </w:tr>
      <w:tr w:rsidR="00545A17" w:rsidRPr="00545A17" w14:paraId="4A6AC50E" w14:textId="77777777" w:rsidTr="00015586">
        <w:trPr>
          <w:trHeight w:val="300"/>
          <w:jc w:val="center"/>
        </w:trPr>
        <w:tc>
          <w:tcPr>
            <w:tcW w:w="2298" w:type="dxa"/>
            <w:hideMark/>
          </w:tcPr>
          <w:p w14:paraId="119E4D76"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 xml:space="preserve">H. </w:t>
            </w: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010E5DF8"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55" w:type="dxa"/>
            <w:hideMark/>
          </w:tcPr>
          <w:p w14:paraId="1F37AC1E"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34" w:type="dxa"/>
            <w:hideMark/>
          </w:tcPr>
          <w:p w14:paraId="35D2B725"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10.909</w:t>
            </w:r>
          </w:p>
        </w:tc>
        <w:tc>
          <w:tcPr>
            <w:tcW w:w="829" w:type="dxa"/>
            <w:hideMark/>
          </w:tcPr>
          <w:p w14:paraId="6FC8C6E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0.893</w:t>
            </w:r>
          </w:p>
        </w:tc>
        <w:tc>
          <w:tcPr>
            <w:tcW w:w="935" w:type="dxa"/>
            <w:hideMark/>
          </w:tcPr>
          <w:p w14:paraId="0483F7A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25150</w:t>
            </w:r>
          </w:p>
        </w:tc>
        <w:tc>
          <w:tcPr>
            <w:tcW w:w="934" w:type="dxa"/>
            <w:noWrap/>
            <w:hideMark/>
          </w:tcPr>
          <w:p w14:paraId="55C0398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18333</w:t>
            </w:r>
          </w:p>
        </w:tc>
      </w:tr>
      <w:tr w:rsidR="00545A17" w:rsidRPr="00545A17" w14:paraId="62D31F34" w14:textId="77777777" w:rsidTr="00015586">
        <w:trPr>
          <w:trHeight w:val="300"/>
          <w:jc w:val="center"/>
        </w:trPr>
        <w:tc>
          <w:tcPr>
            <w:tcW w:w="2298" w:type="dxa"/>
            <w:hideMark/>
          </w:tcPr>
          <w:p w14:paraId="7D1696F4"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66AA0BEB"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55" w:type="dxa"/>
            <w:hideMark/>
          </w:tcPr>
          <w:p w14:paraId="24982B30"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34" w:type="dxa"/>
            <w:hideMark/>
          </w:tcPr>
          <w:p w14:paraId="7CBD8ABA"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239.261</w:t>
            </w:r>
          </w:p>
        </w:tc>
        <w:tc>
          <w:tcPr>
            <w:tcW w:w="829" w:type="dxa"/>
            <w:hideMark/>
          </w:tcPr>
          <w:p w14:paraId="0E800DE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0.892</w:t>
            </w:r>
          </w:p>
        </w:tc>
        <w:tc>
          <w:tcPr>
            <w:tcW w:w="935" w:type="dxa"/>
            <w:hideMark/>
          </w:tcPr>
          <w:p w14:paraId="61A285B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25277</w:t>
            </w:r>
          </w:p>
        </w:tc>
        <w:tc>
          <w:tcPr>
            <w:tcW w:w="934" w:type="dxa"/>
            <w:noWrap/>
            <w:hideMark/>
          </w:tcPr>
          <w:p w14:paraId="32F1017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18513</w:t>
            </w:r>
          </w:p>
        </w:tc>
      </w:tr>
      <w:tr w:rsidR="00545A17" w:rsidRPr="00545A17" w14:paraId="26620593" w14:textId="77777777" w:rsidTr="00015586">
        <w:trPr>
          <w:trHeight w:val="300"/>
          <w:jc w:val="center"/>
        </w:trPr>
        <w:tc>
          <w:tcPr>
            <w:tcW w:w="2298" w:type="dxa"/>
            <w:hideMark/>
          </w:tcPr>
          <w:p w14:paraId="58610553"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1D162F86"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7729F082"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34" w:type="dxa"/>
            <w:hideMark/>
          </w:tcPr>
          <w:p w14:paraId="1EFC9A59"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0.426</w:t>
            </w:r>
          </w:p>
        </w:tc>
        <w:tc>
          <w:tcPr>
            <w:tcW w:w="829" w:type="dxa"/>
            <w:hideMark/>
          </w:tcPr>
          <w:p w14:paraId="5BBA0A3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0B25ED0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25429</w:t>
            </w:r>
          </w:p>
        </w:tc>
        <w:tc>
          <w:tcPr>
            <w:tcW w:w="934" w:type="dxa"/>
            <w:noWrap/>
            <w:hideMark/>
          </w:tcPr>
          <w:p w14:paraId="4903806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18395</w:t>
            </w:r>
          </w:p>
        </w:tc>
      </w:tr>
      <w:tr w:rsidR="00545A17" w:rsidRPr="00545A17" w14:paraId="257061ED" w14:textId="77777777" w:rsidTr="00015586">
        <w:trPr>
          <w:trHeight w:val="300"/>
          <w:jc w:val="center"/>
        </w:trPr>
        <w:tc>
          <w:tcPr>
            <w:tcW w:w="2298" w:type="dxa"/>
            <w:hideMark/>
          </w:tcPr>
          <w:p w14:paraId="197CB28B"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 xml:space="preserve">H. </w:t>
            </w: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5FDA45AD"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53AFED1E"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34" w:type="dxa"/>
            <w:hideMark/>
          </w:tcPr>
          <w:p w14:paraId="1F2867A0"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0.431</w:t>
            </w:r>
          </w:p>
        </w:tc>
        <w:tc>
          <w:tcPr>
            <w:tcW w:w="829" w:type="dxa"/>
            <w:hideMark/>
          </w:tcPr>
          <w:p w14:paraId="6C1C22CA"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0E6F8C08"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25431</w:t>
            </w:r>
          </w:p>
        </w:tc>
        <w:tc>
          <w:tcPr>
            <w:tcW w:w="934" w:type="dxa"/>
            <w:noWrap/>
            <w:hideMark/>
          </w:tcPr>
          <w:p w14:paraId="685BD11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18348</w:t>
            </w:r>
          </w:p>
        </w:tc>
      </w:tr>
      <w:tr w:rsidR="00545A17" w:rsidRPr="00545A17" w14:paraId="0EED9C1E" w14:textId="77777777" w:rsidTr="00015586">
        <w:trPr>
          <w:trHeight w:val="300"/>
          <w:jc w:val="center"/>
        </w:trPr>
        <w:tc>
          <w:tcPr>
            <w:tcW w:w="2298" w:type="dxa"/>
            <w:hideMark/>
          </w:tcPr>
          <w:p w14:paraId="63699863"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6507FF41"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7ED85306"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34" w:type="dxa"/>
            <w:hideMark/>
          </w:tcPr>
          <w:p w14:paraId="4BF61B65"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0.443</w:t>
            </w:r>
          </w:p>
        </w:tc>
        <w:tc>
          <w:tcPr>
            <w:tcW w:w="829" w:type="dxa"/>
            <w:hideMark/>
          </w:tcPr>
          <w:p w14:paraId="3B85C23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1579821E"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25437</w:t>
            </w:r>
          </w:p>
        </w:tc>
        <w:tc>
          <w:tcPr>
            <w:tcW w:w="934" w:type="dxa"/>
            <w:noWrap/>
            <w:hideMark/>
          </w:tcPr>
          <w:p w14:paraId="7181783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18398</w:t>
            </w:r>
          </w:p>
        </w:tc>
      </w:tr>
      <w:tr w:rsidR="00545A17" w:rsidRPr="00545A17" w14:paraId="647172BD" w14:textId="77777777" w:rsidTr="00015586">
        <w:trPr>
          <w:trHeight w:val="300"/>
          <w:jc w:val="center"/>
        </w:trPr>
        <w:tc>
          <w:tcPr>
            <w:tcW w:w="2298" w:type="dxa"/>
            <w:hideMark/>
          </w:tcPr>
          <w:p w14:paraId="4C8ADEF9"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0698D984"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Optimized</w:t>
            </w:r>
          </w:p>
        </w:tc>
        <w:tc>
          <w:tcPr>
            <w:tcW w:w="1155" w:type="dxa"/>
            <w:hideMark/>
          </w:tcPr>
          <w:p w14:paraId="30DD5560"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34" w:type="dxa"/>
            <w:hideMark/>
          </w:tcPr>
          <w:p w14:paraId="36211519"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219.216</w:t>
            </w:r>
          </w:p>
        </w:tc>
        <w:tc>
          <w:tcPr>
            <w:tcW w:w="829" w:type="dxa"/>
            <w:hideMark/>
          </w:tcPr>
          <w:p w14:paraId="2E33360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7DAC6B2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25388</w:t>
            </w:r>
          </w:p>
        </w:tc>
        <w:tc>
          <w:tcPr>
            <w:tcW w:w="934" w:type="dxa"/>
            <w:noWrap/>
            <w:hideMark/>
          </w:tcPr>
          <w:p w14:paraId="5A96C0DB"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18658</w:t>
            </w:r>
          </w:p>
        </w:tc>
      </w:tr>
      <w:tr w:rsidR="00545A17" w:rsidRPr="00545A17" w14:paraId="0D48A4F7" w14:textId="77777777" w:rsidTr="00015586">
        <w:trPr>
          <w:trHeight w:val="300"/>
          <w:jc w:val="center"/>
        </w:trPr>
        <w:tc>
          <w:tcPr>
            <w:tcW w:w="2298" w:type="dxa"/>
            <w:hideMark/>
          </w:tcPr>
          <w:p w14:paraId="6F4BAD0D"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453AB73F"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7894B889"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Standard</w:t>
            </w:r>
          </w:p>
        </w:tc>
        <w:tc>
          <w:tcPr>
            <w:tcW w:w="1034" w:type="dxa"/>
            <w:hideMark/>
          </w:tcPr>
          <w:p w14:paraId="7C785900"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0.432</w:t>
            </w:r>
          </w:p>
        </w:tc>
        <w:tc>
          <w:tcPr>
            <w:tcW w:w="829" w:type="dxa"/>
            <w:hideMark/>
          </w:tcPr>
          <w:p w14:paraId="2FFB514F"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576B045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25435</w:t>
            </w:r>
          </w:p>
        </w:tc>
        <w:tc>
          <w:tcPr>
            <w:tcW w:w="934" w:type="dxa"/>
            <w:noWrap/>
            <w:hideMark/>
          </w:tcPr>
          <w:p w14:paraId="3F933442"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18392</w:t>
            </w:r>
          </w:p>
        </w:tc>
      </w:tr>
      <w:tr w:rsidR="00545A17" w:rsidRPr="00545A17" w14:paraId="249A0CAC" w14:textId="77777777" w:rsidTr="00015586">
        <w:trPr>
          <w:trHeight w:val="300"/>
          <w:jc w:val="center"/>
        </w:trPr>
        <w:tc>
          <w:tcPr>
            <w:tcW w:w="2298" w:type="dxa"/>
            <w:hideMark/>
          </w:tcPr>
          <w:p w14:paraId="36ED5B2B"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 xml:space="preserve">H. </w:t>
            </w: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4ACF4661"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0CCBD534"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None</w:t>
            </w:r>
          </w:p>
        </w:tc>
        <w:tc>
          <w:tcPr>
            <w:tcW w:w="1034" w:type="dxa"/>
            <w:hideMark/>
          </w:tcPr>
          <w:p w14:paraId="02BED6D4"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0.442</w:t>
            </w:r>
          </w:p>
        </w:tc>
        <w:tc>
          <w:tcPr>
            <w:tcW w:w="829" w:type="dxa"/>
            <w:hideMark/>
          </w:tcPr>
          <w:p w14:paraId="6E443990"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4A612C2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25431</w:t>
            </w:r>
          </w:p>
        </w:tc>
        <w:tc>
          <w:tcPr>
            <w:tcW w:w="934" w:type="dxa"/>
            <w:noWrap/>
            <w:hideMark/>
          </w:tcPr>
          <w:p w14:paraId="0CE76854"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18348</w:t>
            </w:r>
          </w:p>
        </w:tc>
      </w:tr>
      <w:tr w:rsidR="00545A17" w:rsidRPr="00545A17" w14:paraId="33A8A986" w14:textId="77777777" w:rsidTr="00015586">
        <w:trPr>
          <w:trHeight w:val="300"/>
          <w:jc w:val="center"/>
        </w:trPr>
        <w:tc>
          <w:tcPr>
            <w:tcW w:w="2298" w:type="dxa"/>
            <w:hideMark/>
          </w:tcPr>
          <w:p w14:paraId="44E4F821"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 xml:space="preserve">H. </w:t>
            </w:r>
            <w:proofErr w:type="spellStart"/>
            <w:r w:rsidRPr="00545A17">
              <w:rPr>
                <w:rFonts w:ascii="Calibri" w:hAnsi="Calibri" w:cs="Calibri"/>
                <w:color w:val="000000"/>
                <w:lang w:eastAsia="en-US"/>
              </w:rPr>
              <w:t>Gradient</w:t>
            </w:r>
            <w:proofErr w:type="spellEnd"/>
            <w:r w:rsidRPr="00545A17">
              <w:rPr>
                <w:rFonts w:ascii="Calibri" w:hAnsi="Calibri" w:cs="Calibri"/>
                <w:color w:val="000000"/>
                <w:lang w:eastAsia="en-US"/>
              </w:rPr>
              <w:t xml:space="preserve"> </w:t>
            </w:r>
            <w:proofErr w:type="spellStart"/>
            <w:r w:rsidRPr="00545A17">
              <w:rPr>
                <w:rFonts w:ascii="Calibri" w:hAnsi="Calibri" w:cs="Calibri"/>
                <w:color w:val="000000"/>
                <w:lang w:eastAsia="en-US"/>
              </w:rPr>
              <w:t>Boosting</w:t>
            </w:r>
            <w:proofErr w:type="spellEnd"/>
          </w:p>
        </w:tc>
        <w:tc>
          <w:tcPr>
            <w:tcW w:w="1455" w:type="dxa"/>
            <w:hideMark/>
          </w:tcPr>
          <w:p w14:paraId="1F0FD512"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Default</w:t>
            </w:r>
          </w:p>
        </w:tc>
        <w:tc>
          <w:tcPr>
            <w:tcW w:w="1155" w:type="dxa"/>
            <w:hideMark/>
          </w:tcPr>
          <w:p w14:paraId="3D6DC72A" w14:textId="77777777" w:rsidR="00545A17" w:rsidRPr="00545A17" w:rsidRDefault="00545A17" w:rsidP="00545A17">
            <w:pPr>
              <w:rPr>
                <w:rFonts w:ascii="Calibri" w:hAnsi="Calibri" w:cs="Calibri"/>
                <w:color w:val="000000"/>
                <w:sz w:val="22"/>
                <w:szCs w:val="22"/>
                <w:lang w:eastAsia="en-US"/>
              </w:rPr>
            </w:pPr>
            <w:r w:rsidRPr="00545A17">
              <w:rPr>
                <w:rFonts w:ascii="Calibri" w:hAnsi="Calibri" w:cs="Calibri"/>
                <w:color w:val="000000"/>
                <w:sz w:val="22"/>
                <w:szCs w:val="22"/>
                <w:lang w:eastAsia="en-US"/>
              </w:rPr>
              <w:t>MinMax</w:t>
            </w:r>
          </w:p>
        </w:tc>
        <w:tc>
          <w:tcPr>
            <w:tcW w:w="1034" w:type="dxa"/>
            <w:hideMark/>
          </w:tcPr>
          <w:p w14:paraId="377E75DE" w14:textId="77777777" w:rsidR="00545A17" w:rsidRPr="00545A17" w:rsidRDefault="00545A17" w:rsidP="00545A17">
            <w:pPr>
              <w:jc w:val="right"/>
              <w:rPr>
                <w:rFonts w:ascii="Calibri" w:hAnsi="Calibri" w:cs="Calibri"/>
                <w:color w:val="000000"/>
                <w:lang w:eastAsia="en-US"/>
              </w:rPr>
            </w:pPr>
            <w:r w:rsidRPr="00545A17">
              <w:rPr>
                <w:rFonts w:ascii="Calibri" w:hAnsi="Calibri" w:cs="Calibri"/>
                <w:color w:val="000000"/>
                <w:lang w:eastAsia="en-US"/>
              </w:rPr>
              <w:t>0.364</w:t>
            </w:r>
          </w:p>
        </w:tc>
        <w:tc>
          <w:tcPr>
            <w:tcW w:w="829" w:type="dxa"/>
            <w:hideMark/>
          </w:tcPr>
          <w:p w14:paraId="097C96C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0.891</w:t>
            </w:r>
          </w:p>
        </w:tc>
        <w:tc>
          <w:tcPr>
            <w:tcW w:w="935" w:type="dxa"/>
            <w:hideMark/>
          </w:tcPr>
          <w:p w14:paraId="0BB1DF1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25434</w:t>
            </w:r>
          </w:p>
        </w:tc>
        <w:tc>
          <w:tcPr>
            <w:tcW w:w="934" w:type="dxa"/>
            <w:noWrap/>
            <w:hideMark/>
          </w:tcPr>
          <w:p w14:paraId="41C813B4"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18337</w:t>
            </w:r>
          </w:p>
        </w:tc>
      </w:tr>
    </w:tbl>
    <w:p w14:paraId="687C37F1"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007B1696" w14:textId="77777777" w:rsidR="00545A17" w:rsidRPr="00545A17" w:rsidRDefault="00545A17" w:rsidP="006C7EED">
      <w:pPr>
        <w:spacing w:after="160" w:line="259" w:lineRule="auto"/>
        <w:jc w:val="both"/>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All the performance results can be found on the submitted </w:t>
      </w:r>
      <w:proofErr w:type="spellStart"/>
      <w:r w:rsidRPr="00545A17">
        <w:rPr>
          <w:rFonts w:ascii="Calibri" w:eastAsia="Aptos" w:hAnsi="Calibri" w:cs="Calibri"/>
          <w:kern w:val="2"/>
          <w:sz w:val="22"/>
          <w:szCs w:val="22"/>
          <w:lang w:eastAsia="en-US"/>
          <w14:ligatures w14:val="standardContextual"/>
        </w:rPr>
        <w:t>Jupyter</w:t>
      </w:r>
      <w:proofErr w:type="spellEnd"/>
      <w:r w:rsidRPr="00545A17">
        <w:rPr>
          <w:rFonts w:ascii="Calibri" w:eastAsia="Aptos" w:hAnsi="Calibri" w:cs="Calibri"/>
          <w:kern w:val="2"/>
          <w:sz w:val="22"/>
          <w:szCs w:val="22"/>
          <w:lang w:eastAsia="en-US"/>
          <w14:ligatures w14:val="standardContextual"/>
        </w:rPr>
        <w:t xml:space="preserve"> notebook. Some of the important average performance plots can be found below, with the processing time being represented by the red line:</w:t>
      </w:r>
    </w:p>
    <w:p w14:paraId="193F1914"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lastRenderedPageBreak/>
        <w:drawing>
          <wp:inline distT="0" distB="0" distL="0" distR="0" wp14:anchorId="3B1310D9" wp14:editId="657A2DEB">
            <wp:extent cx="5274310" cy="3561715"/>
            <wp:effectExtent l="0" t="0" r="2540" b="635"/>
            <wp:docPr id="441448263" name="Picture 1" descr="A green and 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48263" name="Picture 1" descr="A green and red line graph&#10;&#10;Description automatically generated"/>
                    <pic:cNvPicPr/>
                  </pic:nvPicPr>
                  <pic:blipFill>
                    <a:blip r:embed="rId10"/>
                    <a:stretch>
                      <a:fillRect/>
                    </a:stretch>
                  </pic:blipFill>
                  <pic:spPr>
                    <a:xfrm>
                      <a:off x="0" y="0"/>
                      <a:ext cx="5274310" cy="3561715"/>
                    </a:xfrm>
                    <a:prstGeom prst="rect">
                      <a:avLst/>
                    </a:prstGeom>
                  </pic:spPr>
                </pic:pic>
              </a:graphicData>
            </a:graphic>
          </wp:inline>
        </w:drawing>
      </w:r>
    </w:p>
    <w:p w14:paraId="0D1E198A" w14:textId="3935CD8A" w:rsidR="00545A17" w:rsidRPr="00545A17" w:rsidRDefault="00015586" w:rsidP="00015586">
      <w:pPr>
        <w:pStyle w:val="Caption"/>
        <w:jc w:val="center"/>
        <w:rPr>
          <w:rFonts w:ascii="Calibri" w:eastAsia="Aptos" w:hAnsi="Calibri" w:cs="Calibri"/>
          <w:sz w:val="22"/>
          <w:szCs w:val="22"/>
        </w:rPr>
      </w:pPr>
      <w:bookmarkStart w:id="13" w:name="_Toc163318814"/>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w:t>
      </w:r>
      <w:r w:rsidRPr="00A008D8">
        <w:rPr>
          <w:rFonts w:ascii="Calibri" w:hAnsi="Calibri" w:cs="Calibri"/>
        </w:rPr>
        <w:fldChar w:fldCharType="end"/>
      </w:r>
      <w:r w:rsidRPr="00A008D8">
        <w:rPr>
          <w:rFonts w:ascii="Calibri" w:hAnsi="Calibri" w:cs="Calibri"/>
        </w:rPr>
        <w:t>: Average performance of top 10 models.</w:t>
      </w:r>
      <w:bookmarkEnd w:id="13"/>
    </w:p>
    <w:p w14:paraId="7EAA7301"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drawing>
          <wp:inline distT="0" distB="0" distL="0" distR="0" wp14:anchorId="1B408F74" wp14:editId="16CC0B04">
            <wp:extent cx="5274310" cy="3535045"/>
            <wp:effectExtent l="0" t="0" r="2540" b="8255"/>
            <wp:docPr id="200743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356" name="Picture 1" descr="A graph with a red line&#10;&#10;Description automatically generated"/>
                    <pic:cNvPicPr/>
                  </pic:nvPicPr>
                  <pic:blipFill>
                    <a:blip r:embed="rId11"/>
                    <a:stretch>
                      <a:fillRect/>
                    </a:stretch>
                  </pic:blipFill>
                  <pic:spPr>
                    <a:xfrm>
                      <a:off x="0" y="0"/>
                      <a:ext cx="5274310" cy="3535045"/>
                    </a:xfrm>
                    <a:prstGeom prst="rect">
                      <a:avLst/>
                    </a:prstGeom>
                  </pic:spPr>
                </pic:pic>
              </a:graphicData>
            </a:graphic>
          </wp:inline>
        </w:drawing>
      </w:r>
    </w:p>
    <w:p w14:paraId="56C67A94" w14:textId="6BE4038A" w:rsidR="00545A17" w:rsidRPr="00545A17" w:rsidRDefault="00015586" w:rsidP="00015586">
      <w:pPr>
        <w:pStyle w:val="Caption"/>
        <w:jc w:val="center"/>
        <w:rPr>
          <w:rFonts w:ascii="Calibri" w:eastAsia="Aptos" w:hAnsi="Calibri" w:cs="Calibri"/>
          <w:sz w:val="22"/>
          <w:szCs w:val="22"/>
        </w:rPr>
      </w:pPr>
      <w:bookmarkStart w:id="14" w:name="_Toc163318815"/>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3</w:t>
      </w:r>
      <w:r w:rsidRPr="00A008D8">
        <w:rPr>
          <w:rFonts w:ascii="Calibri" w:hAnsi="Calibri" w:cs="Calibri"/>
        </w:rPr>
        <w:fldChar w:fldCharType="end"/>
      </w:r>
      <w:r w:rsidRPr="00A008D8">
        <w:rPr>
          <w:rFonts w:ascii="Calibri" w:hAnsi="Calibri" w:cs="Calibri"/>
        </w:rPr>
        <w:t xml:space="preserve"> : Average performance of top 10 models.</w:t>
      </w:r>
      <w:bookmarkEnd w:id="14"/>
    </w:p>
    <w:p w14:paraId="175974FE"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Scaler performance information is presented below, based on average performance of all models:</w:t>
      </w:r>
    </w:p>
    <w:p w14:paraId="5DEA01BF"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7551F58B"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6445CAAF"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75F4919F" w14:textId="330AE79D"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5</w:t>
      </w:r>
      <w:r w:rsidRPr="00A008D8">
        <w:rPr>
          <w:rFonts w:ascii="Calibri" w:hAnsi="Calibri" w:cs="Calibri"/>
        </w:rPr>
        <w:fldChar w:fldCharType="end"/>
      </w:r>
      <w:r w:rsidRPr="00A008D8">
        <w:rPr>
          <w:rFonts w:ascii="Calibri" w:hAnsi="Calibri" w:cs="Calibri"/>
        </w:rPr>
        <w:t>: Performance without Scaler</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2"/>
        <w:gridCol w:w="1165"/>
        <w:gridCol w:w="1255"/>
        <w:gridCol w:w="1434"/>
        <w:gridCol w:w="2274"/>
      </w:tblGrid>
      <w:tr w:rsidR="00545A17" w:rsidRPr="00545A17" w14:paraId="65283DB7" w14:textId="77777777" w:rsidTr="00015586">
        <w:tblPrEx>
          <w:tblCellMar>
            <w:top w:w="0" w:type="dxa"/>
            <w:bottom w:w="0" w:type="dxa"/>
          </w:tblCellMar>
        </w:tblPrEx>
        <w:trPr>
          <w:trHeight w:val="150"/>
          <w:jc w:val="center"/>
        </w:trPr>
        <w:tc>
          <w:tcPr>
            <w:tcW w:w="2062" w:type="dxa"/>
          </w:tcPr>
          <w:p w14:paraId="7C353249" w14:textId="77777777" w:rsidR="00545A17" w:rsidRPr="00545A17" w:rsidRDefault="00545A17" w:rsidP="00545A17">
            <w:pPr>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Number of Features</w:t>
            </w:r>
          </w:p>
        </w:tc>
        <w:tc>
          <w:tcPr>
            <w:tcW w:w="1165" w:type="dxa"/>
          </w:tcPr>
          <w:p w14:paraId="1FD71F98" w14:textId="77777777" w:rsidR="00545A17" w:rsidRPr="00545A17" w:rsidRDefault="00545A17" w:rsidP="00545A17">
            <w:pPr>
              <w:ind w:left="72"/>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R2</w:t>
            </w:r>
          </w:p>
        </w:tc>
        <w:tc>
          <w:tcPr>
            <w:tcW w:w="1255" w:type="dxa"/>
          </w:tcPr>
          <w:p w14:paraId="1AE3D47A" w14:textId="77777777" w:rsidR="00545A17" w:rsidRPr="00545A17" w:rsidRDefault="00545A17" w:rsidP="00545A17">
            <w:pPr>
              <w:ind w:left="5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RMSE</w:t>
            </w:r>
          </w:p>
        </w:tc>
        <w:tc>
          <w:tcPr>
            <w:tcW w:w="1434" w:type="dxa"/>
          </w:tcPr>
          <w:p w14:paraId="315B0006" w14:textId="77777777" w:rsidR="00545A17" w:rsidRPr="00545A17" w:rsidRDefault="00545A17" w:rsidP="00545A17">
            <w:pPr>
              <w:ind w:left="204"/>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MAE</w:t>
            </w:r>
          </w:p>
        </w:tc>
        <w:tc>
          <w:tcPr>
            <w:tcW w:w="2274" w:type="dxa"/>
          </w:tcPr>
          <w:p w14:paraId="0B1CA666" w14:textId="77777777" w:rsidR="00545A17" w:rsidRPr="00545A17" w:rsidRDefault="00545A17" w:rsidP="00545A17">
            <w:pPr>
              <w:ind w:left="8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Proccessing Time (s)</w:t>
            </w:r>
          </w:p>
        </w:tc>
      </w:tr>
      <w:tr w:rsidR="00545A17" w:rsidRPr="00545A17" w14:paraId="2B1C751E" w14:textId="77777777" w:rsidTr="00015586">
        <w:tblPrEx>
          <w:tblCellMar>
            <w:top w:w="0" w:type="dxa"/>
            <w:bottom w:w="0" w:type="dxa"/>
          </w:tblCellMar>
        </w:tblPrEx>
        <w:trPr>
          <w:trHeight w:val="99"/>
          <w:jc w:val="center"/>
        </w:trPr>
        <w:tc>
          <w:tcPr>
            <w:tcW w:w="2062" w:type="dxa"/>
          </w:tcPr>
          <w:p w14:paraId="53D48B3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10</w:t>
            </w:r>
          </w:p>
        </w:tc>
        <w:tc>
          <w:tcPr>
            <w:tcW w:w="1165" w:type="dxa"/>
          </w:tcPr>
          <w:p w14:paraId="1BECBE5B"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0.876</w:t>
            </w:r>
          </w:p>
        </w:tc>
        <w:tc>
          <w:tcPr>
            <w:tcW w:w="1255" w:type="dxa"/>
          </w:tcPr>
          <w:p w14:paraId="644F5D95"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27134.167</w:t>
            </w:r>
          </w:p>
        </w:tc>
        <w:tc>
          <w:tcPr>
            <w:tcW w:w="1434" w:type="dxa"/>
          </w:tcPr>
          <w:p w14:paraId="53C603A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20065.333</w:t>
            </w:r>
          </w:p>
        </w:tc>
        <w:tc>
          <w:tcPr>
            <w:tcW w:w="2274" w:type="dxa"/>
          </w:tcPr>
          <w:p w14:paraId="6E8623E8"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53.318</w:t>
            </w:r>
          </w:p>
        </w:tc>
      </w:tr>
      <w:tr w:rsidR="00545A17" w:rsidRPr="00545A17" w14:paraId="36DD3072" w14:textId="77777777" w:rsidTr="00015586">
        <w:tblPrEx>
          <w:tblCellMar>
            <w:top w:w="0" w:type="dxa"/>
            <w:bottom w:w="0" w:type="dxa"/>
          </w:tblCellMar>
        </w:tblPrEx>
        <w:trPr>
          <w:trHeight w:val="8"/>
          <w:jc w:val="center"/>
        </w:trPr>
        <w:tc>
          <w:tcPr>
            <w:tcW w:w="2062" w:type="dxa"/>
          </w:tcPr>
          <w:p w14:paraId="7DC5C0DC"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30</w:t>
            </w:r>
          </w:p>
        </w:tc>
        <w:tc>
          <w:tcPr>
            <w:tcW w:w="1165" w:type="dxa"/>
          </w:tcPr>
          <w:p w14:paraId="2684A445"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0.896</w:t>
            </w:r>
          </w:p>
        </w:tc>
        <w:tc>
          <w:tcPr>
            <w:tcW w:w="1255" w:type="dxa"/>
          </w:tcPr>
          <w:p w14:paraId="499EB7B8"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24706.167</w:t>
            </w:r>
          </w:p>
        </w:tc>
        <w:tc>
          <w:tcPr>
            <w:tcW w:w="1434" w:type="dxa"/>
          </w:tcPr>
          <w:p w14:paraId="68FAE0B6"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17766.667</w:t>
            </w:r>
          </w:p>
        </w:tc>
        <w:tc>
          <w:tcPr>
            <w:tcW w:w="2274" w:type="dxa"/>
          </w:tcPr>
          <w:p w14:paraId="7B8BA245"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105.235</w:t>
            </w:r>
          </w:p>
        </w:tc>
      </w:tr>
      <w:tr w:rsidR="00545A17" w:rsidRPr="00545A17" w14:paraId="0A69A64A" w14:textId="77777777" w:rsidTr="00015586">
        <w:tblPrEx>
          <w:tblCellMar>
            <w:top w:w="0" w:type="dxa"/>
            <w:bottom w:w="0" w:type="dxa"/>
          </w:tblCellMar>
        </w:tblPrEx>
        <w:trPr>
          <w:trHeight w:val="8"/>
          <w:jc w:val="center"/>
        </w:trPr>
        <w:tc>
          <w:tcPr>
            <w:tcW w:w="2062" w:type="dxa"/>
          </w:tcPr>
          <w:p w14:paraId="5E985729"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50</w:t>
            </w:r>
          </w:p>
        </w:tc>
        <w:tc>
          <w:tcPr>
            <w:tcW w:w="1165" w:type="dxa"/>
          </w:tcPr>
          <w:p w14:paraId="1554A04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0.902</w:t>
            </w:r>
          </w:p>
        </w:tc>
        <w:tc>
          <w:tcPr>
            <w:tcW w:w="1255" w:type="dxa"/>
          </w:tcPr>
          <w:p w14:paraId="6A94A7B7"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24073.667</w:t>
            </w:r>
          </w:p>
        </w:tc>
        <w:tc>
          <w:tcPr>
            <w:tcW w:w="1434" w:type="dxa"/>
          </w:tcPr>
          <w:p w14:paraId="63F309F8"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17146.167</w:t>
            </w:r>
          </w:p>
        </w:tc>
        <w:tc>
          <w:tcPr>
            <w:tcW w:w="2274" w:type="dxa"/>
          </w:tcPr>
          <w:p w14:paraId="7DD25DE9"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108.502</w:t>
            </w:r>
          </w:p>
        </w:tc>
      </w:tr>
      <w:tr w:rsidR="00545A17" w:rsidRPr="00545A17" w14:paraId="7ADCCE7A" w14:textId="77777777" w:rsidTr="00015586">
        <w:tblPrEx>
          <w:tblCellMar>
            <w:top w:w="0" w:type="dxa"/>
            <w:bottom w:w="0" w:type="dxa"/>
          </w:tblCellMar>
        </w:tblPrEx>
        <w:trPr>
          <w:trHeight w:val="102"/>
          <w:jc w:val="center"/>
        </w:trPr>
        <w:tc>
          <w:tcPr>
            <w:tcW w:w="2062" w:type="dxa"/>
          </w:tcPr>
          <w:p w14:paraId="121D151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182</w:t>
            </w:r>
          </w:p>
        </w:tc>
        <w:tc>
          <w:tcPr>
            <w:tcW w:w="1165" w:type="dxa"/>
          </w:tcPr>
          <w:p w14:paraId="00BDD8CA"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0.889</w:t>
            </w:r>
          </w:p>
        </w:tc>
        <w:tc>
          <w:tcPr>
            <w:tcW w:w="1255" w:type="dxa"/>
          </w:tcPr>
          <w:p w14:paraId="0E3265EC"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25558.700</w:t>
            </w:r>
          </w:p>
        </w:tc>
        <w:tc>
          <w:tcPr>
            <w:tcW w:w="1434" w:type="dxa"/>
          </w:tcPr>
          <w:p w14:paraId="3E7CCC7A"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18289.900</w:t>
            </w:r>
          </w:p>
        </w:tc>
        <w:tc>
          <w:tcPr>
            <w:tcW w:w="2274" w:type="dxa"/>
          </w:tcPr>
          <w:p w14:paraId="54BD3D12"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92.386</w:t>
            </w:r>
          </w:p>
        </w:tc>
      </w:tr>
    </w:tbl>
    <w:p w14:paraId="458B247B" w14:textId="784DDF15" w:rsidR="00545A17" w:rsidRPr="00545A17" w:rsidRDefault="00545A17" w:rsidP="00545A17">
      <w:pPr>
        <w:spacing w:after="160" w:line="259" w:lineRule="auto"/>
        <w:rPr>
          <w:rFonts w:ascii="Calibri" w:eastAsia="Aptos" w:hAnsi="Calibri" w:cs="Calibri"/>
          <w:b/>
          <w:bCs/>
          <w:kern w:val="2"/>
          <w:sz w:val="22"/>
          <w:szCs w:val="22"/>
          <w:lang w:eastAsia="en-US"/>
          <w14:ligatures w14:val="standardContextual"/>
        </w:rPr>
      </w:pPr>
    </w:p>
    <w:p w14:paraId="5D29F6B4" w14:textId="2D0319BE"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6</w:t>
      </w:r>
      <w:r w:rsidRPr="00A008D8">
        <w:rPr>
          <w:rFonts w:ascii="Calibri" w:hAnsi="Calibri" w:cs="Calibri"/>
        </w:rPr>
        <w:fldChar w:fldCharType="end"/>
      </w:r>
      <w:r w:rsidRPr="00A008D8">
        <w:rPr>
          <w:rFonts w:ascii="Calibri" w:hAnsi="Calibri" w:cs="Calibri"/>
        </w:rPr>
        <w:t>: Performance with MinMax Scaler</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2"/>
        <w:gridCol w:w="1165"/>
        <w:gridCol w:w="1255"/>
        <w:gridCol w:w="1434"/>
        <w:gridCol w:w="2274"/>
      </w:tblGrid>
      <w:tr w:rsidR="00545A17" w:rsidRPr="00545A17" w14:paraId="164124DC" w14:textId="77777777" w:rsidTr="00015586">
        <w:tblPrEx>
          <w:tblCellMar>
            <w:top w:w="0" w:type="dxa"/>
            <w:bottom w:w="0" w:type="dxa"/>
          </w:tblCellMar>
        </w:tblPrEx>
        <w:trPr>
          <w:trHeight w:val="150"/>
          <w:jc w:val="center"/>
        </w:trPr>
        <w:tc>
          <w:tcPr>
            <w:tcW w:w="2062" w:type="dxa"/>
          </w:tcPr>
          <w:p w14:paraId="0603624C" w14:textId="77777777" w:rsidR="00545A17" w:rsidRPr="00545A17" w:rsidRDefault="00545A17" w:rsidP="00545A17">
            <w:pPr>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Number of Features</w:t>
            </w:r>
          </w:p>
        </w:tc>
        <w:tc>
          <w:tcPr>
            <w:tcW w:w="1165" w:type="dxa"/>
          </w:tcPr>
          <w:p w14:paraId="4ADEA865" w14:textId="77777777" w:rsidR="00545A17" w:rsidRPr="00545A17" w:rsidRDefault="00545A17" w:rsidP="00545A17">
            <w:pPr>
              <w:ind w:left="72"/>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R2</w:t>
            </w:r>
          </w:p>
        </w:tc>
        <w:tc>
          <w:tcPr>
            <w:tcW w:w="1255" w:type="dxa"/>
          </w:tcPr>
          <w:p w14:paraId="5AEEF9AA" w14:textId="77777777" w:rsidR="00545A17" w:rsidRPr="00545A17" w:rsidRDefault="00545A17" w:rsidP="00545A17">
            <w:pPr>
              <w:ind w:left="5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RMSE</w:t>
            </w:r>
          </w:p>
        </w:tc>
        <w:tc>
          <w:tcPr>
            <w:tcW w:w="1434" w:type="dxa"/>
          </w:tcPr>
          <w:p w14:paraId="1CECD9D5" w14:textId="77777777" w:rsidR="00545A17" w:rsidRPr="00545A17" w:rsidRDefault="00545A17" w:rsidP="00545A17">
            <w:pPr>
              <w:ind w:left="204"/>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MAE</w:t>
            </w:r>
          </w:p>
        </w:tc>
        <w:tc>
          <w:tcPr>
            <w:tcW w:w="2274" w:type="dxa"/>
          </w:tcPr>
          <w:p w14:paraId="456D8982" w14:textId="77777777" w:rsidR="00545A17" w:rsidRPr="00545A17" w:rsidRDefault="00545A17" w:rsidP="00545A17">
            <w:pPr>
              <w:ind w:left="8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Proccessing Time (s)</w:t>
            </w:r>
          </w:p>
        </w:tc>
      </w:tr>
      <w:tr w:rsidR="00545A17" w:rsidRPr="00545A17" w14:paraId="0FDD7A27" w14:textId="77777777" w:rsidTr="00015586">
        <w:tblPrEx>
          <w:tblCellMar>
            <w:top w:w="0" w:type="dxa"/>
            <w:bottom w:w="0" w:type="dxa"/>
          </w:tblCellMar>
        </w:tblPrEx>
        <w:trPr>
          <w:trHeight w:val="99"/>
          <w:jc w:val="center"/>
        </w:trPr>
        <w:tc>
          <w:tcPr>
            <w:tcW w:w="2062" w:type="dxa"/>
          </w:tcPr>
          <w:p w14:paraId="5C2FBD39"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10</w:t>
            </w:r>
          </w:p>
        </w:tc>
        <w:tc>
          <w:tcPr>
            <w:tcW w:w="1165" w:type="dxa"/>
          </w:tcPr>
          <w:p w14:paraId="2E7B217A"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0.877</w:t>
            </w:r>
          </w:p>
        </w:tc>
        <w:tc>
          <w:tcPr>
            <w:tcW w:w="1255" w:type="dxa"/>
          </w:tcPr>
          <w:p w14:paraId="44C0232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27003.000</w:t>
            </w:r>
          </w:p>
        </w:tc>
        <w:tc>
          <w:tcPr>
            <w:tcW w:w="1434" w:type="dxa"/>
          </w:tcPr>
          <w:p w14:paraId="1A1092B7"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19928.333 </w:t>
            </w:r>
          </w:p>
        </w:tc>
        <w:tc>
          <w:tcPr>
            <w:tcW w:w="2274" w:type="dxa"/>
          </w:tcPr>
          <w:p w14:paraId="08D93546"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58.193</w:t>
            </w:r>
          </w:p>
        </w:tc>
      </w:tr>
      <w:tr w:rsidR="00545A17" w:rsidRPr="00545A17" w14:paraId="157238E5" w14:textId="77777777" w:rsidTr="00015586">
        <w:tblPrEx>
          <w:tblCellMar>
            <w:top w:w="0" w:type="dxa"/>
            <w:bottom w:w="0" w:type="dxa"/>
          </w:tblCellMar>
        </w:tblPrEx>
        <w:trPr>
          <w:trHeight w:val="8"/>
          <w:jc w:val="center"/>
        </w:trPr>
        <w:tc>
          <w:tcPr>
            <w:tcW w:w="2062" w:type="dxa"/>
          </w:tcPr>
          <w:p w14:paraId="3EA3D4BA"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30</w:t>
            </w:r>
          </w:p>
        </w:tc>
        <w:tc>
          <w:tcPr>
            <w:tcW w:w="1165" w:type="dxa"/>
          </w:tcPr>
          <w:p w14:paraId="2E24C40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0.893</w:t>
            </w:r>
          </w:p>
        </w:tc>
        <w:tc>
          <w:tcPr>
            <w:tcW w:w="1255" w:type="dxa"/>
          </w:tcPr>
          <w:p w14:paraId="53802B6F"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25054.000</w:t>
            </w:r>
          </w:p>
        </w:tc>
        <w:tc>
          <w:tcPr>
            <w:tcW w:w="1434" w:type="dxa"/>
          </w:tcPr>
          <w:p w14:paraId="770F2FB1"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17998.500 </w:t>
            </w:r>
          </w:p>
        </w:tc>
        <w:tc>
          <w:tcPr>
            <w:tcW w:w="2274" w:type="dxa"/>
          </w:tcPr>
          <w:p w14:paraId="1CA5887F"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105.825</w:t>
            </w:r>
          </w:p>
        </w:tc>
      </w:tr>
      <w:tr w:rsidR="00545A17" w:rsidRPr="00545A17" w14:paraId="287E3E72" w14:textId="77777777" w:rsidTr="00015586">
        <w:tblPrEx>
          <w:tblCellMar>
            <w:top w:w="0" w:type="dxa"/>
            <w:bottom w:w="0" w:type="dxa"/>
          </w:tblCellMar>
        </w:tblPrEx>
        <w:trPr>
          <w:trHeight w:val="8"/>
          <w:jc w:val="center"/>
        </w:trPr>
        <w:tc>
          <w:tcPr>
            <w:tcW w:w="2062" w:type="dxa"/>
          </w:tcPr>
          <w:p w14:paraId="59FD6AFA"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50</w:t>
            </w:r>
          </w:p>
        </w:tc>
        <w:tc>
          <w:tcPr>
            <w:tcW w:w="1165" w:type="dxa"/>
          </w:tcPr>
          <w:p w14:paraId="69FDE517"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0.900</w:t>
            </w:r>
          </w:p>
        </w:tc>
        <w:tc>
          <w:tcPr>
            <w:tcW w:w="1255" w:type="dxa"/>
          </w:tcPr>
          <w:p w14:paraId="4C4A8F40"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24246.667</w:t>
            </w:r>
          </w:p>
        </w:tc>
        <w:tc>
          <w:tcPr>
            <w:tcW w:w="1434" w:type="dxa"/>
          </w:tcPr>
          <w:p w14:paraId="636679AB"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17254.833 </w:t>
            </w:r>
          </w:p>
        </w:tc>
        <w:tc>
          <w:tcPr>
            <w:tcW w:w="2274" w:type="dxa"/>
          </w:tcPr>
          <w:p w14:paraId="6D5672C7"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105.293</w:t>
            </w:r>
          </w:p>
        </w:tc>
      </w:tr>
      <w:tr w:rsidR="00545A17" w:rsidRPr="00545A17" w14:paraId="1BCAE793" w14:textId="77777777" w:rsidTr="00015586">
        <w:tblPrEx>
          <w:tblCellMar>
            <w:top w:w="0" w:type="dxa"/>
            <w:bottom w:w="0" w:type="dxa"/>
          </w:tblCellMar>
        </w:tblPrEx>
        <w:trPr>
          <w:trHeight w:val="102"/>
          <w:jc w:val="center"/>
        </w:trPr>
        <w:tc>
          <w:tcPr>
            <w:tcW w:w="2062" w:type="dxa"/>
          </w:tcPr>
          <w:p w14:paraId="0E2E6286"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182</w:t>
            </w:r>
          </w:p>
        </w:tc>
        <w:tc>
          <w:tcPr>
            <w:tcW w:w="1165" w:type="dxa"/>
          </w:tcPr>
          <w:p w14:paraId="2486709E"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0.887</w:t>
            </w:r>
          </w:p>
        </w:tc>
        <w:tc>
          <w:tcPr>
            <w:tcW w:w="1255" w:type="dxa"/>
          </w:tcPr>
          <w:p w14:paraId="549B313E"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25616.700</w:t>
            </w:r>
          </w:p>
        </w:tc>
        <w:tc>
          <w:tcPr>
            <w:tcW w:w="1434" w:type="dxa"/>
          </w:tcPr>
          <w:p w14:paraId="60BCFB2D"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18499.200 </w:t>
            </w:r>
          </w:p>
        </w:tc>
        <w:tc>
          <w:tcPr>
            <w:tcW w:w="2274" w:type="dxa"/>
          </w:tcPr>
          <w:p w14:paraId="4CFCDD84"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81.440</w:t>
            </w:r>
          </w:p>
        </w:tc>
      </w:tr>
    </w:tbl>
    <w:p w14:paraId="161FFBF7" w14:textId="372E9D08" w:rsidR="00545A17" w:rsidRPr="00545A17" w:rsidRDefault="00545A17" w:rsidP="00545A17">
      <w:pPr>
        <w:spacing w:after="160" w:line="259" w:lineRule="auto"/>
        <w:rPr>
          <w:rFonts w:ascii="Calibri" w:eastAsia="Aptos" w:hAnsi="Calibri" w:cs="Calibri"/>
          <w:b/>
          <w:bCs/>
          <w:kern w:val="2"/>
          <w:sz w:val="22"/>
          <w:szCs w:val="22"/>
          <w:lang w:eastAsia="en-US"/>
          <w14:ligatures w14:val="standardContextual"/>
        </w:rPr>
      </w:pPr>
    </w:p>
    <w:p w14:paraId="3AD96EC3" w14:textId="33B4E827"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7</w:t>
      </w:r>
      <w:r w:rsidRPr="00A008D8">
        <w:rPr>
          <w:rFonts w:ascii="Calibri" w:hAnsi="Calibri" w:cs="Calibri"/>
        </w:rPr>
        <w:fldChar w:fldCharType="end"/>
      </w:r>
      <w:r w:rsidRPr="00A008D8">
        <w:rPr>
          <w:rFonts w:ascii="Calibri" w:hAnsi="Calibri" w:cs="Calibri"/>
        </w:rPr>
        <w:t>: Performance with Standard Scaler</w:t>
      </w:r>
    </w:p>
    <w:tbl>
      <w:tblPr>
        <w:tblW w:w="8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70"/>
        <w:gridCol w:w="1211"/>
        <w:gridCol w:w="1219"/>
        <w:gridCol w:w="1440"/>
        <w:gridCol w:w="2263"/>
      </w:tblGrid>
      <w:tr w:rsidR="00545A17" w:rsidRPr="00545A17" w14:paraId="3CBC1CC9" w14:textId="77777777" w:rsidTr="00015586">
        <w:tblPrEx>
          <w:tblCellMar>
            <w:top w:w="0" w:type="dxa"/>
            <w:bottom w:w="0" w:type="dxa"/>
          </w:tblCellMar>
        </w:tblPrEx>
        <w:trPr>
          <w:trHeight w:val="20"/>
          <w:jc w:val="center"/>
        </w:trPr>
        <w:tc>
          <w:tcPr>
            <w:tcW w:w="2070" w:type="dxa"/>
          </w:tcPr>
          <w:p w14:paraId="6411F0D8" w14:textId="77777777" w:rsidR="00545A17" w:rsidRPr="00545A17" w:rsidRDefault="00545A17" w:rsidP="00545A17">
            <w:pPr>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Number of Features</w:t>
            </w:r>
          </w:p>
        </w:tc>
        <w:tc>
          <w:tcPr>
            <w:tcW w:w="1211" w:type="dxa"/>
          </w:tcPr>
          <w:p w14:paraId="1F517E90" w14:textId="77777777" w:rsidR="00545A17" w:rsidRPr="00545A17" w:rsidRDefault="00545A17" w:rsidP="00545A17">
            <w:pPr>
              <w:ind w:left="72"/>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R2</w:t>
            </w:r>
          </w:p>
        </w:tc>
        <w:tc>
          <w:tcPr>
            <w:tcW w:w="1219" w:type="dxa"/>
          </w:tcPr>
          <w:p w14:paraId="147129F7" w14:textId="77777777" w:rsidR="00545A17" w:rsidRPr="00545A17" w:rsidRDefault="00545A17" w:rsidP="00545A17">
            <w:pPr>
              <w:ind w:left="5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RMSE</w:t>
            </w:r>
          </w:p>
        </w:tc>
        <w:tc>
          <w:tcPr>
            <w:tcW w:w="1440" w:type="dxa"/>
          </w:tcPr>
          <w:p w14:paraId="54639F6D" w14:textId="77777777" w:rsidR="00545A17" w:rsidRPr="00545A17" w:rsidRDefault="00545A17" w:rsidP="00545A17">
            <w:pPr>
              <w:ind w:left="204"/>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MAE</w:t>
            </w:r>
          </w:p>
        </w:tc>
        <w:tc>
          <w:tcPr>
            <w:tcW w:w="2263" w:type="dxa"/>
          </w:tcPr>
          <w:p w14:paraId="0CE8095E" w14:textId="77777777" w:rsidR="00545A17" w:rsidRPr="00545A17" w:rsidRDefault="00545A17" w:rsidP="00545A17">
            <w:pPr>
              <w:ind w:left="87"/>
              <w:jc w:val="center"/>
              <w:rPr>
                <w:rFonts w:ascii="Calibri" w:eastAsia="Aptos" w:hAnsi="Calibri" w:cs="Calibri"/>
                <w:b/>
                <w:bCs/>
                <w:noProof/>
                <w:kern w:val="2"/>
                <w:sz w:val="22"/>
                <w:szCs w:val="22"/>
                <w:lang w:eastAsia="en-US"/>
                <w14:ligatures w14:val="standardContextual"/>
              </w:rPr>
            </w:pPr>
            <w:r w:rsidRPr="00545A17">
              <w:rPr>
                <w:rFonts w:ascii="Calibri" w:eastAsia="Aptos" w:hAnsi="Calibri" w:cs="Calibri"/>
                <w:b/>
                <w:bCs/>
                <w:noProof/>
                <w:kern w:val="2"/>
                <w:sz w:val="22"/>
                <w:szCs w:val="22"/>
                <w:lang w:eastAsia="en-US"/>
                <w14:ligatures w14:val="standardContextual"/>
              </w:rPr>
              <w:t>Proccessing Time (s)</w:t>
            </w:r>
          </w:p>
        </w:tc>
      </w:tr>
      <w:tr w:rsidR="00545A17" w:rsidRPr="00545A17" w14:paraId="5D845310" w14:textId="77777777" w:rsidTr="00015586">
        <w:tblPrEx>
          <w:tblCellMar>
            <w:top w:w="0" w:type="dxa"/>
            <w:bottom w:w="0" w:type="dxa"/>
          </w:tblCellMar>
        </w:tblPrEx>
        <w:trPr>
          <w:trHeight w:val="20"/>
          <w:jc w:val="center"/>
        </w:trPr>
        <w:tc>
          <w:tcPr>
            <w:tcW w:w="2070" w:type="dxa"/>
          </w:tcPr>
          <w:p w14:paraId="17A9295B"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10</w:t>
            </w:r>
          </w:p>
        </w:tc>
        <w:tc>
          <w:tcPr>
            <w:tcW w:w="1211" w:type="dxa"/>
          </w:tcPr>
          <w:p w14:paraId="4FA455D5"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0.716</w:t>
            </w:r>
          </w:p>
        </w:tc>
        <w:tc>
          <w:tcPr>
            <w:tcW w:w="1219" w:type="dxa"/>
          </w:tcPr>
          <w:p w14:paraId="6E7DBB0C"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35949.500</w:t>
            </w:r>
          </w:p>
        </w:tc>
        <w:tc>
          <w:tcPr>
            <w:tcW w:w="1440" w:type="dxa"/>
          </w:tcPr>
          <w:p w14:paraId="687DA010"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28172.833 </w:t>
            </w:r>
          </w:p>
        </w:tc>
        <w:tc>
          <w:tcPr>
            <w:tcW w:w="2263" w:type="dxa"/>
          </w:tcPr>
          <w:p w14:paraId="36726473"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63.459</w:t>
            </w:r>
          </w:p>
        </w:tc>
      </w:tr>
      <w:tr w:rsidR="00545A17" w:rsidRPr="00545A17" w14:paraId="7341CA2E" w14:textId="77777777" w:rsidTr="00015586">
        <w:tblPrEx>
          <w:tblCellMar>
            <w:top w:w="0" w:type="dxa"/>
            <w:bottom w:w="0" w:type="dxa"/>
          </w:tblCellMar>
        </w:tblPrEx>
        <w:trPr>
          <w:trHeight w:val="20"/>
          <w:jc w:val="center"/>
        </w:trPr>
        <w:tc>
          <w:tcPr>
            <w:tcW w:w="2070" w:type="dxa"/>
          </w:tcPr>
          <w:p w14:paraId="38736B00"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30</w:t>
            </w:r>
          </w:p>
        </w:tc>
        <w:tc>
          <w:tcPr>
            <w:tcW w:w="1211" w:type="dxa"/>
          </w:tcPr>
          <w:p w14:paraId="3EDC9ED7"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0.743</w:t>
            </w:r>
          </w:p>
        </w:tc>
        <w:tc>
          <w:tcPr>
            <w:tcW w:w="1219" w:type="dxa"/>
          </w:tcPr>
          <w:p w14:paraId="30C66EA8"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34040.833</w:t>
            </w:r>
          </w:p>
        </w:tc>
        <w:tc>
          <w:tcPr>
            <w:tcW w:w="1440" w:type="dxa"/>
          </w:tcPr>
          <w:p w14:paraId="478FE09F"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26379.500 </w:t>
            </w:r>
          </w:p>
        </w:tc>
        <w:tc>
          <w:tcPr>
            <w:tcW w:w="2263" w:type="dxa"/>
          </w:tcPr>
          <w:p w14:paraId="75A91970"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89.701</w:t>
            </w:r>
          </w:p>
        </w:tc>
      </w:tr>
      <w:tr w:rsidR="00545A17" w:rsidRPr="00545A17" w14:paraId="7D4E6241" w14:textId="77777777" w:rsidTr="00015586">
        <w:tblPrEx>
          <w:tblCellMar>
            <w:top w:w="0" w:type="dxa"/>
            <w:bottom w:w="0" w:type="dxa"/>
          </w:tblCellMar>
        </w:tblPrEx>
        <w:trPr>
          <w:trHeight w:val="20"/>
          <w:jc w:val="center"/>
        </w:trPr>
        <w:tc>
          <w:tcPr>
            <w:tcW w:w="2070" w:type="dxa"/>
          </w:tcPr>
          <w:p w14:paraId="3DF64783"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50</w:t>
            </w:r>
          </w:p>
        </w:tc>
        <w:tc>
          <w:tcPr>
            <w:tcW w:w="1211" w:type="dxa"/>
          </w:tcPr>
          <w:p w14:paraId="2C224FB9"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0.752</w:t>
            </w:r>
          </w:p>
        </w:tc>
        <w:tc>
          <w:tcPr>
            <w:tcW w:w="1219" w:type="dxa"/>
          </w:tcPr>
          <w:p w14:paraId="3B592B99"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33084.333</w:t>
            </w:r>
          </w:p>
        </w:tc>
        <w:tc>
          <w:tcPr>
            <w:tcW w:w="1440" w:type="dxa"/>
          </w:tcPr>
          <w:p w14:paraId="66EA59AE"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25476.000 </w:t>
            </w:r>
          </w:p>
        </w:tc>
        <w:tc>
          <w:tcPr>
            <w:tcW w:w="2263" w:type="dxa"/>
          </w:tcPr>
          <w:p w14:paraId="477F64E4"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101.799</w:t>
            </w:r>
          </w:p>
        </w:tc>
      </w:tr>
      <w:tr w:rsidR="00545A17" w:rsidRPr="00A008D8" w14:paraId="7CFD6373" w14:textId="77777777" w:rsidTr="00015586">
        <w:tblPrEx>
          <w:tblCellMar>
            <w:top w:w="0" w:type="dxa"/>
            <w:bottom w:w="0" w:type="dxa"/>
          </w:tblCellMar>
        </w:tblPrEx>
        <w:trPr>
          <w:trHeight w:val="20"/>
          <w:jc w:val="center"/>
        </w:trPr>
        <w:tc>
          <w:tcPr>
            <w:tcW w:w="2070" w:type="dxa"/>
          </w:tcPr>
          <w:p w14:paraId="431C593D"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182</w:t>
            </w:r>
          </w:p>
        </w:tc>
        <w:tc>
          <w:tcPr>
            <w:tcW w:w="1211" w:type="dxa"/>
          </w:tcPr>
          <w:p w14:paraId="31985C4B"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0.795</w:t>
            </w:r>
          </w:p>
        </w:tc>
        <w:tc>
          <w:tcPr>
            <w:tcW w:w="1219" w:type="dxa"/>
          </w:tcPr>
          <w:p w14:paraId="3D1968A3"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31251.200</w:t>
            </w:r>
          </w:p>
        </w:tc>
        <w:tc>
          <w:tcPr>
            <w:tcW w:w="1440" w:type="dxa"/>
          </w:tcPr>
          <w:p w14:paraId="12D00252"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 23504.000 </w:t>
            </w:r>
          </w:p>
        </w:tc>
        <w:tc>
          <w:tcPr>
            <w:tcW w:w="2263" w:type="dxa"/>
          </w:tcPr>
          <w:p w14:paraId="50F5B3BE" w14:textId="77777777" w:rsidR="00545A17" w:rsidRPr="00545A17" w:rsidRDefault="00545A17" w:rsidP="00545A17">
            <w:pPr>
              <w:jc w:val="center"/>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68.957</w:t>
            </w:r>
          </w:p>
        </w:tc>
      </w:tr>
    </w:tbl>
    <w:p w14:paraId="1FDD3468"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0430368D"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Phase 3 results with default parameters and standard Scaler:</w:t>
      </w:r>
    </w:p>
    <w:p w14:paraId="109E99CE" w14:textId="30C07D0D" w:rsidR="00015586" w:rsidRPr="00A008D8" w:rsidRDefault="00015586" w:rsidP="00015586">
      <w:pPr>
        <w:pStyle w:val="Caption"/>
        <w:keepNext/>
        <w:jc w:val="center"/>
        <w:rPr>
          <w:rFonts w:ascii="Calibri" w:hAnsi="Calibri" w:cs="Calibri"/>
        </w:rPr>
      </w:pPr>
      <w:r w:rsidRPr="00A008D8">
        <w:rPr>
          <w:rFonts w:ascii="Calibri" w:hAnsi="Calibri" w:cs="Calibri"/>
        </w:rPr>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8</w:t>
      </w:r>
      <w:r w:rsidRPr="00A008D8">
        <w:rPr>
          <w:rFonts w:ascii="Calibri" w:hAnsi="Calibri" w:cs="Calibri"/>
        </w:rPr>
        <w:fldChar w:fldCharType="end"/>
      </w:r>
      <w:r w:rsidRPr="00A008D8">
        <w:rPr>
          <w:rFonts w:ascii="Calibri" w:hAnsi="Calibri" w:cs="Calibri"/>
        </w:rPr>
        <w:t>: Model performance with default parameters and standard scaler</w:t>
      </w:r>
    </w:p>
    <w:tbl>
      <w:tblPr>
        <w:tblStyle w:val="TableGrid1"/>
        <w:tblW w:w="0" w:type="auto"/>
        <w:jc w:val="center"/>
        <w:tblLook w:val="04A0" w:firstRow="1" w:lastRow="0" w:firstColumn="1" w:lastColumn="0" w:noHBand="0" w:noVBand="1"/>
      </w:tblPr>
      <w:tblGrid>
        <w:gridCol w:w="2074"/>
        <w:gridCol w:w="2074"/>
        <w:gridCol w:w="2074"/>
        <w:gridCol w:w="2074"/>
      </w:tblGrid>
      <w:tr w:rsidR="00545A17" w:rsidRPr="00545A17" w14:paraId="3596BB81" w14:textId="77777777" w:rsidTr="00015586">
        <w:trPr>
          <w:jc w:val="center"/>
        </w:trPr>
        <w:tc>
          <w:tcPr>
            <w:tcW w:w="2074" w:type="dxa"/>
          </w:tcPr>
          <w:p w14:paraId="48A97E9D" w14:textId="77777777" w:rsidR="00545A17" w:rsidRPr="00545A17" w:rsidRDefault="00545A17" w:rsidP="00545A17">
            <w:pPr>
              <w:rPr>
                <w:rFonts w:ascii="Calibri" w:eastAsia="Aptos" w:hAnsi="Calibri" w:cs="Calibri"/>
                <w:b/>
                <w:bCs/>
                <w:kern w:val="2"/>
                <w:lang w:eastAsia="en-US"/>
                <w14:ligatures w14:val="standardContextual"/>
              </w:rPr>
            </w:pPr>
            <w:proofErr w:type="spellStart"/>
            <w:r w:rsidRPr="00545A17">
              <w:rPr>
                <w:rFonts w:ascii="Calibri" w:eastAsia="Aptos" w:hAnsi="Calibri" w:cs="Calibri"/>
                <w:b/>
                <w:bCs/>
                <w:kern w:val="2"/>
                <w:lang w:eastAsia="en-US"/>
                <w14:ligatures w14:val="standardContextual"/>
              </w:rPr>
              <w:t>Model</w:t>
            </w:r>
            <w:proofErr w:type="spellEnd"/>
          </w:p>
        </w:tc>
        <w:tc>
          <w:tcPr>
            <w:tcW w:w="2074" w:type="dxa"/>
          </w:tcPr>
          <w:p w14:paraId="296B1A23" w14:textId="77777777" w:rsidR="00545A17" w:rsidRPr="00545A17" w:rsidRDefault="00545A17" w:rsidP="00545A17">
            <w:pPr>
              <w:jc w:val="center"/>
              <w:rPr>
                <w:rFonts w:ascii="Calibri" w:eastAsia="Aptos" w:hAnsi="Calibri" w:cs="Calibri"/>
                <w:b/>
                <w:bCs/>
                <w:kern w:val="2"/>
                <w:lang w:eastAsia="en-US"/>
                <w14:ligatures w14:val="standardContextual"/>
              </w:rPr>
            </w:pPr>
            <w:r w:rsidRPr="00545A17">
              <w:rPr>
                <w:rFonts w:ascii="Calibri" w:eastAsia="Aptos" w:hAnsi="Calibri" w:cs="Calibri"/>
                <w:b/>
                <w:bCs/>
                <w:kern w:val="2"/>
                <w:lang w:eastAsia="en-US"/>
                <w14:ligatures w14:val="standardContextual"/>
              </w:rPr>
              <w:t>Number of Features</w:t>
            </w:r>
          </w:p>
        </w:tc>
        <w:tc>
          <w:tcPr>
            <w:tcW w:w="2074" w:type="dxa"/>
          </w:tcPr>
          <w:p w14:paraId="0CD68709" w14:textId="77777777" w:rsidR="00545A17" w:rsidRPr="00545A17" w:rsidRDefault="00545A17" w:rsidP="00545A17">
            <w:pPr>
              <w:jc w:val="center"/>
              <w:rPr>
                <w:rFonts w:ascii="Calibri" w:eastAsia="Aptos" w:hAnsi="Calibri" w:cs="Calibri"/>
                <w:b/>
                <w:bCs/>
                <w:kern w:val="2"/>
                <w:lang w:eastAsia="en-US"/>
                <w14:ligatures w14:val="standardContextual"/>
              </w:rPr>
            </w:pPr>
            <w:r w:rsidRPr="00545A17">
              <w:rPr>
                <w:rFonts w:ascii="Calibri" w:eastAsia="Aptos" w:hAnsi="Calibri" w:cs="Calibri"/>
                <w:b/>
                <w:bCs/>
                <w:kern w:val="2"/>
                <w:lang w:eastAsia="en-US"/>
                <w14:ligatures w14:val="standardContextual"/>
              </w:rPr>
              <w:t>R2</w:t>
            </w:r>
          </w:p>
        </w:tc>
        <w:tc>
          <w:tcPr>
            <w:tcW w:w="2074" w:type="dxa"/>
          </w:tcPr>
          <w:p w14:paraId="1D072157" w14:textId="77777777" w:rsidR="00545A17" w:rsidRPr="00545A17" w:rsidRDefault="00545A17" w:rsidP="00545A17">
            <w:pPr>
              <w:jc w:val="center"/>
              <w:rPr>
                <w:rFonts w:ascii="Calibri" w:eastAsia="Aptos" w:hAnsi="Calibri" w:cs="Calibri"/>
                <w:b/>
                <w:bCs/>
                <w:kern w:val="2"/>
                <w:lang w:eastAsia="en-US"/>
                <w14:ligatures w14:val="standardContextual"/>
              </w:rPr>
            </w:pPr>
            <w:r w:rsidRPr="00545A17">
              <w:rPr>
                <w:rFonts w:ascii="Calibri" w:eastAsia="Aptos" w:hAnsi="Calibri" w:cs="Calibri"/>
                <w:b/>
                <w:bCs/>
                <w:noProof/>
                <w:kern w:val="2"/>
                <w:lang w:eastAsia="en-US"/>
                <w14:ligatures w14:val="standardContextual"/>
              </w:rPr>
              <w:t xml:space="preserve">Proccessing Time </w:t>
            </w:r>
            <w:r w:rsidRPr="00545A17">
              <w:rPr>
                <w:rFonts w:ascii="Calibri" w:eastAsia="Aptos" w:hAnsi="Calibri" w:cs="Calibri"/>
                <w:noProof/>
                <w:kern w:val="2"/>
                <w:lang w:eastAsia="en-US"/>
                <w14:ligatures w14:val="standardContextual"/>
              </w:rPr>
              <w:t>(s)</w:t>
            </w:r>
          </w:p>
        </w:tc>
      </w:tr>
      <w:tr w:rsidR="00545A17" w:rsidRPr="00545A17" w14:paraId="596A9DAB" w14:textId="77777777" w:rsidTr="00015586">
        <w:trPr>
          <w:jc w:val="center"/>
        </w:trPr>
        <w:tc>
          <w:tcPr>
            <w:tcW w:w="2074" w:type="dxa"/>
          </w:tcPr>
          <w:p w14:paraId="72A426D7"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Random</w:t>
            </w:r>
            <w:proofErr w:type="spellEnd"/>
            <w:r w:rsidRPr="00545A17">
              <w:rPr>
                <w:rFonts w:ascii="Calibri" w:eastAsia="Aptos" w:hAnsi="Calibri" w:cs="Calibri"/>
                <w:kern w:val="2"/>
                <w:lang w:eastAsia="en-US"/>
                <w14:ligatures w14:val="standardContextual"/>
              </w:rPr>
              <w:t xml:space="preserve"> </w:t>
            </w:r>
            <w:proofErr w:type="spellStart"/>
            <w:r w:rsidRPr="00545A17">
              <w:rPr>
                <w:rFonts w:ascii="Calibri" w:eastAsia="Aptos" w:hAnsi="Calibri" w:cs="Calibri"/>
                <w:kern w:val="2"/>
                <w:lang w:eastAsia="en-US"/>
                <w14:ligatures w14:val="standardContextual"/>
              </w:rPr>
              <w:t>Forest</w:t>
            </w:r>
            <w:proofErr w:type="spellEnd"/>
          </w:p>
        </w:tc>
        <w:tc>
          <w:tcPr>
            <w:tcW w:w="2074" w:type="dxa"/>
          </w:tcPr>
          <w:p w14:paraId="1E730449"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98</w:t>
            </w:r>
          </w:p>
        </w:tc>
        <w:tc>
          <w:tcPr>
            <w:tcW w:w="2074" w:type="dxa"/>
          </w:tcPr>
          <w:p w14:paraId="3D7839DD"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0.910</w:t>
            </w:r>
          </w:p>
        </w:tc>
        <w:tc>
          <w:tcPr>
            <w:tcW w:w="2074" w:type="dxa"/>
          </w:tcPr>
          <w:p w14:paraId="4850A8DA"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4.913</w:t>
            </w:r>
          </w:p>
        </w:tc>
      </w:tr>
      <w:tr w:rsidR="00545A17" w:rsidRPr="00545A17" w14:paraId="525F2791" w14:textId="77777777" w:rsidTr="00015586">
        <w:trPr>
          <w:jc w:val="center"/>
        </w:trPr>
        <w:tc>
          <w:tcPr>
            <w:tcW w:w="2074" w:type="dxa"/>
          </w:tcPr>
          <w:p w14:paraId="6A2F873B"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Gradient</w:t>
            </w:r>
            <w:proofErr w:type="spellEnd"/>
            <w:r w:rsidRPr="00545A17">
              <w:rPr>
                <w:rFonts w:ascii="Calibri" w:eastAsia="Aptos" w:hAnsi="Calibri" w:cs="Calibri"/>
                <w:kern w:val="2"/>
                <w:lang w:eastAsia="en-US"/>
                <w14:ligatures w14:val="standardContextual"/>
              </w:rPr>
              <w:t xml:space="preserve"> </w:t>
            </w:r>
            <w:proofErr w:type="spellStart"/>
            <w:r w:rsidRPr="00545A17">
              <w:rPr>
                <w:rFonts w:ascii="Calibri" w:eastAsia="Aptos" w:hAnsi="Calibri" w:cs="Calibri"/>
                <w:kern w:val="2"/>
                <w:lang w:eastAsia="en-US"/>
                <w14:ligatures w14:val="standardContextual"/>
              </w:rPr>
              <w:t>Boosting</w:t>
            </w:r>
            <w:proofErr w:type="spellEnd"/>
          </w:p>
        </w:tc>
        <w:tc>
          <w:tcPr>
            <w:tcW w:w="2074" w:type="dxa"/>
          </w:tcPr>
          <w:p w14:paraId="3C63C1AB"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33</w:t>
            </w:r>
          </w:p>
        </w:tc>
        <w:tc>
          <w:tcPr>
            <w:tcW w:w="2074" w:type="dxa"/>
          </w:tcPr>
          <w:p w14:paraId="5A0991CA"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0.920</w:t>
            </w:r>
          </w:p>
        </w:tc>
        <w:tc>
          <w:tcPr>
            <w:tcW w:w="2074" w:type="dxa"/>
          </w:tcPr>
          <w:p w14:paraId="3C2AD5F7"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0.845</w:t>
            </w:r>
          </w:p>
        </w:tc>
      </w:tr>
      <w:tr w:rsidR="00545A17" w:rsidRPr="00545A17" w14:paraId="5815DDE4" w14:textId="77777777" w:rsidTr="00015586">
        <w:trPr>
          <w:jc w:val="center"/>
        </w:trPr>
        <w:tc>
          <w:tcPr>
            <w:tcW w:w="2074" w:type="dxa"/>
          </w:tcPr>
          <w:p w14:paraId="277DC06A" w14:textId="77777777" w:rsidR="00545A17" w:rsidRPr="00545A17" w:rsidRDefault="00545A17" w:rsidP="00545A17">
            <w:pP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 xml:space="preserve">H. </w:t>
            </w:r>
            <w:proofErr w:type="spellStart"/>
            <w:r w:rsidRPr="00545A17">
              <w:rPr>
                <w:rFonts w:ascii="Calibri" w:eastAsia="Aptos" w:hAnsi="Calibri" w:cs="Calibri"/>
                <w:kern w:val="2"/>
                <w:lang w:eastAsia="en-US"/>
                <w14:ligatures w14:val="standardContextual"/>
              </w:rPr>
              <w:t>Gradient</w:t>
            </w:r>
            <w:proofErr w:type="spellEnd"/>
            <w:r w:rsidRPr="00545A17">
              <w:rPr>
                <w:rFonts w:ascii="Calibri" w:eastAsia="Aptos" w:hAnsi="Calibri" w:cs="Calibri"/>
                <w:kern w:val="2"/>
                <w:lang w:eastAsia="en-US"/>
                <w14:ligatures w14:val="standardContextual"/>
              </w:rPr>
              <w:t xml:space="preserve"> </w:t>
            </w:r>
            <w:proofErr w:type="spellStart"/>
            <w:r w:rsidRPr="00545A17">
              <w:rPr>
                <w:rFonts w:ascii="Calibri" w:eastAsia="Aptos" w:hAnsi="Calibri" w:cs="Calibri"/>
                <w:kern w:val="2"/>
                <w:lang w:eastAsia="en-US"/>
                <w14:ligatures w14:val="standardContextual"/>
              </w:rPr>
              <w:t>Boosting</w:t>
            </w:r>
            <w:proofErr w:type="spellEnd"/>
          </w:p>
        </w:tc>
        <w:tc>
          <w:tcPr>
            <w:tcW w:w="2074" w:type="dxa"/>
          </w:tcPr>
          <w:p w14:paraId="1E4B7B13"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64</w:t>
            </w:r>
          </w:p>
        </w:tc>
        <w:tc>
          <w:tcPr>
            <w:tcW w:w="2074" w:type="dxa"/>
          </w:tcPr>
          <w:p w14:paraId="50BD5634"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0.912</w:t>
            </w:r>
          </w:p>
        </w:tc>
        <w:tc>
          <w:tcPr>
            <w:tcW w:w="2074" w:type="dxa"/>
          </w:tcPr>
          <w:p w14:paraId="0AA0DB9D"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0.573</w:t>
            </w:r>
          </w:p>
        </w:tc>
      </w:tr>
      <w:tr w:rsidR="00545A17" w:rsidRPr="00545A17" w14:paraId="1034CDD6" w14:textId="77777777" w:rsidTr="00015586">
        <w:trPr>
          <w:jc w:val="center"/>
        </w:trPr>
        <w:tc>
          <w:tcPr>
            <w:tcW w:w="2074" w:type="dxa"/>
          </w:tcPr>
          <w:p w14:paraId="59EE5515"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CatBoost</w:t>
            </w:r>
            <w:proofErr w:type="spellEnd"/>
          </w:p>
        </w:tc>
        <w:tc>
          <w:tcPr>
            <w:tcW w:w="2074" w:type="dxa"/>
          </w:tcPr>
          <w:p w14:paraId="2742FDFE"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62</w:t>
            </w:r>
          </w:p>
        </w:tc>
        <w:tc>
          <w:tcPr>
            <w:tcW w:w="2074" w:type="dxa"/>
          </w:tcPr>
          <w:p w14:paraId="5016BA4F"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0.933</w:t>
            </w:r>
          </w:p>
        </w:tc>
        <w:tc>
          <w:tcPr>
            <w:tcW w:w="2074" w:type="dxa"/>
          </w:tcPr>
          <w:p w14:paraId="12F65C04"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0.671</w:t>
            </w:r>
          </w:p>
        </w:tc>
      </w:tr>
    </w:tbl>
    <w:p w14:paraId="54C9500D"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4A10DD3C"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Below we can observe the performance of these models for each number of features, with the red line representing the processing time and the green the coefficient of determination.</w:t>
      </w:r>
    </w:p>
    <w:p w14:paraId="5AAE0DEC"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lastRenderedPageBreak/>
        <w:drawing>
          <wp:inline distT="0" distB="0" distL="0" distR="0" wp14:anchorId="2CCF62EF" wp14:editId="2B13336E">
            <wp:extent cx="5274310" cy="3649345"/>
            <wp:effectExtent l="0" t="0" r="2540" b="8255"/>
            <wp:docPr id="967584133" name="Picture 1" descr="A graph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4133" name="Picture 1" descr="A graph of a number of features&#10;&#10;Description automatically generated"/>
                    <pic:cNvPicPr/>
                  </pic:nvPicPr>
                  <pic:blipFill>
                    <a:blip r:embed="rId12"/>
                    <a:stretch>
                      <a:fillRect/>
                    </a:stretch>
                  </pic:blipFill>
                  <pic:spPr>
                    <a:xfrm>
                      <a:off x="0" y="0"/>
                      <a:ext cx="5274310" cy="3649345"/>
                    </a:xfrm>
                    <a:prstGeom prst="rect">
                      <a:avLst/>
                    </a:prstGeom>
                  </pic:spPr>
                </pic:pic>
              </a:graphicData>
            </a:graphic>
          </wp:inline>
        </w:drawing>
      </w:r>
    </w:p>
    <w:p w14:paraId="040430D3" w14:textId="44859FAF" w:rsidR="00545A17" w:rsidRPr="00545A17" w:rsidRDefault="00015586" w:rsidP="00015586">
      <w:pPr>
        <w:pStyle w:val="Caption"/>
        <w:jc w:val="center"/>
        <w:rPr>
          <w:rFonts w:ascii="Calibri" w:eastAsia="Aptos" w:hAnsi="Calibri" w:cs="Calibri"/>
          <w:sz w:val="22"/>
          <w:szCs w:val="22"/>
        </w:rPr>
      </w:pPr>
      <w:bookmarkStart w:id="15" w:name="_Toc163318816"/>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4</w:t>
      </w:r>
      <w:r w:rsidRPr="00A008D8">
        <w:rPr>
          <w:rFonts w:ascii="Calibri" w:hAnsi="Calibri" w:cs="Calibri"/>
        </w:rPr>
        <w:fldChar w:fldCharType="end"/>
      </w:r>
      <w:r w:rsidRPr="00A008D8">
        <w:rPr>
          <w:rFonts w:ascii="Calibri" w:hAnsi="Calibri" w:cs="Calibri"/>
        </w:rPr>
        <w:t>: Random Forest performance using default parameters and standard scaler.</w:t>
      </w:r>
      <w:bookmarkEnd w:id="15"/>
    </w:p>
    <w:p w14:paraId="2FB0317C"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drawing>
          <wp:inline distT="0" distB="0" distL="0" distR="0" wp14:anchorId="1AA8DD2D" wp14:editId="5B39D57F">
            <wp:extent cx="5274310" cy="3589020"/>
            <wp:effectExtent l="0" t="0" r="2540" b="0"/>
            <wp:docPr id="877976072" name="Picture 1" descr="A graph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072" name="Picture 1" descr="A graph of a number of features&#10;&#10;Description automatically generated"/>
                    <pic:cNvPicPr/>
                  </pic:nvPicPr>
                  <pic:blipFill>
                    <a:blip r:embed="rId13"/>
                    <a:stretch>
                      <a:fillRect/>
                    </a:stretch>
                  </pic:blipFill>
                  <pic:spPr>
                    <a:xfrm>
                      <a:off x="0" y="0"/>
                      <a:ext cx="5274310" cy="3589020"/>
                    </a:xfrm>
                    <a:prstGeom prst="rect">
                      <a:avLst/>
                    </a:prstGeom>
                  </pic:spPr>
                </pic:pic>
              </a:graphicData>
            </a:graphic>
          </wp:inline>
        </w:drawing>
      </w:r>
    </w:p>
    <w:p w14:paraId="2FD1C2F4" w14:textId="63178B0B" w:rsidR="00545A17" w:rsidRPr="00545A17" w:rsidRDefault="00015586" w:rsidP="00015586">
      <w:pPr>
        <w:pStyle w:val="Caption"/>
        <w:jc w:val="center"/>
        <w:rPr>
          <w:rFonts w:ascii="Calibri" w:eastAsia="Aptos" w:hAnsi="Calibri" w:cs="Calibri"/>
          <w:sz w:val="22"/>
          <w:szCs w:val="22"/>
        </w:rPr>
      </w:pPr>
      <w:bookmarkStart w:id="16" w:name="_Toc163318817"/>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5</w:t>
      </w:r>
      <w:r w:rsidRPr="00A008D8">
        <w:rPr>
          <w:rFonts w:ascii="Calibri" w:hAnsi="Calibri" w:cs="Calibri"/>
        </w:rPr>
        <w:fldChar w:fldCharType="end"/>
      </w:r>
      <w:r w:rsidRPr="00A008D8">
        <w:rPr>
          <w:rFonts w:ascii="Calibri" w:hAnsi="Calibri" w:cs="Calibri"/>
        </w:rPr>
        <w:t>: Gradient Boosting performance using default parameters and standard scaler.</w:t>
      </w:r>
      <w:bookmarkEnd w:id="16"/>
    </w:p>
    <w:p w14:paraId="6CC6DD30"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lastRenderedPageBreak/>
        <w:drawing>
          <wp:inline distT="0" distB="0" distL="0" distR="0" wp14:anchorId="54C05449" wp14:editId="716E449D">
            <wp:extent cx="5274310" cy="3589020"/>
            <wp:effectExtent l="0" t="0" r="2540" b="0"/>
            <wp:docPr id="1114678596" name="Picture 1" descr="A graph showing the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78596" name="Picture 1" descr="A graph showing the number of features&#10;&#10;Description automatically generated"/>
                    <pic:cNvPicPr/>
                  </pic:nvPicPr>
                  <pic:blipFill>
                    <a:blip r:embed="rId14"/>
                    <a:stretch>
                      <a:fillRect/>
                    </a:stretch>
                  </pic:blipFill>
                  <pic:spPr>
                    <a:xfrm>
                      <a:off x="0" y="0"/>
                      <a:ext cx="5274310" cy="3589020"/>
                    </a:xfrm>
                    <a:prstGeom prst="rect">
                      <a:avLst/>
                    </a:prstGeom>
                  </pic:spPr>
                </pic:pic>
              </a:graphicData>
            </a:graphic>
          </wp:inline>
        </w:drawing>
      </w:r>
    </w:p>
    <w:p w14:paraId="1D30DC3D" w14:textId="644E167B" w:rsidR="00545A17" w:rsidRPr="00545A17" w:rsidRDefault="00015586" w:rsidP="00015586">
      <w:pPr>
        <w:pStyle w:val="Caption"/>
        <w:jc w:val="center"/>
        <w:rPr>
          <w:rFonts w:ascii="Calibri" w:eastAsia="Aptos" w:hAnsi="Calibri" w:cs="Calibri"/>
          <w:sz w:val="22"/>
          <w:szCs w:val="22"/>
        </w:rPr>
      </w:pPr>
      <w:bookmarkStart w:id="17" w:name="_Toc163318818"/>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6</w:t>
      </w:r>
      <w:r w:rsidRPr="00A008D8">
        <w:rPr>
          <w:rFonts w:ascii="Calibri" w:hAnsi="Calibri" w:cs="Calibri"/>
        </w:rPr>
        <w:fldChar w:fldCharType="end"/>
      </w:r>
      <w:r w:rsidRPr="00A008D8">
        <w:rPr>
          <w:rFonts w:ascii="Calibri" w:hAnsi="Calibri" w:cs="Calibri"/>
        </w:rPr>
        <w:t>: H. Gradient Boosting performance using default parameters and standard scaler.</w:t>
      </w:r>
      <w:bookmarkEnd w:id="17"/>
    </w:p>
    <w:p w14:paraId="1F765989" w14:textId="77777777" w:rsidR="00015586" w:rsidRPr="00A008D8" w:rsidRDefault="00545A17" w:rsidP="00015586">
      <w:pPr>
        <w:keepNext/>
        <w:spacing w:after="160" w:line="259" w:lineRule="auto"/>
        <w:jc w:val="center"/>
        <w:rPr>
          <w:rFonts w:ascii="Calibri" w:hAnsi="Calibri" w:cs="Calibri"/>
        </w:rPr>
      </w:pPr>
      <w:r w:rsidRPr="00545A17">
        <w:rPr>
          <w:rFonts w:ascii="Calibri" w:eastAsia="Aptos" w:hAnsi="Calibri" w:cs="Calibri"/>
          <w:kern w:val="2"/>
          <w:sz w:val="22"/>
          <w:szCs w:val="22"/>
          <w:lang w:eastAsia="en-US"/>
          <w14:ligatures w14:val="standardContextual"/>
        </w:rPr>
        <w:drawing>
          <wp:inline distT="0" distB="0" distL="0" distR="0" wp14:anchorId="2E4B41E8" wp14:editId="182C3953">
            <wp:extent cx="5274310" cy="3589020"/>
            <wp:effectExtent l="0" t="0" r="2540" b="0"/>
            <wp:docPr id="2064240839" name="Picture 1" descr="A graph showing the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40839" name="Picture 1" descr="A graph showing the number of features&#10;&#10;Description automatically generated"/>
                    <pic:cNvPicPr/>
                  </pic:nvPicPr>
                  <pic:blipFill>
                    <a:blip r:embed="rId15"/>
                    <a:stretch>
                      <a:fillRect/>
                    </a:stretch>
                  </pic:blipFill>
                  <pic:spPr>
                    <a:xfrm>
                      <a:off x="0" y="0"/>
                      <a:ext cx="5274310" cy="3589020"/>
                    </a:xfrm>
                    <a:prstGeom prst="rect">
                      <a:avLst/>
                    </a:prstGeom>
                  </pic:spPr>
                </pic:pic>
              </a:graphicData>
            </a:graphic>
          </wp:inline>
        </w:drawing>
      </w:r>
    </w:p>
    <w:p w14:paraId="767DE294" w14:textId="50505A06" w:rsidR="00545A17" w:rsidRPr="00545A17" w:rsidRDefault="00015586" w:rsidP="00015586">
      <w:pPr>
        <w:pStyle w:val="Caption"/>
        <w:jc w:val="center"/>
        <w:rPr>
          <w:rFonts w:ascii="Calibri" w:eastAsia="Aptos" w:hAnsi="Calibri" w:cs="Calibri"/>
          <w:sz w:val="22"/>
          <w:szCs w:val="22"/>
        </w:rPr>
      </w:pPr>
      <w:bookmarkStart w:id="18" w:name="_Toc163318819"/>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7</w:t>
      </w:r>
      <w:r w:rsidRPr="00A008D8">
        <w:rPr>
          <w:rFonts w:ascii="Calibri" w:hAnsi="Calibri" w:cs="Calibri"/>
        </w:rPr>
        <w:fldChar w:fldCharType="end"/>
      </w:r>
      <w:r w:rsidRPr="00A008D8">
        <w:rPr>
          <w:rFonts w:ascii="Calibri" w:hAnsi="Calibri" w:cs="Calibri"/>
        </w:rPr>
        <w:t>: CatBoost performance using default parameters and standard scaler.</w:t>
      </w:r>
      <w:bookmarkEnd w:id="18"/>
    </w:p>
    <w:p w14:paraId="566A4079" w14:textId="77777777" w:rsidR="00545A17" w:rsidRPr="00A008D8" w:rsidRDefault="00545A17" w:rsidP="00545A17">
      <w:pPr>
        <w:spacing w:after="160" w:line="259" w:lineRule="auto"/>
        <w:rPr>
          <w:rFonts w:ascii="Calibri" w:eastAsia="Aptos" w:hAnsi="Calibri" w:cs="Calibri"/>
          <w:kern w:val="2"/>
          <w:sz w:val="22"/>
          <w:szCs w:val="22"/>
          <w:lang w:eastAsia="en-US"/>
          <w14:ligatures w14:val="standardContextual"/>
        </w:rPr>
      </w:pPr>
    </w:p>
    <w:p w14:paraId="3258B30A" w14:textId="77777777" w:rsidR="00015586" w:rsidRPr="00545A17" w:rsidRDefault="00015586" w:rsidP="00545A17">
      <w:pPr>
        <w:spacing w:after="160" w:line="259" w:lineRule="auto"/>
        <w:rPr>
          <w:rFonts w:ascii="Calibri" w:eastAsia="Aptos" w:hAnsi="Calibri" w:cs="Calibri"/>
          <w:kern w:val="2"/>
          <w:sz w:val="22"/>
          <w:szCs w:val="22"/>
          <w:lang w:eastAsia="en-US"/>
          <w14:ligatures w14:val="standardContextual"/>
        </w:rPr>
      </w:pPr>
    </w:p>
    <w:p w14:paraId="453853C6"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Performance results from the DNN using all 182 features:</w:t>
      </w:r>
    </w:p>
    <w:p w14:paraId="75DF7CFC" w14:textId="1AEF0F3E" w:rsidR="00015586" w:rsidRPr="00A008D8" w:rsidRDefault="00015586" w:rsidP="00015586">
      <w:pPr>
        <w:pStyle w:val="Caption"/>
        <w:keepNext/>
        <w:jc w:val="center"/>
        <w:rPr>
          <w:rFonts w:ascii="Calibri" w:hAnsi="Calibri" w:cs="Calibri"/>
        </w:rPr>
      </w:pPr>
      <w:r w:rsidRPr="00A008D8">
        <w:rPr>
          <w:rFonts w:ascii="Calibri" w:hAnsi="Calibri" w:cs="Calibri"/>
        </w:rPr>
        <w:lastRenderedPageBreak/>
        <w:t xml:space="preserve">Table </w:t>
      </w:r>
      <w:r w:rsidRPr="00A008D8">
        <w:rPr>
          <w:rFonts w:ascii="Calibri" w:hAnsi="Calibri" w:cs="Calibri"/>
        </w:rPr>
        <w:fldChar w:fldCharType="begin"/>
      </w:r>
      <w:r w:rsidRPr="00A008D8">
        <w:rPr>
          <w:rFonts w:ascii="Calibri" w:hAnsi="Calibri" w:cs="Calibri"/>
        </w:rPr>
        <w:instrText xml:space="preserve"> SEQ Table \* ARABIC </w:instrText>
      </w:r>
      <w:r w:rsidRPr="00A008D8">
        <w:rPr>
          <w:rFonts w:ascii="Calibri" w:hAnsi="Calibri" w:cs="Calibri"/>
        </w:rPr>
        <w:fldChar w:fldCharType="separate"/>
      </w:r>
      <w:r w:rsidRPr="00A008D8">
        <w:rPr>
          <w:rFonts w:ascii="Calibri" w:hAnsi="Calibri" w:cs="Calibri"/>
          <w:noProof/>
        </w:rPr>
        <w:t>9</w:t>
      </w:r>
      <w:r w:rsidRPr="00A008D8">
        <w:rPr>
          <w:rFonts w:ascii="Calibri" w:hAnsi="Calibri" w:cs="Calibri"/>
        </w:rPr>
        <w:fldChar w:fldCharType="end"/>
      </w:r>
      <w:r w:rsidRPr="00A008D8">
        <w:rPr>
          <w:rFonts w:ascii="Calibri" w:hAnsi="Calibri" w:cs="Calibri"/>
        </w:rPr>
        <w:t>: Sequential DNN performance using all features</w:t>
      </w:r>
      <w:r w:rsidR="003F0FAF" w:rsidRPr="00A008D8">
        <w:rPr>
          <w:rFonts w:ascii="Calibri" w:hAnsi="Calibri" w:cs="Calibri"/>
        </w:rPr>
        <w:t>.</w:t>
      </w:r>
    </w:p>
    <w:tbl>
      <w:tblPr>
        <w:tblStyle w:val="TableGrid1"/>
        <w:tblW w:w="6800" w:type="dxa"/>
        <w:jc w:val="center"/>
        <w:tblLook w:val="04A0" w:firstRow="1" w:lastRow="0" w:firstColumn="1" w:lastColumn="0" w:noHBand="0" w:noVBand="1"/>
      </w:tblPr>
      <w:tblGrid>
        <w:gridCol w:w="2440"/>
        <w:gridCol w:w="1240"/>
        <w:gridCol w:w="1240"/>
        <w:gridCol w:w="1040"/>
        <w:gridCol w:w="840"/>
      </w:tblGrid>
      <w:tr w:rsidR="00545A17" w:rsidRPr="00545A17" w14:paraId="19D2D099" w14:textId="77777777" w:rsidTr="00015586">
        <w:trPr>
          <w:trHeight w:val="300"/>
          <w:jc w:val="center"/>
        </w:trPr>
        <w:tc>
          <w:tcPr>
            <w:tcW w:w="2440" w:type="dxa"/>
            <w:noWrap/>
            <w:hideMark/>
          </w:tcPr>
          <w:p w14:paraId="1CF2A966" w14:textId="77777777" w:rsidR="00545A17" w:rsidRPr="00545A17" w:rsidRDefault="00545A17" w:rsidP="00545A17">
            <w:pP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Scaler</w:t>
            </w:r>
          </w:p>
        </w:tc>
        <w:tc>
          <w:tcPr>
            <w:tcW w:w="1240" w:type="dxa"/>
            <w:noWrap/>
            <w:hideMark/>
          </w:tcPr>
          <w:p w14:paraId="2459790F" w14:textId="77777777" w:rsidR="00545A17" w:rsidRPr="00545A17" w:rsidRDefault="00545A17" w:rsidP="00545A17">
            <w:pPr>
              <w:jc w:val="center"/>
              <w:rPr>
                <w:rFonts w:ascii="Calibri" w:hAnsi="Calibri" w:cs="Calibri"/>
                <w:b/>
                <w:bCs/>
                <w:color w:val="000000"/>
                <w:sz w:val="22"/>
                <w:szCs w:val="22"/>
                <w:lang w:eastAsia="en-US"/>
              </w:rPr>
            </w:pPr>
            <w:r w:rsidRPr="00545A17">
              <w:rPr>
                <w:rFonts w:ascii="Calibri" w:hAnsi="Calibri" w:cs="Calibri"/>
                <w:b/>
                <w:bCs/>
                <w:color w:val="000000"/>
                <w:sz w:val="22"/>
                <w:szCs w:val="22"/>
                <w:lang w:eastAsia="en-US"/>
              </w:rPr>
              <w:t xml:space="preserve">Time </w:t>
            </w:r>
            <w:r w:rsidRPr="00545A17">
              <w:rPr>
                <w:rFonts w:ascii="Calibri" w:hAnsi="Calibri" w:cs="Calibri"/>
                <w:color w:val="000000"/>
                <w:sz w:val="22"/>
                <w:szCs w:val="22"/>
                <w:lang w:eastAsia="en-US"/>
              </w:rPr>
              <w:t>(s)</w:t>
            </w:r>
          </w:p>
        </w:tc>
        <w:tc>
          <w:tcPr>
            <w:tcW w:w="1240" w:type="dxa"/>
            <w:noWrap/>
            <w:hideMark/>
          </w:tcPr>
          <w:p w14:paraId="17860779"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r2</w:t>
            </w:r>
          </w:p>
        </w:tc>
        <w:tc>
          <w:tcPr>
            <w:tcW w:w="1040" w:type="dxa"/>
            <w:noWrap/>
            <w:hideMark/>
          </w:tcPr>
          <w:p w14:paraId="0BD96A54"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RMSE</w:t>
            </w:r>
          </w:p>
        </w:tc>
        <w:tc>
          <w:tcPr>
            <w:tcW w:w="840" w:type="dxa"/>
            <w:noWrap/>
            <w:hideMark/>
          </w:tcPr>
          <w:p w14:paraId="2ED0C2ED" w14:textId="77777777" w:rsidR="00545A17" w:rsidRPr="00545A17" w:rsidRDefault="00545A17" w:rsidP="00545A17">
            <w:pPr>
              <w:jc w:val="center"/>
              <w:rPr>
                <w:rFonts w:ascii="Calibri" w:hAnsi="Calibri" w:cs="Calibri"/>
                <w:b/>
                <w:bCs/>
                <w:color w:val="000000"/>
                <w:lang w:eastAsia="en-US"/>
              </w:rPr>
            </w:pPr>
            <w:r w:rsidRPr="00545A17">
              <w:rPr>
                <w:rFonts w:ascii="Calibri" w:hAnsi="Calibri" w:cs="Calibri"/>
                <w:b/>
                <w:bCs/>
                <w:color w:val="000000"/>
                <w:lang w:eastAsia="en-US"/>
              </w:rPr>
              <w:t>MAE</w:t>
            </w:r>
          </w:p>
        </w:tc>
      </w:tr>
      <w:tr w:rsidR="00545A17" w:rsidRPr="00545A17" w14:paraId="529B8F8C" w14:textId="77777777" w:rsidTr="00015586">
        <w:trPr>
          <w:trHeight w:val="300"/>
          <w:jc w:val="center"/>
        </w:trPr>
        <w:tc>
          <w:tcPr>
            <w:tcW w:w="2440" w:type="dxa"/>
            <w:noWrap/>
            <w:hideMark/>
          </w:tcPr>
          <w:p w14:paraId="47993088"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MinMax</w:t>
            </w:r>
            <w:proofErr w:type="spellEnd"/>
          </w:p>
        </w:tc>
        <w:tc>
          <w:tcPr>
            <w:tcW w:w="1240" w:type="dxa"/>
            <w:noWrap/>
            <w:hideMark/>
          </w:tcPr>
          <w:p w14:paraId="5AE7BF06" w14:textId="77777777" w:rsidR="00545A17" w:rsidRPr="00545A17" w:rsidRDefault="00545A17" w:rsidP="00545A17">
            <w:pPr>
              <w:jc w:val="center"/>
              <w:rPr>
                <w:rFonts w:ascii="Calibri" w:hAnsi="Calibri" w:cs="Calibri"/>
                <w:color w:val="000000"/>
                <w:sz w:val="22"/>
                <w:szCs w:val="22"/>
                <w:lang w:eastAsia="en-US"/>
              </w:rPr>
            </w:pPr>
            <w:r w:rsidRPr="00545A17">
              <w:rPr>
                <w:rFonts w:ascii="Calibri" w:hAnsi="Calibri" w:cs="Calibri"/>
                <w:color w:val="000000"/>
                <w:sz w:val="22"/>
                <w:szCs w:val="22"/>
                <w:lang w:eastAsia="en-US"/>
              </w:rPr>
              <w:t>9.532</w:t>
            </w:r>
          </w:p>
        </w:tc>
        <w:tc>
          <w:tcPr>
            <w:tcW w:w="1240" w:type="dxa"/>
            <w:noWrap/>
            <w:hideMark/>
          </w:tcPr>
          <w:p w14:paraId="07983F6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0.905</w:t>
            </w:r>
          </w:p>
        </w:tc>
        <w:tc>
          <w:tcPr>
            <w:tcW w:w="1040" w:type="dxa"/>
            <w:noWrap/>
            <w:hideMark/>
          </w:tcPr>
          <w:p w14:paraId="76C5B779"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23721</w:t>
            </w:r>
          </w:p>
        </w:tc>
        <w:tc>
          <w:tcPr>
            <w:tcW w:w="840" w:type="dxa"/>
            <w:noWrap/>
            <w:hideMark/>
          </w:tcPr>
          <w:p w14:paraId="1A1C815D"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17424</w:t>
            </w:r>
          </w:p>
        </w:tc>
      </w:tr>
      <w:tr w:rsidR="00545A17" w:rsidRPr="00545A17" w14:paraId="3093FE2B" w14:textId="77777777" w:rsidTr="00015586">
        <w:trPr>
          <w:trHeight w:val="300"/>
          <w:jc w:val="center"/>
        </w:trPr>
        <w:tc>
          <w:tcPr>
            <w:tcW w:w="2440" w:type="dxa"/>
            <w:noWrap/>
            <w:hideMark/>
          </w:tcPr>
          <w:p w14:paraId="34DEC1A1" w14:textId="77777777" w:rsidR="00545A17" w:rsidRPr="00545A17" w:rsidRDefault="00545A17" w:rsidP="00545A17">
            <w:pPr>
              <w:rPr>
                <w:rFonts w:ascii="Calibri" w:hAnsi="Calibri" w:cs="Calibri"/>
                <w:color w:val="000000"/>
                <w:lang w:eastAsia="en-US"/>
              </w:rPr>
            </w:pPr>
            <w:r w:rsidRPr="00545A17">
              <w:rPr>
                <w:rFonts w:ascii="Calibri" w:hAnsi="Calibri" w:cs="Calibri"/>
                <w:color w:val="000000"/>
                <w:lang w:eastAsia="en-US"/>
              </w:rPr>
              <w:t>Standard</w:t>
            </w:r>
          </w:p>
        </w:tc>
        <w:tc>
          <w:tcPr>
            <w:tcW w:w="1240" w:type="dxa"/>
            <w:noWrap/>
            <w:hideMark/>
          </w:tcPr>
          <w:p w14:paraId="60B71A2C" w14:textId="77777777" w:rsidR="00545A17" w:rsidRPr="00545A17" w:rsidRDefault="00545A17" w:rsidP="00545A17">
            <w:pPr>
              <w:jc w:val="center"/>
              <w:rPr>
                <w:rFonts w:ascii="Calibri" w:hAnsi="Calibri" w:cs="Calibri"/>
                <w:color w:val="000000"/>
                <w:sz w:val="22"/>
                <w:szCs w:val="22"/>
                <w:lang w:eastAsia="en-US"/>
              </w:rPr>
            </w:pPr>
            <w:r w:rsidRPr="00545A17">
              <w:rPr>
                <w:rFonts w:ascii="Calibri" w:hAnsi="Calibri" w:cs="Calibri"/>
                <w:color w:val="000000"/>
                <w:sz w:val="22"/>
                <w:szCs w:val="22"/>
                <w:lang w:eastAsia="en-US"/>
              </w:rPr>
              <w:t>10.708</w:t>
            </w:r>
          </w:p>
        </w:tc>
        <w:tc>
          <w:tcPr>
            <w:tcW w:w="1240" w:type="dxa"/>
            <w:noWrap/>
            <w:hideMark/>
          </w:tcPr>
          <w:p w14:paraId="6B73FE4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0.839</w:t>
            </w:r>
          </w:p>
        </w:tc>
        <w:tc>
          <w:tcPr>
            <w:tcW w:w="1040" w:type="dxa"/>
            <w:noWrap/>
            <w:hideMark/>
          </w:tcPr>
          <w:p w14:paraId="5BEE99AC"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30875</w:t>
            </w:r>
          </w:p>
        </w:tc>
        <w:tc>
          <w:tcPr>
            <w:tcW w:w="840" w:type="dxa"/>
            <w:noWrap/>
            <w:hideMark/>
          </w:tcPr>
          <w:p w14:paraId="6B8A3805"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20552</w:t>
            </w:r>
          </w:p>
        </w:tc>
      </w:tr>
      <w:tr w:rsidR="00545A17" w:rsidRPr="00545A17" w14:paraId="663C0155" w14:textId="77777777" w:rsidTr="00015586">
        <w:trPr>
          <w:trHeight w:val="300"/>
          <w:jc w:val="center"/>
        </w:trPr>
        <w:tc>
          <w:tcPr>
            <w:tcW w:w="2440" w:type="dxa"/>
            <w:noWrap/>
            <w:hideMark/>
          </w:tcPr>
          <w:p w14:paraId="388A9642" w14:textId="77777777" w:rsidR="00545A17" w:rsidRPr="00545A17" w:rsidRDefault="00545A17" w:rsidP="00545A17">
            <w:pPr>
              <w:rPr>
                <w:rFonts w:ascii="Calibri" w:hAnsi="Calibri" w:cs="Calibri"/>
                <w:color w:val="000000"/>
                <w:lang w:eastAsia="en-US"/>
              </w:rPr>
            </w:pPr>
            <w:proofErr w:type="spellStart"/>
            <w:r w:rsidRPr="00545A17">
              <w:rPr>
                <w:rFonts w:ascii="Calibri" w:hAnsi="Calibri" w:cs="Calibri"/>
                <w:color w:val="000000"/>
                <w:lang w:eastAsia="en-US"/>
              </w:rPr>
              <w:t>None</w:t>
            </w:r>
            <w:proofErr w:type="spellEnd"/>
          </w:p>
        </w:tc>
        <w:tc>
          <w:tcPr>
            <w:tcW w:w="1240" w:type="dxa"/>
            <w:noWrap/>
            <w:hideMark/>
          </w:tcPr>
          <w:p w14:paraId="37B32543" w14:textId="77777777" w:rsidR="00545A17" w:rsidRPr="00545A17" w:rsidRDefault="00545A17" w:rsidP="00545A17">
            <w:pPr>
              <w:jc w:val="center"/>
              <w:rPr>
                <w:rFonts w:ascii="Calibri" w:hAnsi="Calibri" w:cs="Calibri"/>
                <w:color w:val="000000"/>
                <w:sz w:val="22"/>
                <w:szCs w:val="22"/>
                <w:lang w:eastAsia="en-US"/>
              </w:rPr>
            </w:pPr>
            <w:r w:rsidRPr="00545A17">
              <w:rPr>
                <w:rFonts w:ascii="Calibri" w:hAnsi="Calibri" w:cs="Calibri"/>
                <w:color w:val="000000"/>
                <w:sz w:val="22"/>
                <w:szCs w:val="22"/>
                <w:lang w:eastAsia="en-US"/>
              </w:rPr>
              <w:t>11.052</w:t>
            </w:r>
          </w:p>
        </w:tc>
        <w:tc>
          <w:tcPr>
            <w:tcW w:w="1240" w:type="dxa"/>
            <w:noWrap/>
            <w:hideMark/>
          </w:tcPr>
          <w:p w14:paraId="6EA95986"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0.797</w:t>
            </w:r>
          </w:p>
        </w:tc>
        <w:tc>
          <w:tcPr>
            <w:tcW w:w="1040" w:type="dxa"/>
            <w:noWrap/>
            <w:hideMark/>
          </w:tcPr>
          <w:p w14:paraId="71DC4FE1"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34729</w:t>
            </w:r>
          </w:p>
        </w:tc>
        <w:tc>
          <w:tcPr>
            <w:tcW w:w="840" w:type="dxa"/>
            <w:noWrap/>
            <w:hideMark/>
          </w:tcPr>
          <w:p w14:paraId="2BF161A7" w14:textId="77777777" w:rsidR="00545A17" w:rsidRPr="00545A17" w:rsidRDefault="00545A17" w:rsidP="00545A17">
            <w:pPr>
              <w:jc w:val="center"/>
              <w:rPr>
                <w:rFonts w:ascii="Calibri" w:hAnsi="Calibri" w:cs="Calibri"/>
                <w:color w:val="000000"/>
                <w:lang w:eastAsia="en-US"/>
              </w:rPr>
            </w:pPr>
            <w:r w:rsidRPr="00545A17">
              <w:rPr>
                <w:rFonts w:ascii="Calibri" w:hAnsi="Calibri" w:cs="Calibri"/>
                <w:color w:val="000000"/>
                <w:lang w:eastAsia="en-US"/>
              </w:rPr>
              <w:t>23589</w:t>
            </w:r>
          </w:p>
        </w:tc>
      </w:tr>
    </w:tbl>
    <w:p w14:paraId="270C0687"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0B0538DB" w14:textId="77777777" w:rsidR="003F0FAF" w:rsidRPr="00A008D8" w:rsidRDefault="003F0FAF">
      <w:pPr>
        <w:rPr>
          <w:rFonts w:ascii="Calibri" w:hAnsi="Calibri" w:cs="Calibri"/>
          <w:color w:val="0F4761"/>
          <w:kern w:val="2"/>
          <w:sz w:val="32"/>
          <w:szCs w:val="32"/>
          <w:lang w:eastAsia="en-US"/>
          <w14:ligatures w14:val="standardContextual"/>
        </w:rPr>
      </w:pPr>
      <w:r w:rsidRPr="00A008D8">
        <w:rPr>
          <w:rFonts w:ascii="Calibri" w:hAnsi="Calibri" w:cs="Calibri"/>
          <w:color w:val="0F4761"/>
          <w:kern w:val="2"/>
          <w:sz w:val="32"/>
          <w:szCs w:val="32"/>
          <w:lang w:eastAsia="en-US"/>
          <w14:ligatures w14:val="standardContextual"/>
        </w:rPr>
        <w:br w:type="page"/>
      </w:r>
    </w:p>
    <w:p w14:paraId="13632B0F" w14:textId="6028745F" w:rsidR="00545A17" w:rsidRPr="00545A17" w:rsidRDefault="00545A17" w:rsidP="00545A17">
      <w:pPr>
        <w:keepNext/>
        <w:keepLines/>
        <w:spacing w:before="160" w:after="80" w:line="259" w:lineRule="auto"/>
        <w:outlineLvl w:val="1"/>
        <w:rPr>
          <w:rFonts w:ascii="Calibri" w:hAnsi="Calibri" w:cs="Calibri"/>
          <w:color w:val="0F4761"/>
          <w:kern w:val="2"/>
          <w:sz w:val="32"/>
          <w:szCs w:val="32"/>
          <w:lang w:eastAsia="en-US"/>
          <w14:ligatures w14:val="standardContextual"/>
        </w:rPr>
      </w:pPr>
      <w:bookmarkStart w:id="19" w:name="_Toc163318901"/>
      <w:r w:rsidRPr="00545A17">
        <w:rPr>
          <w:rFonts w:ascii="Calibri" w:hAnsi="Calibri" w:cs="Calibri"/>
          <w:color w:val="0F4761"/>
          <w:kern w:val="2"/>
          <w:sz w:val="32"/>
          <w:szCs w:val="32"/>
          <w:lang w:eastAsia="en-US"/>
          <w14:ligatures w14:val="standardContextual"/>
        </w:rPr>
        <w:lastRenderedPageBreak/>
        <w:t>Conclusions &amp; Future Work</w:t>
      </w:r>
      <w:bookmarkEnd w:id="19"/>
    </w:p>
    <w:p w14:paraId="5E7792E6"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The results of this analysis assist on visualizing the fact that features, scalers, models and their parameters are all interdependent. The best performance was achieved by using the default parameters of CatBoost on the top 62 standardized features, achieving 0.933 coefficient of determination in 0.6 seconds. The fact that many tuned models didn’t increase in performance compared to the respective defualt ones, means that the tuning ranges and the number of iterations require further examination.</w:t>
      </w:r>
    </w:p>
    <w:p w14:paraId="2C4B6117"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Achieving anything closer to perfect explainability of property sale price would require more features, for example inflation indexes, considering the complexity of modeling a stochastic process such as this, that involves biases beyond the scope of the dataset used.</w:t>
      </w:r>
    </w:p>
    <w:p w14:paraId="62D87988"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At certain points, this analysis forced our hardware to its limit, while for most models the number of iterations used to find the optimal parameters was set low enough so that results are retrieved in a relative short time. This indicates that increasing the complexity of our models would require an abnormal system that is not currently available to us.</w:t>
      </w:r>
    </w:p>
    <w:p w14:paraId="25BB4FDE" w14:textId="77777777" w:rsidR="00545A17" w:rsidRPr="00545A17"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Due to these hardware limitations, our analysis lacks in several aspects. First we would like to try and develop the tuning algorithms to include feature selection for the specific model and scaler. Secondly, we would like to include in this algorithm the polynomial transformation of the scaled data, for several degrees of which the algorithm selects the most appropriate based on accuracy. Thirdly, we would like to implement in that tuning dynamic splitting of training and testing sets based on percentages from the Scaling Law. Adding this much of complexity in our algorithms would require an immense upgrade of hardware, in terms of memory and processing speed.</w:t>
      </w:r>
    </w:p>
    <w:p w14:paraId="736A9BE0" w14:textId="48E67B0F" w:rsidR="006C7EED" w:rsidRPr="00A008D8" w:rsidRDefault="00545A17" w:rsidP="006C7EED">
      <w:pPr>
        <w:spacing w:after="160" w:line="259" w:lineRule="auto"/>
        <w:jc w:val="both"/>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 xml:space="preserve">In closing, even implementing such level of complexity which would certainly increase the explainability of property sale prices by the resulting model, there would still be a portion of variations that cannot be captured by it and on the other hand increase the cost of the model, in terms of time and money, by several orders of magnitude. </w:t>
      </w:r>
    </w:p>
    <w:p w14:paraId="5AA4B2CF" w14:textId="77777777" w:rsidR="006C7EED" w:rsidRPr="00A008D8" w:rsidRDefault="006C7EED">
      <w:pPr>
        <w:rPr>
          <w:rFonts w:ascii="Calibri" w:eastAsiaTheme="majorEastAsia" w:hAnsi="Calibri" w:cs="Calibri"/>
          <w:color w:val="0F4761" w:themeColor="accent1" w:themeShade="BF"/>
          <w:kern w:val="2"/>
          <w:sz w:val="40"/>
          <w:szCs w:val="40"/>
          <w:lang w:eastAsia="en-US"/>
          <w14:ligatures w14:val="standardContextual"/>
        </w:rPr>
      </w:pPr>
      <w:r w:rsidRPr="00A008D8">
        <w:rPr>
          <w:rFonts w:ascii="Calibri" w:hAnsi="Calibri" w:cs="Calibri"/>
        </w:rPr>
        <w:br w:type="page"/>
      </w:r>
    </w:p>
    <w:p w14:paraId="62B97699" w14:textId="77777777" w:rsidR="006C7EED" w:rsidRPr="00A008D8" w:rsidRDefault="006C7EED" w:rsidP="006C7EED">
      <w:pPr>
        <w:pStyle w:val="Heading1"/>
        <w:rPr>
          <w:rFonts w:cs="Calibri"/>
        </w:rPr>
      </w:pPr>
      <w:bookmarkStart w:id="20" w:name="_Toc163318902"/>
      <w:r w:rsidRPr="00A008D8">
        <w:rPr>
          <w:rFonts w:cs="Calibri"/>
        </w:rPr>
        <w:lastRenderedPageBreak/>
        <w:t>Clustering</w:t>
      </w:r>
      <w:bookmarkEnd w:id="20"/>
    </w:p>
    <w:p w14:paraId="0007BADB" w14:textId="77777777" w:rsidR="006C7EED" w:rsidRPr="00A008D8" w:rsidRDefault="006C7EED" w:rsidP="006C7EED">
      <w:pPr>
        <w:pStyle w:val="Heading2"/>
        <w:rPr>
          <w:rFonts w:cs="Calibri"/>
        </w:rPr>
      </w:pPr>
      <w:bookmarkStart w:id="21" w:name="_Toc163318903"/>
      <w:r w:rsidRPr="00A008D8">
        <w:rPr>
          <w:rFonts w:cs="Calibri"/>
        </w:rPr>
        <w:t>Data Description &amp; Analysis</w:t>
      </w:r>
      <w:bookmarkEnd w:id="21"/>
    </w:p>
    <w:p w14:paraId="43980CEB" w14:textId="77777777" w:rsidR="006C7EED" w:rsidRPr="00A008D8" w:rsidRDefault="006C7EED" w:rsidP="006C7EED">
      <w:pPr>
        <w:pStyle w:val="NormalWeb"/>
        <w:jc w:val="both"/>
        <w:rPr>
          <w:rFonts w:ascii="Calibri" w:hAnsi="Calibri" w:cs="Calibri"/>
          <w:sz w:val="22"/>
          <w:szCs w:val="22"/>
        </w:rPr>
      </w:pPr>
      <w:r w:rsidRPr="00A008D8">
        <w:rPr>
          <w:rFonts w:ascii="Calibri" w:hAnsi="Calibri" w:cs="Calibri"/>
          <w:sz w:val="22"/>
          <w:szCs w:val="22"/>
        </w:rPr>
        <w:t xml:space="preserve">Consumer behavior analysis is pivotal in understanding market dynamics and forming effective marketing strategies. In this report, we delve into clustering consumer spending data to uncover insights into purchasing patterns and customer segmentation. The dataset includes detailed information on consumer purchases across product categories, regions, and channels. It consists of 8 features, including 6 numerical features related to product prices and purchase locations in specific regions, with a total of 440 samples. Region and Channel features are categorical, with three distinct types for </w:t>
      </w:r>
      <w:proofErr w:type="gramStart"/>
      <w:r w:rsidRPr="00A008D8">
        <w:rPr>
          <w:rFonts w:ascii="Calibri" w:hAnsi="Calibri" w:cs="Calibri"/>
          <w:sz w:val="22"/>
          <w:szCs w:val="22"/>
        </w:rPr>
        <w:t>Region</w:t>
      </w:r>
      <w:proofErr w:type="gramEnd"/>
      <w:r w:rsidRPr="00A008D8">
        <w:rPr>
          <w:rFonts w:ascii="Calibri" w:hAnsi="Calibri" w:cs="Calibri"/>
          <w:sz w:val="22"/>
          <w:szCs w:val="22"/>
        </w:rPr>
        <w:t xml:space="preserve"> and two for Channel. The dataset focuses on consumer behavior in Portugal, emphasizing purchases through </w:t>
      </w:r>
      <w:proofErr w:type="spellStart"/>
      <w:r w:rsidRPr="00A008D8">
        <w:rPr>
          <w:rFonts w:ascii="Calibri" w:hAnsi="Calibri" w:cs="Calibri"/>
          <w:sz w:val="22"/>
          <w:szCs w:val="22"/>
        </w:rPr>
        <w:t>Horeca</w:t>
      </w:r>
      <w:proofErr w:type="spellEnd"/>
      <w:r w:rsidRPr="00A008D8">
        <w:rPr>
          <w:rFonts w:ascii="Calibri" w:hAnsi="Calibri" w:cs="Calibri"/>
          <w:sz w:val="22"/>
          <w:szCs w:val="22"/>
        </w:rPr>
        <w:t xml:space="preserve"> or Retail channels in regions such as Porto, Lisbon, or other areas. Our main goal is to identify the most suitable clustering algorithm for grouping similar consumers based on spending behavior.</w:t>
      </w:r>
    </w:p>
    <w:p w14:paraId="3B347767" w14:textId="77777777" w:rsidR="006C7EED" w:rsidRPr="00A008D8" w:rsidRDefault="006C7EED" w:rsidP="006C7EED">
      <w:pPr>
        <w:pStyle w:val="Heading2"/>
        <w:rPr>
          <w:rFonts w:cs="Calibri"/>
        </w:rPr>
      </w:pPr>
      <w:bookmarkStart w:id="22" w:name="_Toc163318904"/>
      <w:r w:rsidRPr="00A008D8">
        <w:rPr>
          <w:rFonts w:cs="Calibri"/>
        </w:rPr>
        <w:t>Data Exploration</w:t>
      </w:r>
      <w:bookmarkEnd w:id="22"/>
    </w:p>
    <w:p w14:paraId="1FD7D128" w14:textId="77777777" w:rsidR="002D75DE" w:rsidRDefault="006C7EED" w:rsidP="002D75DE">
      <w:pPr>
        <w:keepNext/>
        <w:jc w:val="center"/>
      </w:pPr>
      <w:r w:rsidRPr="00A008D8">
        <w:rPr>
          <w:rFonts w:ascii="Calibri" w:hAnsi="Calibri" w:cs="Calibri"/>
          <w:noProof/>
        </w:rPr>
        <w:drawing>
          <wp:inline distT="0" distB="0" distL="0" distR="0" wp14:anchorId="310AA86E" wp14:editId="00EC5C75">
            <wp:extent cx="4615376" cy="3596640"/>
            <wp:effectExtent l="0" t="0" r="0" b="3810"/>
            <wp:docPr id="1133697802"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97802" name="Picture 3" descr="A graph of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0265" cy="3608242"/>
                    </a:xfrm>
                    <a:prstGeom prst="rect">
                      <a:avLst/>
                    </a:prstGeom>
                    <a:noFill/>
                    <a:ln>
                      <a:noFill/>
                    </a:ln>
                  </pic:spPr>
                </pic:pic>
              </a:graphicData>
            </a:graphic>
          </wp:inline>
        </w:drawing>
      </w:r>
    </w:p>
    <w:p w14:paraId="66D57E56" w14:textId="2B8E9C19" w:rsidR="006C7EED" w:rsidRPr="002D75DE" w:rsidRDefault="002D75DE" w:rsidP="002D75DE">
      <w:pPr>
        <w:pStyle w:val="Caption"/>
        <w:jc w:val="center"/>
        <w:rPr>
          <w:rFonts w:ascii="Times New Roman" w:hAnsi="Times New Roman" w:cs="Times New Roman"/>
        </w:rPr>
      </w:pPr>
      <w:bookmarkStart w:id="23" w:name="_Toc163318820"/>
      <w:r>
        <w:t xml:space="preserve">Figure </w:t>
      </w:r>
      <w:r>
        <w:fldChar w:fldCharType="begin"/>
      </w:r>
      <w:r>
        <w:instrText xml:space="preserve"> SEQ Figure \* ARABIC </w:instrText>
      </w:r>
      <w:r>
        <w:fldChar w:fldCharType="separate"/>
      </w:r>
      <w:r>
        <w:rPr>
          <w:noProof/>
        </w:rPr>
        <w:t>8</w:t>
      </w:r>
      <w:r>
        <w:fldChar w:fldCharType="end"/>
      </w:r>
      <w:r>
        <w:t xml:space="preserve">: </w:t>
      </w:r>
      <w:r w:rsidRPr="003A6C5D">
        <w:t>Sum of spendings based on Channel, Region pair.</w:t>
      </w:r>
      <w:bookmarkEnd w:id="23"/>
    </w:p>
    <w:p w14:paraId="25A17155" w14:textId="77777777" w:rsidR="006C7EED" w:rsidRPr="00A008D8" w:rsidRDefault="006C7EED" w:rsidP="006C7EED">
      <w:pPr>
        <w:keepNext/>
        <w:jc w:val="center"/>
        <w:rPr>
          <w:rFonts w:ascii="Calibri" w:hAnsi="Calibri" w:cs="Calibri"/>
        </w:rPr>
      </w:pPr>
      <w:r w:rsidRPr="00A008D8">
        <w:rPr>
          <w:rFonts w:ascii="Calibri" w:hAnsi="Calibri" w:cs="Calibri"/>
          <w:noProof/>
        </w:rPr>
        <w:lastRenderedPageBreak/>
        <w:drawing>
          <wp:inline distT="0" distB="0" distL="0" distR="0" wp14:anchorId="06A3957A" wp14:editId="4CAA19CD">
            <wp:extent cx="4724400" cy="3750749"/>
            <wp:effectExtent l="0" t="0" r="0" b="2540"/>
            <wp:docPr id="395276477" name="Picture 4"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6477" name="Picture 4" descr="A graph of different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1" cy="3760856"/>
                    </a:xfrm>
                    <a:prstGeom prst="rect">
                      <a:avLst/>
                    </a:prstGeom>
                    <a:noFill/>
                    <a:ln>
                      <a:noFill/>
                    </a:ln>
                  </pic:spPr>
                </pic:pic>
              </a:graphicData>
            </a:graphic>
          </wp:inline>
        </w:drawing>
      </w:r>
    </w:p>
    <w:p w14:paraId="3D85A0DF" w14:textId="7E28369A" w:rsidR="006C7EED" w:rsidRPr="00A008D8" w:rsidRDefault="006C7EED" w:rsidP="006C7EED">
      <w:pPr>
        <w:pStyle w:val="Caption"/>
        <w:jc w:val="center"/>
        <w:rPr>
          <w:rFonts w:ascii="Calibri" w:hAnsi="Calibri" w:cs="Calibri"/>
        </w:rPr>
      </w:pPr>
      <w:bookmarkStart w:id="24" w:name="_Toc163318821"/>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9</w:t>
      </w:r>
      <w:r w:rsidRPr="00A008D8">
        <w:rPr>
          <w:rFonts w:ascii="Calibri" w:hAnsi="Calibri" w:cs="Calibri"/>
        </w:rPr>
        <w:fldChar w:fldCharType="end"/>
      </w:r>
      <w:r w:rsidRPr="00A008D8">
        <w:rPr>
          <w:rFonts w:ascii="Calibri" w:hAnsi="Calibri" w:cs="Calibri"/>
        </w:rPr>
        <w:t>: Count of expenditures per category in Channel, Region pair.</w:t>
      </w:r>
      <w:bookmarkEnd w:id="24"/>
    </w:p>
    <w:p w14:paraId="4A79606E"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34ACA074" wp14:editId="5D944799">
            <wp:extent cx="3726180" cy="3634619"/>
            <wp:effectExtent l="0" t="0" r="7620" b="4445"/>
            <wp:docPr id="1894255837" name="Picture 5"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5837" name="Picture 5" descr="A pie chart with different colored section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372" cy="3639684"/>
                    </a:xfrm>
                    <a:prstGeom prst="rect">
                      <a:avLst/>
                    </a:prstGeom>
                    <a:noFill/>
                    <a:ln>
                      <a:noFill/>
                    </a:ln>
                  </pic:spPr>
                </pic:pic>
              </a:graphicData>
            </a:graphic>
          </wp:inline>
        </w:drawing>
      </w:r>
    </w:p>
    <w:p w14:paraId="2D753880" w14:textId="0DBC144B" w:rsidR="006C7EED" w:rsidRPr="00A008D8" w:rsidRDefault="006C7EED" w:rsidP="006C7EED">
      <w:pPr>
        <w:pStyle w:val="Caption"/>
        <w:jc w:val="center"/>
        <w:rPr>
          <w:rFonts w:ascii="Calibri" w:hAnsi="Calibri" w:cs="Calibri"/>
        </w:rPr>
      </w:pPr>
      <w:bookmarkStart w:id="25" w:name="_Toc163318822"/>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10</w:t>
      </w:r>
      <w:r w:rsidRPr="00A008D8">
        <w:rPr>
          <w:rFonts w:ascii="Calibri" w:hAnsi="Calibri" w:cs="Calibri"/>
        </w:rPr>
        <w:fldChar w:fldCharType="end"/>
      </w:r>
      <w:r w:rsidRPr="00A008D8">
        <w:rPr>
          <w:rFonts w:ascii="Calibri" w:hAnsi="Calibri" w:cs="Calibri"/>
        </w:rPr>
        <w:t xml:space="preserve">: Sum of expenditures across all the </w:t>
      </w:r>
      <w:proofErr w:type="gramStart"/>
      <w:r w:rsidRPr="00A008D8">
        <w:rPr>
          <w:rFonts w:ascii="Calibri" w:hAnsi="Calibri" w:cs="Calibri"/>
        </w:rPr>
        <w:t>dataset</w:t>
      </w:r>
      <w:proofErr w:type="gramEnd"/>
      <w:r w:rsidRPr="00A008D8">
        <w:rPr>
          <w:rFonts w:ascii="Calibri" w:hAnsi="Calibri" w:cs="Calibri"/>
        </w:rPr>
        <w:t>.</w:t>
      </w:r>
      <w:bookmarkEnd w:id="25"/>
    </w:p>
    <w:p w14:paraId="0505467E" w14:textId="77777777" w:rsidR="006C7EED" w:rsidRPr="00A008D8" w:rsidRDefault="006C7EED" w:rsidP="006C7EED">
      <w:pPr>
        <w:keepNext/>
        <w:jc w:val="both"/>
        <w:rPr>
          <w:rFonts w:ascii="Calibri" w:hAnsi="Calibri" w:cs="Calibri"/>
        </w:rPr>
      </w:pPr>
      <w:r w:rsidRPr="00A008D8">
        <w:rPr>
          <w:rFonts w:ascii="Calibri" w:hAnsi="Calibri" w:cs="Calibri"/>
        </w:rPr>
        <w:t xml:space="preserve">It's important to note that although the total expenditure differs across product categories and Channel-Region pairs, the count (number of sales) remains consistent. This suggests that the percentage of sales for each product is uniform across all Channel-Region pairs, with each product count representing 1/6 of the total count of sales in each Channel-Region pair. This </w:t>
      </w:r>
      <w:r w:rsidRPr="00A008D8">
        <w:rPr>
          <w:rFonts w:ascii="Calibri" w:hAnsi="Calibri" w:cs="Calibri"/>
        </w:rPr>
        <w:lastRenderedPageBreak/>
        <w:t xml:space="preserve">uniform distribution implies </w:t>
      </w:r>
      <w:proofErr w:type="gramStart"/>
      <w:r w:rsidRPr="00A008D8">
        <w:rPr>
          <w:rFonts w:ascii="Calibri" w:hAnsi="Calibri" w:cs="Calibri"/>
        </w:rPr>
        <w:t>balanced</w:t>
      </w:r>
      <w:proofErr w:type="gramEnd"/>
      <w:r w:rsidRPr="00A008D8">
        <w:rPr>
          <w:rFonts w:ascii="Calibri" w:hAnsi="Calibri" w:cs="Calibri"/>
        </w:rPr>
        <w:t xml:space="preserve"> representation of product purchases within each market segment.</w:t>
      </w:r>
    </w:p>
    <w:p w14:paraId="6D2191A6" w14:textId="77777777" w:rsidR="006C7EED" w:rsidRPr="00A008D8" w:rsidRDefault="006C7EED" w:rsidP="006C7EED">
      <w:pPr>
        <w:keepNext/>
        <w:rPr>
          <w:rFonts w:ascii="Calibri" w:hAnsi="Calibri" w:cs="Calibri"/>
        </w:rPr>
      </w:pPr>
    </w:p>
    <w:p w14:paraId="366E07E5"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1C8BA109" wp14:editId="33AD91B0">
            <wp:extent cx="5943600" cy="2205990"/>
            <wp:effectExtent l="0" t="0" r="0" b="3810"/>
            <wp:docPr id="307518533" name="Picture 6"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8533" name="Picture 6" descr="A graph with a blue rectang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5990"/>
                    </a:xfrm>
                    <a:prstGeom prst="rect">
                      <a:avLst/>
                    </a:prstGeom>
                    <a:noFill/>
                    <a:ln>
                      <a:noFill/>
                    </a:ln>
                  </pic:spPr>
                </pic:pic>
              </a:graphicData>
            </a:graphic>
          </wp:inline>
        </w:drawing>
      </w:r>
    </w:p>
    <w:p w14:paraId="3631B7E8" w14:textId="4245C724" w:rsidR="006C7EED" w:rsidRPr="00A008D8" w:rsidRDefault="006C7EED" w:rsidP="006C7EED">
      <w:pPr>
        <w:pStyle w:val="Caption"/>
        <w:jc w:val="center"/>
        <w:rPr>
          <w:rFonts w:ascii="Calibri" w:hAnsi="Calibri" w:cs="Calibri"/>
        </w:rPr>
      </w:pPr>
      <w:bookmarkStart w:id="26" w:name="_Toc163318823"/>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11</w:t>
      </w:r>
      <w:r w:rsidRPr="00A008D8">
        <w:rPr>
          <w:rFonts w:ascii="Calibri" w:hAnsi="Calibri" w:cs="Calibri"/>
        </w:rPr>
        <w:fldChar w:fldCharType="end"/>
      </w:r>
      <w:r w:rsidRPr="00A008D8">
        <w:rPr>
          <w:rFonts w:ascii="Calibri" w:hAnsi="Calibri" w:cs="Calibri"/>
        </w:rPr>
        <w:t xml:space="preserve">: Frequency in relation to </w:t>
      </w:r>
      <w:proofErr w:type="gramStart"/>
      <w:r w:rsidRPr="00A008D8">
        <w:rPr>
          <w:rFonts w:ascii="Calibri" w:hAnsi="Calibri" w:cs="Calibri"/>
        </w:rPr>
        <w:t>Region</w:t>
      </w:r>
      <w:proofErr w:type="gramEnd"/>
      <w:r w:rsidRPr="00A008D8">
        <w:rPr>
          <w:rFonts w:ascii="Calibri" w:hAnsi="Calibri" w:cs="Calibri"/>
        </w:rPr>
        <w:t>.</w:t>
      </w:r>
      <w:bookmarkEnd w:id="26"/>
    </w:p>
    <w:p w14:paraId="2C68FF59"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24BAE85A" wp14:editId="31708F40">
            <wp:extent cx="5943600" cy="2944495"/>
            <wp:effectExtent l="0" t="0" r="0" b="8255"/>
            <wp:docPr id="1392157563" name="Picture 7" descr="A comparison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57563" name="Picture 7" descr="A comparison of a bar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4495"/>
                    </a:xfrm>
                    <a:prstGeom prst="rect">
                      <a:avLst/>
                    </a:prstGeom>
                    <a:noFill/>
                    <a:ln>
                      <a:noFill/>
                    </a:ln>
                  </pic:spPr>
                </pic:pic>
              </a:graphicData>
            </a:graphic>
          </wp:inline>
        </w:drawing>
      </w:r>
    </w:p>
    <w:p w14:paraId="5318B86C" w14:textId="34C8B832" w:rsidR="006C7EED" w:rsidRPr="00A008D8" w:rsidRDefault="006C7EED" w:rsidP="006C7EED">
      <w:pPr>
        <w:pStyle w:val="Caption"/>
        <w:jc w:val="center"/>
        <w:rPr>
          <w:rFonts w:ascii="Calibri" w:hAnsi="Calibri" w:cs="Calibri"/>
        </w:rPr>
      </w:pPr>
      <w:bookmarkStart w:id="27" w:name="_Toc163318824"/>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12</w:t>
      </w:r>
      <w:r w:rsidRPr="00A008D8">
        <w:rPr>
          <w:rFonts w:ascii="Calibri" w:hAnsi="Calibri" w:cs="Calibri"/>
        </w:rPr>
        <w:fldChar w:fldCharType="end"/>
      </w:r>
      <w:r w:rsidRPr="00A008D8">
        <w:rPr>
          <w:rFonts w:ascii="Calibri" w:hAnsi="Calibri" w:cs="Calibri"/>
        </w:rPr>
        <w:t xml:space="preserve">: Sales based on Channel, region is considered as either </w:t>
      </w:r>
      <w:proofErr w:type="gramStart"/>
      <w:r w:rsidRPr="00A008D8">
        <w:rPr>
          <w:rFonts w:ascii="Calibri" w:hAnsi="Calibri" w:cs="Calibri"/>
        </w:rPr>
        <w:t>Other</w:t>
      </w:r>
      <w:proofErr w:type="gramEnd"/>
      <w:r w:rsidRPr="00A008D8">
        <w:rPr>
          <w:rFonts w:ascii="Calibri" w:hAnsi="Calibri" w:cs="Calibri"/>
        </w:rPr>
        <w:t xml:space="preserve"> region or Major Cities.</w:t>
      </w:r>
      <w:bookmarkEnd w:id="27"/>
    </w:p>
    <w:p w14:paraId="7667DED3" w14:textId="77777777" w:rsidR="006C7EED" w:rsidRPr="00A008D8" w:rsidRDefault="006C7EED" w:rsidP="006C7EED">
      <w:pPr>
        <w:rPr>
          <w:rFonts w:ascii="Calibri" w:hAnsi="Calibri" w:cs="Calibri"/>
        </w:rPr>
      </w:pPr>
    </w:p>
    <w:p w14:paraId="09DC2B75" w14:textId="77777777" w:rsidR="006C7EED" w:rsidRPr="00A008D8" w:rsidRDefault="006C7EED" w:rsidP="006C7EED">
      <w:pPr>
        <w:pStyle w:val="Heading2"/>
        <w:rPr>
          <w:rFonts w:cs="Calibri"/>
        </w:rPr>
      </w:pPr>
      <w:bookmarkStart w:id="28" w:name="_Toc163318905"/>
      <w:r w:rsidRPr="00A008D8">
        <w:rPr>
          <w:rFonts w:cs="Calibri"/>
        </w:rPr>
        <w:t>Data Preprocessing</w:t>
      </w:r>
      <w:bookmarkEnd w:id="28"/>
      <w:r w:rsidRPr="00A008D8">
        <w:rPr>
          <w:rFonts w:cs="Calibri"/>
        </w:rPr>
        <w:t xml:space="preserve"> </w:t>
      </w:r>
    </w:p>
    <w:p w14:paraId="5E7BE312" w14:textId="77777777" w:rsidR="006C7EED" w:rsidRPr="00A008D8" w:rsidRDefault="006C7EED" w:rsidP="006C7EED">
      <w:pPr>
        <w:jc w:val="both"/>
        <w:rPr>
          <w:rFonts w:ascii="Calibri" w:hAnsi="Calibri" w:cs="Calibri"/>
        </w:rPr>
      </w:pPr>
      <w:r w:rsidRPr="00A008D8">
        <w:rPr>
          <w:rFonts w:ascii="Calibri" w:hAnsi="Calibri" w:cs="Calibri"/>
        </w:rPr>
        <w:t xml:space="preserve">The preprocessing stage encompasses several crucial steps aimed at cleansing and transforming raw data to prepare it for clustering algorithms. Initially, we conducted checks for null values, which returned zero instances of missing data. Similarly, duplicate values were examined, and none were found. </w:t>
      </w:r>
    </w:p>
    <w:p w14:paraId="51C312E3" w14:textId="2A1545EE" w:rsidR="006C7EED" w:rsidRPr="00A008D8" w:rsidRDefault="006C7EED" w:rsidP="006C7EED">
      <w:pPr>
        <w:jc w:val="both"/>
        <w:rPr>
          <w:rFonts w:ascii="Calibri" w:hAnsi="Calibri" w:cs="Calibri"/>
        </w:rPr>
      </w:pPr>
      <w:r w:rsidRPr="00A008D8">
        <w:rPr>
          <w:rFonts w:ascii="Calibri" w:hAnsi="Calibri" w:cs="Calibri"/>
        </w:rPr>
        <w:t>We converted numerical and categorical values in the Channel and Region features to object type and categorical values to facilitate later application of one-hot encoding (OHE). This adjustment aims to transform categorical variables into numerical values suitable for clustering algorithms, mitigating biases introduced by the initial approach's mix of categorical and numerical values</w:t>
      </w:r>
      <w:r w:rsidRPr="00A008D8">
        <w:rPr>
          <w:rFonts w:ascii="Calibri" w:hAnsi="Calibri" w:cs="Calibri"/>
        </w:rPr>
        <w:t xml:space="preserve"> </w:t>
      </w:r>
      <w:r w:rsidRPr="00A008D8">
        <w:rPr>
          <w:rFonts w:ascii="Calibri" w:hAnsi="Calibri" w:cs="Calibri"/>
        </w:rPr>
        <w:t>(Singh, 2023</w:t>
      </w:r>
      <w:r w:rsidRPr="00A008D8">
        <w:rPr>
          <w:rFonts w:ascii="Calibri" w:hAnsi="Calibri" w:cs="Calibri"/>
        </w:rPr>
        <w:t>)</w:t>
      </w:r>
      <w:r w:rsidRPr="00A008D8">
        <w:rPr>
          <w:rFonts w:ascii="Calibri" w:hAnsi="Calibri" w:cs="Calibri"/>
        </w:rPr>
        <w:t xml:space="preserve">. Initially, we replaced numerical labels with categorical labels for the "Region" and "Channel" features to handle categorical variables effectively. </w:t>
      </w:r>
      <w:r w:rsidRPr="00A008D8">
        <w:rPr>
          <w:rFonts w:ascii="Calibri" w:hAnsi="Calibri" w:cs="Calibri"/>
        </w:rPr>
        <w:lastRenderedPageBreak/>
        <w:t>Subsequently, we applied one-hot encoding to convert these variables into a suitable format for clustering algorithms. Scaling was then performed after one-hot encoding to ensure feature scaling consistency. Additionally, we included two additional columns that hold the total sum of expenditures for each sample and a summation of food-related products, providing further insights into consumer spending behavior</w:t>
      </w:r>
      <w:r w:rsidRPr="00A008D8">
        <w:rPr>
          <w:rFonts w:ascii="Calibri" w:hAnsi="Calibri" w:cs="Calibri"/>
        </w:rPr>
        <w:t xml:space="preserve"> </w:t>
      </w:r>
      <w:r w:rsidRPr="00A008D8">
        <w:rPr>
          <w:rFonts w:ascii="Calibri" w:hAnsi="Calibri" w:cs="Calibri"/>
        </w:rPr>
        <w:t>(Sharma, 2024).</w:t>
      </w:r>
    </w:p>
    <w:p w14:paraId="416B0EDD" w14:textId="77777777" w:rsidR="006C7EED" w:rsidRPr="00A008D8" w:rsidRDefault="006C7EED" w:rsidP="006C7EED">
      <w:pPr>
        <w:jc w:val="both"/>
        <w:rPr>
          <w:rFonts w:ascii="Calibri" w:hAnsi="Calibri" w:cs="Calibri"/>
        </w:rPr>
      </w:pPr>
    </w:p>
    <w:p w14:paraId="43B87724"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463459D3" wp14:editId="6166C9BE">
            <wp:extent cx="5582429" cy="1562318"/>
            <wp:effectExtent l="0" t="0" r="0" b="0"/>
            <wp:docPr id="101867186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1863" name="Picture 1" descr="A black text on a white background&#10;&#10;Description automatically generated"/>
                    <pic:cNvPicPr/>
                  </pic:nvPicPr>
                  <pic:blipFill>
                    <a:blip r:embed="rId21"/>
                    <a:stretch>
                      <a:fillRect/>
                    </a:stretch>
                  </pic:blipFill>
                  <pic:spPr>
                    <a:xfrm>
                      <a:off x="0" y="0"/>
                      <a:ext cx="5582429" cy="1562318"/>
                    </a:xfrm>
                    <a:prstGeom prst="rect">
                      <a:avLst/>
                    </a:prstGeom>
                  </pic:spPr>
                </pic:pic>
              </a:graphicData>
            </a:graphic>
          </wp:inline>
        </w:drawing>
      </w:r>
    </w:p>
    <w:p w14:paraId="16BF7067" w14:textId="1B626AAF" w:rsidR="006C7EED" w:rsidRPr="00A008D8" w:rsidRDefault="006C7EED" w:rsidP="006C7EED">
      <w:pPr>
        <w:pStyle w:val="Caption"/>
        <w:jc w:val="center"/>
        <w:rPr>
          <w:rFonts w:ascii="Calibri" w:hAnsi="Calibri" w:cs="Calibri"/>
        </w:rPr>
      </w:pPr>
      <w:bookmarkStart w:id="29" w:name="_Toc163318825"/>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13</w:t>
      </w:r>
      <w:r w:rsidRPr="00A008D8">
        <w:rPr>
          <w:rFonts w:ascii="Calibri" w:hAnsi="Calibri" w:cs="Calibri"/>
        </w:rPr>
        <w:fldChar w:fldCharType="end"/>
      </w:r>
      <w:r w:rsidRPr="00A008D8">
        <w:rPr>
          <w:rFonts w:ascii="Calibri" w:hAnsi="Calibri" w:cs="Calibri"/>
        </w:rPr>
        <w:t>: Identification and mapping of numeric categorical values in region and channel.</w:t>
      </w:r>
      <w:bookmarkEnd w:id="29"/>
    </w:p>
    <w:p w14:paraId="4947EE78"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3F5672E9" wp14:editId="72833C45">
            <wp:extent cx="5943600" cy="1811020"/>
            <wp:effectExtent l="0" t="0" r="0" b="0"/>
            <wp:docPr id="10859847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4753" name="Picture 1" descr="A screen shot of a computer code&#10;&#10;Description automatically generated"/>
                    <pic:cNvPicPr/>
                  </pic:nvPicPr>
                  <pic:blipFill>
                    <a:blip r:embed="rId22"/>
                    <a:stretch>
                      <a:fillRect/>
                    </a:stretch>
                  </pic:blipFill>
                  <pic:spPr>
                    <a:xfrm>
                      <a:off x="0" y="0"/>
                      <a:ext cx="5943600" cy="1811020"/>
                    </a:xfrm>
                    <a:prstGeom prst="rect">
                      <a:avLst/>
                    </a:prstGeom>
                  </pic:spPr>
                </pic:pic>
              </a:graphicData>
            </a:graphic>
          </wp:inline>
        </w:drawing>
      </w:r>
    </w:p>
    <w:p w14:paraId="67943D45" w14:textId="78375718" w:rsidR="006C7EED" w:rsidRPr="00A008D8" w:rsidRDefault="006C7EED" w:rsidP="006C7EED">
      <w:pPr>
        <w:pStyle w:val="Caption"/>
        <w:jc w:val="center"/>
        <w:rPr>
          <w:rFonts w:ascii="Calibri" w:hAnsi="Calibri" w:cs="Calibri"/>
        </w:rPr>
      </w:pPr>
      <w:bookmarkStart w:id="30" w:name="_Toc163318826"/>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14</w:t>
      </w:r>
      <w:r w:rsidRPr="00A008D8">
        <w:rPr>
          <w:rFonts w:ascii="Calibri" w:hAnsi="Calibri" w:cs="Calibri"/>
        </w:rPr>
        <w:fldChar w:fldCharType="end"/>
      </w:r>
      <w:r w:rsidRPr="00A008D8">
        <w:rPr>
          <w:rFonts w:ascii="Calibri" w:hAnsi="Calibri" w:cs="Calibri"/>
        </w:rPr>
        <w:t>: Replaced object values on the original dataset, to avoid biases.</w:t>
      </w:r>
      <w:bookmarkEnd w:id="30"/>
    </w:p>
    <w:p w14:paraId="3CFF6B70" w14:textId="77777777" w:rsidR="006C7EED" w:rsidRPr="00A008D8" w:rsidRDefault="006C7EED" w:rsidP="006C7EED">
      <w:pPr>
        <w:keepNext/>
        <w:rPr>
          <w:rFonts w:ascii="Calibri" w:hAnsi="Calibri" w:cs="Calibri"/>
        </w:rPr>
      </w:pPr>
    </w:p>
    <w:p w14:paraId="2DC98CB1"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2FAC04ED" wp14:editId="7545B443">
            <wp:extent cx="5943600" cy="2010410"/>
            <wp:effectExtent l="0" t="0" r="0" b="8890"/>
            <wp:docPr id="176979146" name="Picture 16"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46" name="Picture 16" descr="A graph with numbers an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0410"/>
                    </a:xfrm>
                    <a:prstGeom prst="rect">
                      <a:avLst/>
                    </a:prstGeom>
                    <a:noFill/>
                    <a:ln>
                      <a:noFill/>
                    </a:ln>
                  </pic:spPr>
                </pic:pic>
              </a:graphicData>
            </a:graphic>
          </wp:inline>
        </w:drawing>
      </w:r>
    </w:p>
    <w:p w14:paraId="28273672" w14:textId="5E913D2C" w:rsidR="006C7EED" w:rsidRPr="00A008D8" w:rsidRDefault="006C7EED" w:rsidP="006C7EED">
      <w:pPr>
        <w:pStyle w:val="Caption"/>
        <w:jc w:val="center"/>
        <w:rPr>
          <w:rFonts w:ascii="Calibri" w:hAnsi="Calibri" w:cs="Calibri"/>
        </w:rPr>
      </w:pPr>
      <w:bookmarkStart w:id="31" w:name="_Toc163318827"/>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15</w:t>
      </w:r>
      <w:r w:rsidRPr="00A008D8">
        <w:rPr>
          <w:rFonts w:ascii="Calibri" w:hAnsi="Calibri" w:cs="Calibri"/>
        </w:rPr>
        <w:fldChar w:fldCharType="end"/>
      </w:r>
      <w:r w:rsidRPr="00A008D8">
        <w:rPr>
          <w:rFonts w:ascii="Calibri" w:hAnsi="Calibri" w:cs="Calibri"/>
        </w:rPr>
        <w:t>:Results before scaling and OHE.</w:t>
      </w:r>
      <w:bookmarkEnd w:id="31"/>
    </w:p>
    <w:p w14:paraId="03608C95" w14:textId="77777777" w:rsidR="006C7EED" w:rsidRPr="00A008D8" w:rsidRDefault="006C7EED" w:rsidP="006C7EED">
      <w:pPr>
        <w:keepNext/>
        <w:jc w:val="center"/>
        <w:rPr>
          <w:rFonts w:ascii="Calibri" w:hAnsi="Calibri" w:cs="Calibri"/>
        </w:rPr>
      </w:pPr>
      <w:r w:rsidRPr="00A008D8">
        <w:rPr>
          <w:rFonts w:ascii="Calibri" w:hAnsi="Calibri" w:cs="Calibri"/>
          <w:noProof/>
        </w:rPr>
        <w:lastRenderedPageBreak/>
        <w:drawing>
          <wp:inline distT="0" distB="0" distL="0" distR="0" wp14:anchorId="0E216913" wp14:editId="32C8C5C2">
            <wp:extent cx="5943600" cy="2043430"/>
            <wp:effectExtent l="0" t="0" r="0" b="0"/>
            <wp:docPr id="572092230" name="Picture 15"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2230" name="Picture 15" descr="A graph with different colored squar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14:paraId="29FDE973" w14:textId="6CF45F6F" w:rsidR="006C7EED" w:rsidRPr="00A008D8" w:rsidRDefault="006C7EED" w:rsidP="006C7EED">
      <w:pPr>
        <w:pStyle w:val="Caption"/>
        <w:jc w:val="center"/>
        <w:rPr>
          <w:rFonts w:ascii="Calibri" w:hAnsi="Calibri" w:cs="Calibri"/>
        </w:rPr>
      </w:pPr>
      <w:bookmarkStart w:id="32" w:name="_Toc163318828"/>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16</w:t>
      </w:r>
      <w:r w:rsidRPr="00A008D8">
        <w:rPr>
          <w:rFonts w:ascii="Calibri" w:hAnsi="Calibri" w:cs="Calibri"/>
        </w:rPr>
        <w:fldChar w:fldCharType="end"/>
      </w:r>
      <w:r w:rsidRPr="00A008D8">
        <w:rPr>
          <w:rFonts w:ascii="Calibri" w:hAnsi="Calibri" w:cs="Calibri"/>
        </w:rPr>
        <w:t>:Results after scaling and OHE.</w:t>
      </w:r>
      <w:bookmarkEnd w:id="32"/>
    </w:p>
    <w:p w14:paraId="777EE4E3" w14:textId="77777777" w:rsidR="006C7EED" w:rsidRPr="00A008D8" w:rsidRDefault="006C7EED" w:rsidP="006C7EED">
      <w:pPr>
        <w:rPr>
          <w:rFonts w:ascii="Calibri" w:hAnsi="Calibri" w:cs="Calibri"/>
        </w:rPr>
      </w:pPr>
    </w:p>
    <w:p w14:paraId="5A1FD080" w14:textId="77777777" w:rsidR="006C7EED" w:rsidRPr="00A008D8" w:rsidRDefault="006C7EED" w:rsidP="006C7EED">
      <w:pPr>
        <w:pStyle w:val="Heading2"/>
        <w:rPr>
          <w:rFonts w:cs="Calibri"/>
        </w:rPr>
      </w:pPr>
      <w:bookmarkStart w:id="33" w:name="_Toc163318906"/>
      <w:r w:rsidRPr="00A008D8">
        <w:rPr>
          <w:rFonts w:cs="Calibri"/>
        </w:rPr>
        <w:t>Dimensionality Reduction</w:t>
      </w:r>
      <w:bookmarkEnd w:id="33"/>
    </w:p>
    <w:p w14:paraId="118E980B" w14:textId="61C62845" w:rsidR="006C7EED" w:rsidRPr="00A008D8" w:rsidRDefault="006C7EED" w:rsidP="006C7EED">
      <w:pPr>
        <w:keepNext/>
        <w:jc w:val="both"/>
        <w:rPr>
          <w:rFonts w:ascii="Calibri" w:hAnsi="Calibri" w:cs="Calibri"/>
        </w:rPr>
      </w:pPr>
      <w:r w:rsidRPr="00A008D8">
        <w:rPr>
          <w:rFonts w:ascii="Calibri" w:hAnsi="Calibri" w:cs="Calibri"/>
        </w:rPr>
        <w:t>One of the primary challenges in analyzing consumer behavior data is dealing with high-dimensional datasets. Although our dataset initially comprised only 8 features, we still applied</w:t>
      </w:r>
      <w:r w:rsidRPr="00A008D8">
        <w:rPr>
          <w:rFonts w:ascii="Calibri" w:hAnsi="Calibri" w:cs="Calibri"/>
        </w:rPr>
        <w:t xml:space="preserve"> </w:t>
      </w:r>
      <w:r w:rsidRPr="00A008D8">
        <w:rPr>
          <w:rFonts w:ascii="Calibri" w:hAnsi="Calibri" w:cs="Calibri"/>
        </w:rPr>
        <w:t>PCA to address potential issues with dimensionality. After scaling the data, we proceeded to apply PCA for dimensionality reduction (IBM, n.d.).</w:t>
      </w:r>
    </w:p>
    <w:p w14:paraId="266B93CC" w14:textId="77777777" w:rsidR="006C7EED" w:rsidRPr="00A008D8" w:rsidRDefault="006C7EED" w:rsidP="006C7EED">
      <w:pPr>
        <w:keepNext/>
        <w:jc w:val="both"/>
        <w:rPr>
          <w:rFonts w:ascii="Calibri" w:hAnsi="Calibri" w:cs="Calibri"/>
        </w:rPr>
      </w:pPr>
      <w:r w:rsidRPr="00A008D8">
        <w:rPr>
          <w:rFonts w:ascii="Calibri" w:hAnsi="Calibri" w:cs="Calibri"/>
        </w:rPr>
        <w:t>Most of the subsequent actions and steps were applied to both the scaled initial dataset and the dataset after applying PCA. We chose to retain 6 Principal Components (PCs) since they collectively explain approximately 95% of the variance in our original dataset.</w:t>
      </w:r>
    </w:p>
    <w:p w14:paraId="0811BCA0" w14:textId="6FF186A3" w:rsidR="006C7EED" w:rsidRPr="00A008D8" w:rsidRDefault="006C7EED" w:rsidP="006C7EED">
      <w:pPr>
        <w:keepNext/>
        <w:jc w:val="both"/>
        <w:rPr>
          <w:rFonts w:ascii="Calibri" w:hAnsi="Calibri" w:cs="Calibri"/>
        </w:rPr>
      </w:pPr>
      <w:r w:rsidRPr="00A008D8">
        <w:rPr>
          <w:rFonts w:ascii="Calibri" w:hAnsi="Calibri" w:cs="Calibri"/>
        </w:rPr>
        <w:t>It's worth noting that the first two PCs explain approximately 57% of the dataset's variance. As a result, any clustering analysis based on the comparison between these two components will provide a good overview of the dataset's structure and patterns</w:t>
      </w:r>
      <w:r w:rsidRPr="00A008D8">
        <w:rPr>
          <w:rFonts w:ascii="Calibri" w:hAnsi="Calibri" w:cs="Calibri"/>
        </w:rPr>
        <w:t xml:space="preserve"> (Appendix PCA)</w:t>
      </w:r>
      <w:r w:rsidRPr="00A008D8">
        <w:rPr>
          <w:rFonts w:ascii="Calibri" w:hAnsi="Calibri" w:cs="Calibri"/>
        </w:rPr>
        <w:t>.</w:t>
      </w:r>
      <w:r w:rsidRPr="00A008D8">
        <w:rPr>
          <w:rFonts w:ascii="Calibri" w:hAnsi="Calibri" w:cs="Calibri"/>
        </w:rPr>
        <w:t xml:space="preserve"> </w:t>
      </w:r>
    </w:p>
    <w:p w14:paraId="2B7DEC7D" w14:textId="77777777" w:rsidR="006C7EED" w:rsidRPr="00A008D8" w:rsidRDefault="006C7EED" w:rsidP="006C7EED">
      <w:pPr>
        <w:keepNext/>
        <w:jc w:val="both"/>
        <w:rPr>
          <w:rFonts w:ascii="Calibri" w:hAnsi="Calibri" w:cs="Calibri"/>
        </w:rPr>
      </w:pPr>
    </w:p>
    <w:p w14:paraId="18E65140"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5B5784BB" wp14:editId="478BF14B">
            <wp:extent cx="4004363" cy="2545080"/>
            <wp:effectExtent l="0" t="0" r="0" b="7620"/>
            <wp:docPr id="1227706419" name="Picture 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06419" name="Picture 8" descr="A graph with a line going up&#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435" cy="2547668"/>
                    </a:xfrm>
                    <a:prstGeom prst="rect">
                      <a:avLst/>
                    </a:prstGeom>
                    <a:noFill/>
                    <a:ln>
                      <a:noFill/>
                    </a:ln>
                  </pic:spPr>
                </pic:pic>
              </a:graphicData>
            </a:graphic>
          </wp:inline>
        </w:drawing>
      </w:r>
    </w:p>
    <w:p w14:paraId="56C7D5EC" w14:textId="78A4EB2B" w:rsidR="006C7EED" w:rsidRPr="00A008D8" w:rsidRDefault="006C7EED" w:rsidP="006C7EED">
      <w:pPr>
        <w:pStyle w:val="Caption"/>
        <w:jc w:val="center"/>
        <w:rPr>
          <w:rFonts w:ascii="Calibri" w:hAnsi="Calibri" w:cs="Calibri"/>
        </w:rPr>
      </w:pPr>
      <w:bookmarkStart w:id="34" w:name="_Toc163318829"/>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17</w:t>
      </w:r>
      <w:r w:rsidRPr="00A008D8">
        <w:rPr>
          <w:rFonts w:ascii="Calibri" w:hAnsi="Calibri" w:cs="Calibri"/>
        </w:rPr>
        <w:fldChar w:fldCharType="end"/>
      </w:r>
      <w:r w:rsidRPr="00A008D8">
        <w:rPr>
          <w:rFonts w:ascii="Calibri" w:hAnsi="Calibri" w:cs="Calibri"/>
        </w:rPr>
        <w:t>: Cumulative explained variance.</w:t>
      </w:r>
      <w:bookmarkEnd w:id="34"/>
    </w:p>
    <w:p w14:paraId="4B669820" w14:textId="77777777" w:rsidR="006C7EED" w:rsidRPr="00A008D8" w:rsidRDefault="006C7EED" w:rsidP="006C7EED">
      <w:pPr>
        <w:rPr>
          <w:rFonts w:ascii="Calibri" w:hAnsi="Calibri" w:cs="Calibri"/>
        </w:rPr>
      </w:pPr>
      <w:bookmarkStart w:id="35" w:name="_Toc163318907"/>
      <w:r w:rsidRPr="00A008D8">
        <w:rPr>
          <w:rStyle w:val="Heading2Char"/>
          <w:rFonts w:cs="Calibri"/>
        </w:rPr>
        <w:t>Clustering Algorithms</w:t>
      </w:r>
      <w:bookmarkEnd w:id="35"/>
    </w:p>
    <w:p w14:paraId="39E6D1DA" w14:textId="45130661" w:rsidR="006C7EED" w:rsidRPr="00A008D8" w:rsidRDefault="006C7EED" w:rsidP="006C7EED">
      <w:pPr>
        <w:jc w:val="both"/>
        <w:rPr>
          <w:rFonts w:ascii="Calibri" w:hAnsi="Calibri" w:cs="Calibri"/>
        </w:rPr>
      </w:pPr>
      <w:r w:rsidRPr="00A008D8">
        <w:rPr>
          <w:rFonts w:ascii="Calibri" w:hAnsi="Calibri" w:cs="Calibri"/>
        </w:rPr>
        <w:t xml:space="preserve">With preprocessed data, we applied three popular clustering algorithms: </w:t>
      </w:r>
      <w:proofErr w:type="spellStart"/>
      <w:r w:rsidRPr="00A008D8">
        <w:rPr>
          <w:rFonts w:ascii="Calibri" w:hAnsi="Calibri" w:cs="Calibri"/>
        </w:rPr>
        <w:t>KMeans</w:t>
      </w:r>
      <w:proofErr w:type="spellEnd"/>
      <w:r w:rsidRPr="00A008D8">
        <w:rPr>
          <w:rFonts w:ascii="Calibri" w:hAnsi="Calibri" w:cs="Calibri"/>
        </w:rPr>
        <w:t>, DBSCAN (Density-Based Spatial Clustering of Applications with Noise), and Agglomerative Clustering. The choice depends on factors like data nature, desired number of clusters, result interpretability, and hyperparameter settings (</w:t>
      </w:r>
      <w:r w:rsidRPr="00A008D8">
        <w:rPr>
          <w:rFonts w:ascii="Calibri" w:hAnsi="Calibri" w:cs="Calibri"/>
        </w:rPr>
        <w:t>Appendix Algorithm Hyperparameters</w:t>
      </w:r>
      <w:r w:rsidRPr="00A008D8">
        <w:rPr>
          <w:rFonts w:ascii="Calibri" w:hAnsi="Calibri" w:cs="Calibri"/>
        </w:rPr>
        <w:t xml:space="preserve">). </w:t>
      </w:r>
    </w:p>
    <w:p w14:paraId="670D63F2" w14:textId="77777777" w:rsidR="006C7EED" w:rsidRPr="00A008D8" w:rsidRDefault="006C7EED" w:rsidP="006C7EED">
      <w:pPr>
        <w:keepNext/>
        <w:jc w:val="center"/>
        <w:rPr>
          <w:rFonts w:ascii="Calibri" w:hAnsi="Calibri" w:cs="Calibri"/>
        </w:rPr>
      </w:pPr>
      <w:r w:rsidRPr="00A008D8">
        <w:rPr>
          <w:rFonts w:ascii="Calibri" w:hAnsi="Calibri" w:cs="Calibri"/>
          <w:noProof/>
        </w:rPr>
        <w:lastRenderedPageBreak/>
        <w:drawing>
          <wp:inline distT="0" distB="0" distL="0" distR="0" wp14:anchorId="5EB4B1A5" wp14:editId="550FFA41">
            <wp:extent cx="5570220" cy="1923987"/>
            <wp:effectExtent l="0" t="0" r="0" b="635"/>
            <wp:docPr id="73943472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34729" name="Picture 1" descr="A graph of a graph of a graph&#10;&#10;Description automatically generated with medium confidence"/>
                    <pic:cNvPicPr/>
                  </pic:nvPicPr>
                  <pic:blipFill>
                    <a:blip r:embed="rId26"/>
                    <a:stretch>
                      <a:fillRect/>
                    </a:stretch>
                  </pic:blipFill>
                  <pic:spPr>
                    <a:xfrm>
                      <a:off x="0" y="0"/>
                      <a:ext cx="5578207" cy="1926746"/>
                    </a:xfrm>
                    <a:prstGeom prst="rect">
                      <a:avLst/>
                    </a:prstGeom>
                  </pic:spPr>
                </pic:pic>
              </a:graphicData>
            </a:graphic>
          </wp:inline>
        </w:drawing>
      </w:r>
    </w:p>
    <w:p w14:paraId="07C02D42" w14:textId="45C8AECF" w:rsidR="006C7EED" w:rsidRPr="00A008D8" w:rsidRDefault="006C7EED" w:rsidP="006C7EED">
      <w:pPr>
        <w:pStyle w:val="Caption"/>
        <w:jc w:val="center"/>
        <w:rPr>
          <w:rFonts w:ascii="Calibri" w:hAnsi="Calibri" w:cs="Calibri"/>
        </w:rPr>
      </w:pPr>
      <w:bookmarkStart w:id="36" w:name="_Toc163318830"/>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18</w:t>
      </w:r>
      <w:r w:rsidRPr="00A008D8">
        <w:rPr>
          <w:rFonts w:ascii="Calibri" w:hAnsi="Calibri" w:cs="Calibri"/>
        </w:rPr>
        <w:fldChar w:fldCharType="end"/>
      </w:r>
      <w:r w:rsidRPr="00A008D8">
        <w:rPr>
          <w:rFonts w:ascii="Calibri" w:hAnsi="Calibri" w:cs="Calibri"/>
        </w:rPr>
        <w:t>: Finding optimal k with Elbow Method and Silhouette Score.</w:t>
      </w:r>
      <w:bookmarkEnd w:id="36"/>
    </w:p>
    <w:p w14:paraId="7294F77E"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61007E5B" wp14:editId="6AFC54BA">
            <wp:extent cx="5943600" cy="2085340"/>
            <wp:effectExtent l="0" t="0" r="0" b="0"/>
            <wp:docPr id="2118496712"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96712" name="Picture 1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57E797A8" w14:textId="340E70CC" w:rsidR="006C7EED" w:rsidRPr="00A008D8" w:rsidRDefault="006C7EED" w:rsidP="006C7EED">
      <w:pPr>
        <w:pStyle w:val="Caption"/>
        <w:jc w:val="center"/>
        <w:rPr>
          <w:rFonts w:ascii="Calibri" w:hAnsi="Calibri" w:cs="Calibri"/>
        </w:rPr>
      </w:pPr>
      <w:bookmarkStart w:id="37" w:name="_Toc163318831"/>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19</w:t>
      </w:r>
      <w:r w:rsidRPr="00A008D8">
        <w:rPr>
          <w:rFonts w:ascii="Calibri" w:hAnsi="Calibri" w:cs="Calibri"/>
        </w:rPr>
        <w:fldChar w:fldCharType="end"/>
      </w:r>
      <w:r w:rsidRPr="00A008D8">
        <w:rPr>
          <w:rFonts w:ascii="Calibri" w:hAnsi="Calibri" w:cs="Calibri"/>
        </w:rPr>
        <w:t>: Linkage method to find clusters in original dataset.</w:t>
      </w:r>
      <w:bookmarkEnd w:id="37"/>
    </w:p>
    <w:p w14:paraId="6AB1DDAC"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6D4B6472" wp14:editId="00595371">
            <wp:extent cx="5943600" cy="2085340"/>
            <wp:effectExtent l="0" t="0" r="0" b="0"/>
            <wp:docPr id="554088473" name="Picture 12"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88473" name="Picture 12" descr="A diagram of a cit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449200ED" w14:textId="11AC918C" w:rsidR="006C7EED" w:rsidRPr="00A008D8" w:rsidRDefault="006C7EED" w:rsidP="006C7EED">
      <w:pPr>
        <w:pStyle w:val="Caption"/>
        <w:jc w:val="center"/>
        <w:rPr>
          <w:rFonts w:ascii="Calibri" w:hAnsi="Calibri" w:cs="Calibri"/>
        </w:rPr>
      </w:pPr>
      <w:bookmarkStart w:id="38" w:name="_Toc163318832"/>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20</w:t>
      </w:r>
      <w:r w:rsidRPr="00A008D8">
        <w:rPr>
          <w:rFonts w:ascii="Calibri" w:hAnsi="Calibri" w:cs="Calibri"/>
        </w:rPr>
        <w:fldChar w:fldCharType="end"/>
      </w:r>
      <w:r w:rsidRPr="00A008D8">
        <w:rPr>
          <w:rFonts w:ascii="Calibri" w:hAnsi="Calibri" w:cs="Calibri"/>
        </w:rPr>
        <w:t xml:space="preserve">:Linkage method to find clusters in </w:t>
      </w:r>
      <w:proofErr w:type="spellStart"/>
      <w:r w:rsidRPr="00A008D8">
        <w:rPr>
          <w:rFonts w:ascii="Calibri" w:hAnsi="Calibri" w:cs="Calibri"/>
        </w:rPr>
        <w:t>pca</w:t>
      </w:r>
      <w:proofErr w:type="spellEnd"/>
      <w:r w:rsidRPr="00A008D8">
        <w:rPr>
          <w:rFonts w:ascii="Calibri" w:hAnsi="Calibri" w:cs="Calibri"/>
        </w:rPr>
        <w:t xml:space="preserve"> dataset.</w:t>
      </w:r>
      <w:bookmarkEnd w:id="38"/>
    </w:p>
    <w:p w14:paraId="303A5E16" w14:textId="77777777" w:rsidR="006C7EED" w:rsidRPr="00A008D8" w:rsidRDefault="006C7EED" w:rsidP="006C7EED">
      <w:pPr>
        <w:rPr>
          <w:rFonts w:ascii="Calibri" w:hAnsi="Calibri" w:cs="Calibri"/>
        </w:rPr>
      </w:pPr>
    </w:p>
    <w:p w14:paraId="4A38519A" w14:textId="77777777" w:rsidR="006C7EED" w:rsidRPr="00A008D8" w:rsidRDefault="006C7EED" w:rsidP="006C7EED">
      <w:pPr>
        <w:jc w:val="both"/>
        <w:rPr>
          <w:rFonts w:ascii="Calibri" w:hAnsi="Calibri" w:cs="Calibri"/>
        </w:rPr>
      </w:pPr>
      <w:r w:rsidRPr="00A008D8">
        <w:rPr>
          <w:rFonts w:ascii="Calibri" w:hAnsi="Calibri" w:cs="Calibri"/>
        </w:rPr>
        <w:t xml:space="preserve">While clustering results cannot be solely evaluated based on metrics, we've utilized multiple metrics including Silhouette score, Davies-Bouldin Index, and </w:t>
      </w:r>
      <w:proofErr w:type="spellStart"/>
      <w:r w:rsidRPr="00A008D8">
        <w:rPr>
          <w:rFonts w:ascii="Calibri" w:hAnsi="Calibri" w:cs="Calibri"/>
        </w:rPr>
        <w:t>Calinski-Harabasz</w:t>
      </w:r>
      <w:proofErr w:type="spellEnd"/>
      <w:r w:rsidRPr="00A008D8">
        <w:rPr>
          <w:rFonts w:ascii="Calibri" w:hAnsi="Calibri" w:cs="Calibri"/>
        </w:rPr>
        <w:t xml:space="preserve"> Index. After determining the best algorithm and parameters, applied to both the initial scaled dataset and the PC-derived dataset, we'll proceed with result analysis. This step is crucial to form clusters and derive insights into distinguishing features and attributes among different groups, guiding strategic business decisions.</w:t>
      </w:r>
    </w:p>
    <w:p w14:paraId="6D9F5217" w14:textId="77777777" w:rsidR="006C7EED" w:rsidRPr="00A008D8" w:rsidRDefault="006C7EED" w:rsidP="006C7EED">
      <w:pPr>
        <w:pStyle w:val="Heading2"/>
        <w:rPr>
          <w:rFonts w:cs="Calibri"/>
        </w:rPr>
      </w:pPr>
      <w:bookmarkStart w:id="39" w:name="_Toc163318908"/>
      <w:r w:rsidRPr="00A008D8">
        <w:rPr>
          <w:rFonts w:cs="Calibri"/>
        </w:rPr>
        <w:lastRenderedPageBreak/>
        <w:t>Comparison of Clustering Algorithms</w:t>
      </w:r>
      <w:bookmarkEnd w:id="39"/>
    </w:p>
    <w:p w14:paraId="141D31B2" w14:textId="7BF7DCB7" w:rsidR="006C7EED" w:rsidRPr="00A008D8" w:rsidRDefault="006C7EED" w:rsidP="006C7EED">
      <w:pPr>
        <w:keepNext/>
        <w:jc w:val="both"/>
        <w:rPr>
          <w:rFonts w:ascii="Calibri" w:hAnsi="Calibri" w:cs="Calibri"/>
        </w:rPr>
      </w:pPr>
      <w:r w:rsidRPr="00A008D8">
        <w:rPr>
          <w:rFonts w:ascii="Calibri" w:hAnsi="Calibri" w:cs="Calibri"/>
        </w:rPr>
        <w:t xml:space="preserve">To determine the optimal clustering algorithm, we compared </w:t>
      </w:r>
      <w:proofErr w:type="spellStart"/>
      <w:r w:rsidRPr="00A008D8">
        <w:rPr>
          <w:rFonts w:ascii="Calibri" w:hAnsi="Calibri" w:cs="Calibri"/>
        </w:rPr>
        <w:t>KMeans</w:t>
      </w:r>
      <w:proofErr w:type="spellEnd"/>
      <w:r w:rsidRPr="00A008D8">
        <w:rPr>
          <w:rFonts w:ascii="Calibri" w:hAnsi="Calibri" w:cs="Calibri"/>
        </w:rPr>
        <w:t>, DBSCAN, and Agglomerative Clustering using evaluation metrics such as the Davies-Bouldin Index (</w:t>
      </w:r>
      <w:proofErr w:type="spellStart"/>
      <w:r w:rsidRPr="00A008D8">
        <w:rPr>
          <w:rFonts w:ascii="Calibri" w:hAnsi="Calibri" w:cs="Calibri"/>
        </w:rPr>
        <w:t>Linkedin</w:t>
      </w:r>
      <w:proofErr w:type="spellEnd"/>
      <w:r w:rsidRPr="00A008D8">
        <w:rPr>
          <w:rFonts w:ascii="Calibri" w:hAnsi="Calibri" w:cs="Calibri"/>
        </w:rPr>
        <w:t xml:space="preserve">, 2023) and the </w:t>
      </w:r>
      <w:proofErr w:type="spellStart"/>
      <w:r w:rsidRPr="00A008D8">
        <w:rPr>
          <w:rFonts w:ascii="Calibri" w:hAnsi="Calibri" w:cs="Calibri"/>
        </w:rPr>
        <w:t>Calinski-Harabasz</w:t>
      </w:r>
      <w:proofErr w:type="spellEnd"/>
      <w:r w:rsidRPr="00A008D8">
        <w:rPr>
          <w:rFonts w:ascii="Calibri" w:hAnsi="Calibri" w:cs="Calibri"/>
        </w:rPr>
        <w:t xml:space="preserve"> Index. These metrics offer insights into cluster quality and coherence, aiding in assessing algorithm effectiveness. Based on our analysis, </w:t>
      </w:r>
      <w:proofErr w:type="spellStart"/>
      <w:r w:rsidRPr="00A008D8">
        <w:rPr>
          <w:rFonts w:ascii="Calibri" w:hAnsi="Calibri" w:cs="Calibri"/>
        </w:rPr>
        <w:t>KMeans</w:t>
      </w:r>
      <w:proofErr w:type="spellEnd"/>
      <w:r w:rsidRPr="00A008D8">
        <w:rPr>
          <w:rFonts w:ascii="Calibri" w:hAnsi="Calibri" w:cs="Calibri"/>
        </w:rPr>
        <w:t xml:space="preserve"> proved most effective for this dataset, with DBSCAN performing least effectively. Additionally, we achieved higher </w:t>
      </w:r>
      <w:proofErr w:type="spellStart"/>
      <w:r w:rsidRPr="00A008D8">
        <w:rPr>
          <w:rFonts w:ascii="Calibri" w:hAnsi="Calibri" w:cs="Calibri"/>
        </w:rPr>
        <w:t>Calinski-Harabasz</w:t>
      </w:r>
      <w:proofErr w:type="spellEnd"/>
      <w:r w:rsidRPr="00A008D8">
        <w:rPr>
          <w:rFonts w:ascii="Calibri" w:hAnsi="Calibri" w:cs="Calibri"/>
        </w:rPr>
        <w:t xml:space="preserve"> scores, indicating better clustering separation (Ribeiro, 2024)</w:t>
      </w:r>
      <w:r w:rsidRPr="00A008D8">
        <w:rPr>
          <w:rFonts w:ascii="Calibri" w:hAnsi="Calibri" w:cs="Calibri"/>
        </w:rPr>
        <w:t xml:space="preserve"> (Appendix DBI, CHI)</w:t>
      </w:r>
      <w:r w:rsidRPr="00A008D8">
        <w:rPr>
          <w:rFonts w:ascii="Calibri" w:hAnsi="Calibri" w:cs="Calibri"/>
        </w:rPr>
        <w:t>.</w:t>
      </w:r>
    </w:p>
    <w:p w14:paraId="6459F1AB" w14:textId="77777777" w:rsidR="006C7EED" w:rsidRPr="00A008D8" w:rsidRDefault="006C7EED" w:rsidP="006C7EED">
      <w:pPr>
        <w:keepNext/>
        <w:rPr>
          <w:rFonts w:ascii="Calibri" w:hAnsi="Calibri" w:cs="Calibri"/>
        </w:rPr>
      </w:pPr>
    </w:p>
    <w:p w14:paraId="3F083E86"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7DE2CA6C" wp14:editId="007C902B">
            <wp:extent cx="5943600" cy="1884680"/>
            <wp:effectExtent l="0" t="0" r="0" b="1270"/>
            <wp:docPr id="9" name="Picture 8" descr="A screenshot of a computer screen&#10;&#10;Description automatically generated">
              <a:extLst xmlns:a="http://schemas.openxmlformats.org/drawingml/2006/main">
                <a:ext uri="{FF2B5EF4-FFF2-40B4-BE49-F238E27FC236}">
                  <a16:creationId xmlns:a16="http://schemas.microsoft.com/office/drawing/2014/main" id="{07F686C8-66C7-FF12-B4BA-60194BB200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07F686C8-66C7-FF12-B4BA-60194BB200C2}"/>
                        </a:ext>
                      </a:extLst>
                    </pic:cNvPr>
                    <pic:cNvPicPr>
                      <a:picLocks noChangeAspect="1"/>
                    </pic:cNvPicPr>
                  </pic:nvPicPr>
                  <pic:blipFill>
                    <a:blip r:embed="rId29"/>
                    <a:stretch>
                      <a:fillRect/>
                    </a:stretch>
                  </pic:blipFill>
                  <pic:spPr>
                    <a:xfrm>
                      <a:off x="0" y="0"/>
                      <a:ext cx="5943600" cy="1884680"/>
                    </a:xfrm>
                    <a:prstGeom prst="rect">
                      <a:avLst/>
                    </a:prstGeom>
                  </pic:spPr>
                </pic:pic>
              </a:graphicData>
            </a:graphic>
          </wp:inline>
        </w:drawing>
      </w:r>
    </w:p>
    <w:p w14:paraId="3A5371BF" w14:textId="156857F8" w:rsidR="006C7EED" w:rsidRPr="00A008D8" w:rsidRDefault="006C7EED" w:rsidP="006C7EED">
      <w:pPr>
        <w:pStyle w:val="Caption"/>
        <w:jc w:val="center"/>
        <w:rPr>
          <w:rFonts w:ascii="Calibri" w:hAnsi="Calibri" w:cs="Calibri"/>
        </w:rPr>
      </w:pPr>
      <w:bookmarkStart w:id="40" w:name="_Toc163318833"/>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21</w:t>
      </w:r>
      <w:r w:rsidRPr="00A008D8">
        <w:rPr>
          <w:rFonts w:ascii="Calibri" w:hAnsi="Calibri" w:cs="Calibri"/>
        </w:rPr>
        <w:fldChar w:fldCharType="end"/>
      </w:r>
      <w:r w:rsidRPr="00A008D8">
        <w:rPr>
          <w:rFonts w:ascii="Calibri" w:hAnsi="Calibri" w:cs="Calibri"/>
        </w:rPr>
        <w:t>: Top-3 results scores on all 3 metrics for then scaled original dataset.</w:t>
      </w:r>
      <w:bookmarkEnd w:id="40"/>
    </w:p>
    <w:p w14:paraId="2E3F88C6"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45B377F2" wp14:editId="110D4CD8">
            <wp:extent cx="5943600" cy="1901190"/>
            <wp:effectExtent l="0" t="0" r="0" b="3810"/>
            <wp:docPr id="11" name="Picture 10" descr="A screenshot of a graph&#10;&#10;Description automatically generated">
              <a:extLst xmlns:a="http://schemas.openxmlformats.org/drawingml/2006/main">
                <a:ext uri="{FF2B5EF4-FFF2-40B4-BE49-F238E27FC236}">
                  <a16:creationId xmlns:a16="http://schemas.microsoft.com/office/drawing/2014/main" id="{97112790-442E-1915-EEBF-A9D15B7B2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graph&#10;&#10;Description automatically generated">
                      <a:extLst>
                        <a:ext uri="{FF2B5EF4-FFF2-40B4-BE49-F238E27FC236}">
                          <a16:creationId xmlns:a16="http://schemas.microsoft.com/office/drawing/2014/main" id="{97112790-442E-1915-EEBF-A9D15B7B22D0}"/>
                        </a:ext>
                      </a:extLst>
                    </pic:cNvPr>
                    <pic:cNvPicPr>
                      <a:picLocks noChangeAspect="1"/>
                    </pic:cNvPicPr>
                  </pic:nvPicPr>
                  <pic:blipFill>
                    <a:blip r:embed="rId30"/>
                    <a:stretch>
                      <a:fillRect/>
                    </a:stretch>
                  </pic:blipFill>
                  <pic:spPr>
                    <a:xfrm>
                      <a:off x="0" y="0"/>
                      <a:ext cx="5943600" cy="1901190"/>
                    </a:xfrm>
                    <a:prstGeom prst="rect">
                      <a:avLst/>
                    </a:prstGeom>
                  </pic:spPr>
                </pic:pic>
              </a:graphicData>
            </a:graphic>
          </wp:inline>
        </w:drawing>
      </w:r>
    </w:p>
    <w:p w14:paraId="566EEC58" w14:textId="046D7B99" w:rsidR="006C7EED" w:rsidRPr="00A008D8" w:rsidRDefault="006C7EED" w:rsidP="006C7EED">
      <w:pPr>
        <w:pStyle w:val="Caption"/>
        <w:jc w:val="center"/>
        <w:rPr>
          <w:rFonts w:ascii="Calibri" w:hAnsi="Calibri" w:cs="Calibri"/>
        </w:rPr>
      </w:pPr>
      <w:bookmarkStart w:id="41" w:name="_Toc163318834"/>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22</w:t>
      </w:r>
      <w:r w:rsidRPr="00A008D8">
        <w:rPr>
          <w:rFonts w:ascii="Calibri" w:hAnsi="Calibri" w:cs="Calibri"/>
        </w:rPr>
        <w:fldChar w:fldCharType="end"/>
      </w:r>
      <w:r w:rsidRPr="00A008D8">
        <w:rPr>
          <w:rFonts w:ascii="Calibri" w:hAnsi="Calibri" w:cs="Calibri"/>
        </w:rPr>
        <w:t>:Top-3 results scores on all 3 metrics for then scaled PCA dataset.</w:t>
      </w:r>
      <w:bookmarkEnd w:id="41"/>
    </w:p>
    <w:p w14:paraId="786DD2B1" w14:textId="77777777" w:rsidR="006C7EED" w:rsidRPr="00A008D8" w:rsidRDefault="006C7EED" w:rsidP="006C7EED">
      <w:pPr>
        <w:pStyle w:val="Heading2"/>
        <w:rPr>
          <w:rFonts w:cs="Calibri"/>
        </w:rPr>
      </w:pPr>
      <w:bookmarkStart w:id="42" w:name="_Toc163318909"/>
      <w:r w:rsidRPr="00A008D8">
        <w:rPr>
          <w:rFonts w:cs="Calibri"/>
        </w:rPr>
        <w:t>Results and insights</w:t>
      </w:r>
      <w:bookmarkEnd w:id="42"/>
    </w:p>
    <w:p w14:paraId="2838D1A1" w14:textId="77777777" w:rsidR="006C7EED" w:rsidRPr="00A008D8" w:rsidRDefault="006C7EED" w:rsidP="006C7EED">
      <w:pPr>
        <w:jc w:val="both"/>
        <w:rPr>
          <w:rFonts w:ascii="Calibri" w:hAnsi="Calibri" w:cs="Calibri"/>
        </w:rPr>
      </w:pPr>
      <w:r w:rsidRPr="00A008D8">
        <w:rPr>
          <w:rFonts w:ascii="Calibri" w:hAnsi="Calibri" w:cs="Calibri"/>
        </w:rPr>
        <w:t xml:space="preserve">The clustering results unveil distinct consumer segments based on spending behavior, offering valuable insights into consumer </w:t>
      </w:r>
      <w:proofErr w:type="gramStart"/>
      <w:r w:rsidRPr="00A008D8">
        <w:rPr>
          <w:rFonts w:ascii="Calibri" w:hAnsi="Calibri" w:cs="Calibri"/>
        </w:rPr>
        <w:t>preferences</w:t>
      </w:r>
      <w:proofErr w:type="gramEnd"/>
      <w:r w:rsidRPr="00A008D8">
        <w:rPr>
          <w:rFonts w:ascii="Calibri" w:hAnsi="Calibri" w:cs="Calibri"/>
        </w:rPr>
        <w:t xml:space="preserve"> and purchasing habits. Each cluster displays unique characteristics, aiding market segmentation and targeted marketing strategies. Notably, Cluster 3 prioritizes spending on "fresh" items, while Cluster 4 emphasizes "</w:t>
      </w:r>
      <w:proofErr w:type="spellStart"/>
      <w:r w:rsidRPr="00A008D8">
        <w:rPr>
          <w:rFonts w:ascii="Calibri" w:hAnsi="Calibri" w:cs="Calibri"/>
        </w:rPr>
        <w:t>Detergents_Paper</w:t>
      </w:r>
      <w:proofErr w:type="spellEnd"/>
      <w:r w:rsidRPr="00A008D8">
        <w:rPr>
          <w:rFonts w:ascii="Calibri" w:hAnsi="Calibri" w:cs="Calibri"/>
        </w:rPr>
        <w:t xml:space="preserve">". Clusters 1, 3, and 4 exhibit relatively poor spending habits, while Cluster 0 demonstrates the highest spending, followed by Cluster 2. Cluster 1 allocates its spending primarily towards "fresh" products and all clusters tend to spend more through the </w:t>
      </w:r>
      <w:proofErr w:type="spellStart"/>
      <w:r w:rsidRPr="00A008D8">
        <w:rPr>
          <w:rFonts w:ascii="Calibri" w:hAnsi="Calibri" w:cs="Calibri"/>
        </w:rPr>
        <w:t>Horeca</w:t>
      </w:r>
      <w:proofErr w:type="spellEnd"/>
      <w:r w:rsidRPr="00A008D8">
        <w:rPr>
          <w:rFonts w:ascii="Calibri" w:hAnsi="Calibri" w:cs="Calibri"/>
        </w:rPr>
        <w:t xml:space="preserve"> Channel.</w:t>
      </w:r>
    </w:p>
    <w:p w14:paraId="26CED4BF" w14:textId="77777777" w:rsidR="006C7EED" w:rsidRPr="00A008D8" w:rsidRDefault="006C7EED" w:rsidP="006C7EED">
      <w:pPr>
        <w:jc w:val="both"/>
        <w:rPr>
          <w:rFonts w:ascii="Calibri" w:hAnsi="Calibri" w:cs="Calibri"/>
        </w:rPr>
      </w:pPr>
      <w:r w:rsidRPr="00A008D8">
        <w:rPr>
          <w:rFonts w:ascii="Calibri" w:hAnsi="Calibri" w:cs="Calibri"/>
        </w:rPr>
        <w:t xml:space="preserve">Analyzing our Principal Components (PCs) sheds light on the importance of original features and their influence on newly formed clusters from the PCA dataset. Specifically, examining the significance of the </w:t>
      </w:r>
      <w:proofErr w:type="spellStart"/>
      <w:r w:rsidRPr="00A008D8">
        <w:rPr>
          <w:rFonts w:ascii="Calibri" w:hAnsi="Calibri" w:cs="Calibri"/>
        </w:rPr>
        <w:t>HORECA_Channel</w:t>
      </w:r>
      <w:proofErr w:type="spellEnd"/>
      <w:r w:rsidRPr="00A008D8">
        <w:rPr>
          <w:rFonts w:ascii="Calibri" w:hAnsi="Calibri" w:cs="Calibri"/>
        </w:rPr>
        <w:t xml:space="preserve"> feature in PC2 and PC6 (0.369949-0.497564, respectively, Figure 14) and comparing this with the results in Figure 15, we deduce that Cluster 2 primarily spends through the Retail channel despite its higher spending. This </w:t>
      </w:r>
      <w:r w:rsidRPr="00A008D8">
        <w:rPr>
          <w:rFonts w:ascii="Calibri" w:hAnsi="Calibri" w:cs="Calibri"/>
        </w:rPr>
        <w:lastRenderedPageBreak/>
        <w:t xml:space="preserve">observation is reinforced by the analysis of Cluster 2 in PC6. Thus, the significance of the </w:t>
      </w:r>
      <w:proofErr w:type="spellStart"/>
      <w:r w:rsidRPr="00A008D8">
        <w:rPr>
          <w:rFonts w:ascii="Calibri" w:hAnsi="Calibri" w:cs="Calibri"/>
        </w:rPr>
        <w:t>HORECA_Channel</w:t>
      </w:r>
      <w:proofErr w:type="spellEnd"/>
      <w:r w:rsidRPr="00A008D8">
        <w:rPr>
          <w:rFonts w:ascii="Calibri" w:hAnsi="Calibri" w:cs="Calibri"/>
        </w:rPr>
        <w:t xml:space="preserve"> feature in PC2 and PC6 implies that Cluster 2 predominantly utilizes the Retail channel for spending.</w:t>
      </w:r>
    </w:p>
    <w:p w14:paraId="2EDADAF9" w14:textId="77777777" w:rsidR="006C7EED" w:rsidRPr="00A008D8" w:rsidRDefault="006C7EED" w:rsidP="006C7EED">
      <w:pPr>
        <w:jc w:val="both"/>
        <w:rPr>
          <w:rFonts w:ascii="Calibri" w:hAnsi="Calibri" w:cs="Calibri"/>
        </w:rPr>
      </w:pPr>
    </w:p>
    <w:p w14:paraId="67C47342"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4649B5D0" wp14:editId="14D0C102">
            <wp:extent cx="5943600" cy="4204970"/>
            <wp:effectExtent l="0" t="0" r="0" b="5080"/>
            <wp:docPr id="658500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06" name="Picture 1" descr="A table with numbers and letters&#10;&#10;Description automatically generated"/>
                    <pic:cNvPicPr/>
                  </pic:nvPicPr>
                  <pic:blipFill>
                    <a:blip r:embed="rId31"/>
                    <a:stretch>
                      <a:fillRect/>
                    </a:stretch>
                  </pic:blipFill>
                  <pic:spPr>
                    <a:xfrm>
                      <a:off x="0" y="0"/>
                      <a:ext cx="5943600" cy="4204970"/>
                    </a:xfrm>
                    <a:prstGeom prst="rect">
                      <a:avLst/>
                    </a:prstGeom>
                  </pic:spPr>
                </pic:pic>
              </a:graphicData>
            </a:graphic>
          </wp:inline>
        </w:drawing>
      </w:r>
    </w:p>
    <w:p w14:paraId="76869CF1" w14:textId="5E525608" w:rsidR="006C7EED" w:rsidRPr="00A008D8" w:rsidRDefault="006C7EED" w:rsidP="006C7EED">
      <w:pPr>
        <w:pStyle w:val="Caption"/>
        <w:jc w:val="center"/>
        <w:rPr>
          <w:rFonts w:ascii="Calibri" w:hAnsi="Calibri" w:cs="Calibri"/>
        </w:rPr>
      </w:pPr>
      <w:bookmarkStart w:id="43" w:name="_Toc163318835"/>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23</w:t>
      </w:r>
      <w:r w:rsidRPr="00A008D8">
        <w:rPr>
          <w:rFonts w:ascii="Calibri" w:hAnsi="Calibri" w:cs="Calibri"/>
        </w:rPr>
        <w:fldChar w:fldCharType="end"/>
      </w:r>
      <w:r w:rsidRPr="00A008D8">
        <w:rPr>
          <w:rFonts w:ascii="Calibri" w:hAnsi="Calibri" w:cs="Calibri"/>
        </w:rPr>
        <w:t>: Importance of initial features for each PC.</w:t>
      </w:r>
      <w:bookmarkEnd w:id="43"/>
    </w:p>
    <w:p w14:paraId="253FADF5"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27893867" wp14:editId="5645969E">
            <wp:extent cx="5943600" cy="3360420"/>
            <wp:effectExtent l="0" t="0" r="0" b="0"/>
            <wp:docPr id="147591596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15963" name="Picture 1" descr="A graph with different colored lin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170152C5" w14:textId="4271CA8C" w:rsidR="006C7EED" w:rsidRPr="00A008D8" w:rsidRDefault="006C7EED" w:rsidP="006C7EED">
      <w:pPr>
        <w:pStyle w:val="Caption"/>
        <w:jc w:val="center"/>
        <w:rPr>
          <w:rFonts w:ascii="Calibri" w:hAnsi="Calibri" w:cs="Calibri"/>
        </w:rPr>
      </w:pPr>
      <w:bookmarkStart w:id="44" w:name="_Toc163318836"/>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24</w:t>
      </w:r>
      <w:r w:rsidRPr="00A008D8">
        <w:rPr>
          <w:rFonts w:ascii="Calibri" w:hAnsi="Calibri" w:cs="Calibri"/>
        </w:rPr>
        <w:fldChar w:fldCharType="end"/>
      </w:r>
      <w:r w:rsidRPr="00A008D8">
        <w:rPr>
          <w:rFonts w:ascii="Calibri" w:hAnsi="Calibri" w:cs="Calibri"/>
        </w:rPr>
        <w:t>: Average spending per PC and by Cluster.</w:t>
      </w:r>
      <w:bookmarkEnd w:id="44"/>
    </w:p>
    <w:p w14:paraId="59CF8953" w14:textId="77777777" w:rsidR="006C7EED" w:rsidRPr="00A008D8" w:rsidRDefault="006C7EED" w:rsidP="006C7EED">
      <w:pPr>
        <w:keepNext/>
        <w:jc w:val="both"/>
        <w:rPr>
          <w:rFonts w:ascii="Calibri" w:hAnsi="Calibri" w:cs="Calibri"/>
        </w:rPr>
      </w:pPr>
      <w:r w:rsidRPr="00A008D8">
        <w:rPr>
          <w:rFonts w:ascii="Calibri" w:hAnsi="Calibri" w:cs="Calibri"/>
        </w:rPr>
        <w:lastRenderedPageBreak/>
        <w:t xml:space="preserve">Cluster 1 spends significantly in PC1, focusing on </w:t>
      </w:r>
      <w:proofErr w:type="spellStart"/>
      <w:r w:rsidRPr="00A008D8">
        <w:rPr>
          <w:rFonts w:ascii="Calibri" w:hAnsi="Calibri" w:cs="Calibri"/>
        </w:rPr>
        <w:t>Detergents_Paper</w:t>
      </w:r>
      <w:proofErr w:type="spellEnd"/>
      <w:r w:rsidRPr="00A008D8">
        <w:rPr>
          <w:rFonts w:ascii="Calibri" w:hAnsi="Calibri" w:cs="Calibri"/>
        </w:rPr>
        <w:t>, Milk, and Groceries, as indicated by the importance of these features in PC1 (Figure 14). Their preference for Retail channels suggests an inclination towards purchasing everyday household essentials and groceries from retail outlets. This insight can inform targeted marketing strategies and product offerings for Cluster 1 consumers.</w:t>
      </w:r>
    </w:p>
    <w:p w14:paraId="26C8DE07" w14:textId="77777777" w:rsidR="006C7EED" w:rsidRPr="00A008D8" w:rsidRDefault="006C7EED" w:rsidP="006C7EED">
      <w:pPr>
        <w:keepNext/>
        <w:jc w:val="center"/>
        <w:rPr>
          <w:rFonts w:ascii="Calibri" w:hAnsi="Calibri" w:cs="Calibri"/>
        </w:rPr>
      </w:pPr>
    </w:p>
    <w:p w14:paraId="28D0FCFA" w14:textId="15F4578D"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46B00503" wp14:editId="69BD2738">
            <wp:extent cx="5943600" cy="3360420"/>
            <wp:effectExtent l="0" t="0" r="0" b="0"/>
            <wp:docPr id="29094120" name="Picture 1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4120" name="Picture 13" descr="A graph with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7485B924" w14:textId="513C4D9D" w:rsidR="006C7EED" w:rsidRPr="00A008D8" w:rsidRDefault="006C7EED" w:rsidP="006C7EED">
      <w:pPr>
        <w:pStyle w:val="Caption"/>
        <w:jc w:val="center"/>
        <w:rPr>
          <w:rFonts w:ascii="Calibri" w:hAnsi="Calibri" w:cs="Calibri"/>
        </w:rPr>
      </w:pPr>
      <w:bookmarkStart w:id="45" w:name="_Toc163318837"/>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25</w:t>
      </w:r>
      <w:r w:rsidRPr="00A008D8">
        <w:rPr>
          <w:rFonts w:ascii="Calibri" w:hAnsi="Calibri" w:cs="Calibri"/>
        </w:rPr>
        <w:fldChar w:fldCharType="end"/>
      </w:r>
      <w:r w:rsidRPr="00A008D8">
        <w:rPr>
          <w:rFonts w:ascii="Calibri" w:hAnsi="Calibri" w:cs="Calibri"/>
        </w:rPr>
        <w:t>: Average spending per Cluster and by initial feature.</w:t>
      </w:r>
      <w:bookmarkEnd w:id="45"/>
    </w:p>
    <w:p w14:paraId="491C8E5E"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18967519" wp14:editId="5F170D2F">
            <wp:extent cx="5943600" cy="3376295"/>
            <wp:effectExtent l="0" t="0" r="0" b="0"/>
            <wp:docPr id="192295756" name="Picture 14" descr="A graph with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5756" name="Picture 14" descr="A graph with colorful bar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p>
    <w:p w14:paraId="678E8264" w14:textId="5F6C45DC" w:rsidR="006C7EED" w:rsidRPr="00A008D8" w:rsidRDefault="006C7EED" w:rsidP="006C7EED">
      <w:pPr>
        <w:pStyle w:val="Caption"/>
        <w:jc w:val="center"/>
        <w:rPr>
          <w:rFonts w:ascii="Calibri" w:hAnsi="Calibri" w:cs="Calibri"/>
        </w:rPr>
      </w:pPr>
      <w:bookmarkStart w:id="46" w:name="_Toc163318838"/>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26</w:t>
      </w:r>
      <w:r w:rsidRPr="00A008D8">
        <w:rPr>
          <w:rFonts w:ascii="Calibri" w:hAnsi="Calibri" w:cs="Calibri"/>
        </w:rPr>
        <w:fldChar w:fldCharType="end"/>
      </w:r>
      <w:r w:rsidRPr="00A008D8">
        <w:rPr>
          <w:rFonts w:ascii="Calibri" w:hAnsi="Calibri" w:cs="Calibri"/>
        </w:rPr>
        <w:t>: Average spending per original feature and by Cluster.</w:t>
      </w:r>
      <w:bookmarkEnd w:id="46"/>
    </w:p>
    <w:p w14:paraId="612D12CA" w14:textId="77777777" w:rsidR="006C7EED" w:rsidRPr="00A008D8" w:rsidRDefault="006C7EED" w:rsidP="006C7EED">
      <w:pPr>
        <w:rPr>
          <w:rFonts w:ascii="Calibri" w:hAnsi="Calibri" w:cs="Calibri"/>
        </w:rPr>
      </w:pPr>
      <w:r w:rsidRPr="00A008D8">
        <w:rPr>
          <w:rFonts w:ascii="Calibri" w:hAnsi="Calibri" w:cs="Calibri"/>
        </w:rPr>
        <w:t xml:space="preserve">Cluster 3 highly relates (has high values for PC3) PC3 is highly influenced by: </w:t>
      </w:r>
    </w:p>
    <w:p w14:paraId="1936AEC5" w14:textId="77777777" w:rsidR="006C7EED" w:rsidRPr="00A008D8" w:rsidRDefault="006C7EED" w:rsidP="006C7EED">
      <w:pPr>
        <w:jc w:val="center"/>
        <w:rPr>
          <w:rFonts w:ascii="Calibri" w:hAnsi="Calibri" w:cs="Calibri"/>
        </w:rPr>
      </w:pPr>
      <w:r w:rsidRPr="00A008D8">
        <w:rPr>
          <w:rFonts w:ascii="Calibri" w:hAnsi="Calibri" w:cs="Calibri"/>
          <w:noProof/>
        </w:rPr>
        <w:lastRenderedPageBreak/>
        <w:drawing>
          <wp:inline distT="0" distB="0" distL="0" distR="0" wp14:anchorId="12619A65" wp14:editId="456CD1C2">
            <wp:extent cx="3261360" cy="1181535"/>
            <wp:effectExtent l="0" t="0" r="0" b="0"/>
            <wp:docPr id="819984319"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84319" name="Picture 1" descr="A group of black text&#10;&#10;Description automatically generated"/>
                    <pic:cNvPicPr/>
                  </pic:nvPicPr>
                  <pic:blipFill>
                    <a:blip r:embed="rId35"/>
                    <a:stretch>
                      <a:fillRect/>
                    </a:stretch>
                  </pic:blipFill>
                  <pic:spPr>
                    <a:xfrm>
                      <a:off x="0" y="0"/>
                      <a:ext cx="3275650" cy="1186712"/>
                    </a:xfrm>
                    <a:prstGeom prst="rect">
                      <a:avLst/>
                    </a:prstGeom>
                  </pic:spPr>
                </pic:pic>
              </a:graphicData>
            </a:graphic>
          </wp:inline>
        </w:drawing>
      </w:r>
    </w:p>
    <w:p w14:paraId="5B5F3D08" w14:textId="77777777" w:rsidR="006C7EED" w:rsidRPr="00A008D8" w:rsidRDefault="006C7EED" w:rsidP="006C7EED">
      <w:pPr>
        <w:rPr>
          <w:rFonts w:ascii="Calibri" w:hAnsi="Calibri" w:cs="Calibri"/>
        </w:rPr>
      </w:pPr>
    </w:p>
    <w:p w14:paraId="61DB77CF" w14:textId="77777777" w:rsidR="006C7EED" w:rsidRPr="00A008D8" w:rsidRDefault="006C7EED" w:rsidP="006C7EED">
      <w:pPr>
        <w:jc w:val="both"/>
        <w:rPr>
          <w:rFonts w:ascii="Calibri" w:hAnsi="Calibri" w:cs="Calibri"/>
        </w:rPr>
      </w:pPr>
      <w:r w:rsidRPr="00A008D8">
        <w:rPr>
          <w:rFonts w:ascii="Calibri" w:hAnsi="Calibri" w:cs="Calibri"/>
        </w:rPr>
        <w:t>Cluster 3 operates mainly in Lisbon and Porto, with less activity in rural areas, suggesting it likely comprises individuals residing in major cities of Portugal, as supported by Figures 14 and 15. Similar inferences apply to Cluster 4. Additionally, considering information from PC4, Cluster 4 operates in major cities like Cluster 3 but predominantly focuses on Porto rather than Lisbon. This highlights the importance of considering geographic location and regional preferences in segmenting consumer behavior.</w:t>
      </w:r>
    </w:p>
    <w:p w14:paraId="3C8BC708" w14:textId="77777777" w:rsidR="006C7EED" w:rsidRPr="00A008D8" w:rsidRDefault="006C7EED" w:rsidP="006C7EED">
      <w:pPr>
        <w:rPr>
          <w:rFonts w:ascii="Calibri" w:hAnsi="Calibri" w:cs="Calibri"/>
        </w:rPr>
      </w:pPr>
    </w:p>
    <w:p w14:paraId="3B901B8A" w14:textId="77777777" w:rsidR="006C7EED" w:rsidRPr="00A008D8" w:rsidRDefault="006C7EED" w:rsidP="006C7EED">
      <w:pPr>
        <w:jc w:val="center"/>
        <w:rPr>
          <w:rFonts w:ascii="Calibri" w:hAnsi="Calibri" w:cs="Calibri"/>
        </w:rPr>
      </w:pPr>
      <w:r w:rsidRPr="00A008D8">
        <w:rPr>
          <w:rFonts w:ascii="Calibri" w:hAnsi="Calibri" w:cs="Calibri"/>
          <w:noProof/>
        </w:rPr>
        <w:drawing>
          <wp:inline distT="0" distB="0" distL="0" distR="0" wp14:anchorId="7AB7DABC" wp14:editId="7A4F67A3">
            <wp:extent cx="2613660" cy="1185350"/>
            <wp:effectExtent l="0" t="0" r="0" b="0"/>
            <wp:docPr id="1242631972"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31972" name="Picture 1" descr="A group of black text&#10;&#10;Description automatically generated"/>
                    <pic:cNvPicPr/>
                  </pic:nvPicPr>
                  <pic:blipFill>
                    <a:blip r:embed="rId36"/>
                    <a:stretch>
                      <a:fillRect/>
                    </a:stretch>
                  </pic:blipFill>
                  <pic:spPr>
                    <a:xfrm>
                      <a:off x="0" y="0"/>
                      <a:ext cx="2618943" cy="1187746"/>
                    </a:xfrm>
                    <a:prstGeom prst="rect">
                      <a:avLst/>
                    </a:prstGeom>
                  </pic:spPr>
                </pic:pic>
              </a:graphicData>
            </a:graphic>
          </wp:inline>
        </w:drawing>
      </w:r>
    </w:p>
    <w:p w14:paraId="158E2C8E" w14:textId="77777777" w:rsidR="006C7EED" w:rsidRPr="00A008D8" w:rsidRDefault="006C7EED" w:rsidP="006C7EED">
      <w:pPr>
        <w:rPr>
          <w:rFonts w:ascii="Calibri" w:hAnsi="Calibri" w:cs="Calibri"/>
        </w:rPr>
      </w:pPr>
    </w:p>
    <w:p w14:paraId="227D40B8" w14:textId="77777777" w:rsidR="006C7EED" w:rsidRPr="00A008D8" w:rsidRDefault="006C7EED" w:rsidP="006C7EED">
      <w:pPr>
        <w:keepNext/>
        <w:jc w:val="both"/>
        <w:rPr>
          <w:rFonts w:ascii="Calibri" w:hAnsi="Calibri" w:cs="Calibri"/>
        </w:rPr>
      </w:pPr>
      <w:r w:rsidRPr="00A008D8">
        <w:rPr>
          <w:rFonts w:ascii="Calibri" w:hAnsi="Calibri" w:cs="Calibri"/>
        </w:rPr>
        <w:t>Delicatessen emerges as the most important feature for PC5. Consequently, it's evident that not all clusters allocate spending towards Delicatessen. This observation underscores the importance of considering feature importance and its impact on different clusters when analyzing consumer behavior and segmentation.</w:t>
      </w:r>
    </w:p>
    <w:p w14:paraId="391AD30B" w14:textId="77777777" w:rsidR="006C7EED" w:rsidRPr="00A008D8" w:rsidRDefault="006C7EED" w:rsidP="006C7EED">
      <w:pPr>
        <w:keepNext/>
        <w:jc w:val="both"/>
        <w:rPr>
          <w:rFonts w:ascii="Calibri" w:hAnsi="Calibri" w:cs="Calibri"/>
        </w:rPr>
      </w:pPr>
    </w:p>
    <w:p w14:paraId="3A28A68A" w14:textId="77777777" w:rsidR="006C7EED" w:rsidRPr="00A008D8" w:rsidRDefault="006C7EED" w:rsidP="006C7EED">
      <w:pPr>
        <w:keepNext/>
        <w:jc w:val="center"/>
        <w:rPr>
          <w:rFonts w:ascii="Calibri" w:hAnsi="Calibri" w:cs="Calibri"/>
        </w:rPr>
      </w:pPr>
      <w:r w:rsidRPr="00A008D8">
        <w:rPr>
          <w:rFonts w:ascii="Calibri" w:hAnsi="Calibri" w:cs="Calibri"/>
          <w:noProof/>
        </w:rPr>
        <w:drawing>
          <wp:inline distT="0" distB="0" distL="0" distR="0" wp14:anchorId="5347D678" wp14:editId="05FB95FC">
            <wp:extent cx="5943600" cy="3368675"/>
            <wp:effectExtent l="0" t="0" r="0" b="3175"/>
            <wp:docPr id="875850134"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50134" name="Picture 2" descr="A graph of different colore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68675"/>
                    </a:xfrm>
                    <a:prstGeom prst="rect">
                      <a:avLst/>
                    </a:prstGeom>
                    <a:noFill/>
                    <a:ln>
                      <a:noFill/>
                    </a:ln>
                  </pic:spPr>
                </pic:pic>
              </a:graphicData>
            </a:graphic>
          </wp:inline>
        </w:drawing>
      </w:r>
    </w:p>
    <w:p w14:paraId="4489D1DA" w14:textId="6DBAAB8B" w:rsidR="006C7EED" w:rsidRPr="00A008D8" w:rsidRDefault="006C7EED" w:rsidP="006C7EED">
      <w:pPr>
        <w:pStyle w:val="Caption"/>
        <w:jc w:val="center"/>
        <w:rPr>
          <w:rFonts w:ascii="Calibri" w:hAnsi="Calibri" w:cs="Calibri"/>
        </w:rPr>
      </w:pPr>
      <w:bookmarkStart w:id="47" w:name="_Toc163318839"/>
      <w:r w:rsidRPr="00A008D8">
        <w:rPr>
          <w:rFonts w:ascii="Calibri" w:hAnsi="Calibri" w:cs="Calibri"/>
        </w:rPr>
        <w:t xml:space="preserve">Figure </w:t>
      </w:r>
      <w:r w:rsidRPr="00A008D8">
        <w:rPr>
          <w:rFonts w:ascii="Calibri" w:hAnsi="Calibri" w:cs="Calibri"/>
        </w:rPr>
        <w:fldChar w:fldCharType="begin"/>
      </w:r>
      <w:r w:rsidRPr="00A008D8">
        <w:rPr>
          <w:rFonts w:ascii="Calibri" w:hAnsi="Calibri" w:cs="Calibri"/>
        </w:rPr>
        <w:instrText xml:space="preserve"> SEQ Figure \* ARABIC </w:instrText>
      </w:r>
      <w:r w:rsidRPr="00A008D8">
        <w:rPr>
          <w:rFonts w:ascii="Calibri" w:hAnsi="Calibri" w:cs="Calibri"/>
        </w:rPr>
        <w:fldChar w:fldCharType="separate"/>
      </w:r>
      <w:r w:rsidR="002D75DE">
        <w:rPr>
          <w:rFonts w:ascii="Calibri" w:hAnsi="Calibri" w:cs="Calibri"/>
          <w:noProof/>
        </w:rPr>
        <w:t>27</w:t>
      </w:r>
      <w:r w:rsidRPr="00A008D8">
        <w:rPr>
          <w:rFonts w:ascii="Calibri" w:hAnsi="Calibri" w:cs="Calibri"/>
        </w:rPr>
        <w:fldChar w:fldCharType="end"/>
      </w:r>
      <w:r w:rsidRPr="00A008D8">
        <w:rPr>
          <w:rFonts w:ascii="Calibri" w:hAnsi="Calibri" w:cs="Calibri"/>
        </w:rPr>
        <w:t>: Average spending per Cluster and by PC.</w:t>
      </w:r>
      <w:bookmarkEnd w:id="47"/>
    </w:p>
    <w:p w14:paraId="76446A3D" w14:textId="77777777" w:rsidR="006C7EED" w:rsidRPr="00A008D8" w:rsidRDefault="006C7EED" w:rsidP="006C7EED">
      <w:pPr>
        <w:jc w:val="both"/>
        <w:rPr>
          <w:rFonts w:ascii="Calibri" w:hAnsi="Calibri" w:cs="Calibri"/>
        </w:rPr>
      </w:pPr>
      <w:r w:rsidRPr="00A008D8">
        <w:rPr>
          <w:rFonts w:ascii="Calibri" w:hAnsi="Calibri" w:cs="Calibri"/>
        </w:rPr>
        <w:lastRenderedPageBreak/>
        <w:t>The previous conclusion holds true for only 3 out of 5 clusters. Cluster 3 doesn't spend on delicatessen, while Cluster 4 spends the most (Figure 18). These clusters counterbalance each other. Based on the insignificant values in the other 3 clusters, the original assumption that PC3 and the Delicatessen feature (most important for PC3) are unimportant for all clusters is incorrect.</w:t>
      </w:r>
    </w:p>
    <w:p w14:paraId="2889789D" w14:textId="77777777" w:rsidR="006C7EED" w:rsidRPr="00545A17" w:rsidRDefault="006C7EED" w:rsidP="006C7EED">
      <w:pPr>
        <w:keepNext/>
        <w:keepLines/>
        <w:spacing w:before="160" w:after="80" w:line="259" w:lineRule="auto"/>
        <w:outlineLvl w:val="1"/>
        <w:rPr>
          <w:rFonts w:ascii="Calibri" w:hAnsi="Calibri" w:cs="Calibri"/>
          <w:color w:val="0F4761"/>
          <w:kern w:val="2"/>
          <w:sz w:val="32"/>
          <w:szCs w:val="32"/>
          <w:lang w:eastAsia="en-US"/>
          <w14:ligatures w14:val="standardContextual"/>
        </w:rPr>
      </w:pPr>
      <w:bookmarkStart w:id="48" w:name="_Toc163318910"/>
      <w:r w:rsidRPr="00545A17">
        <w:rPr>
          <w:rFonts w:ascii="Calibri" w:hAnsi="Calibri" w:cs="Calibri"/>
          <w:color w:val="0F4761"/>
          <w:kern w:val="2"/>
          <w:sz w:val="32"/>
          <w:szCs w:val="32"/>
          <w:lang w:eastAsia="en-US"/>
          <w14:ligatures w14:val="standardContextual"/>
        </w:rPr>
        <w:t>Conclusions &amp; Future Work</w:t>
      </w:r>
      <w:bookmarkEnd w:id="48"/>
    </w:p>
    <w:p w14:paraId="2EDEB676" w14:textId="77777777" w:rsidR="006C7EED" w:rsidRPr="00A008D8" w:rsidRDefault="006C7EED" w:rsidP="006C7EED">
      <w:pPr>
        <w:jc w:val="both"/>
        <w:rPr>
          <w:rFonts w:ascii="Calibri" w:hAnsi="Calibri" w:cs="Calibri"/>
        </w:rPr>
      </w:pPr>
      <w:r w:rsidRPr="00A008D8">
        <w:rPr>
          <w:rFonts w:ascii="Calibri" w:hAnsi="Calibri" w:cs="Calibri"/>
        </w:rPr>
        <w:t xml:space="preserve">In conclusion, clustering analysis offers valuable insights into consumer behavior and segmentation, enabling businesses to better understand their target market. </w:t>
      </w:r>
      <w:proofErr w:type="spellStart"/>
      <w:r w:rsidRPr="00A008D8">
        <w:rPr>
          <w:rFonts w:ascii="Calibri" w:hAnsi="Calibri" w:cs="Calibri"/>
        </w:rPr>
        <w:t>KMeans</w:t>
      </w:r>
      <w:proofErr w:type="spellEnd"/>
      <w:r w:rsidRPr="00A008D8">
        <w:rPr>
          <w:rFonts w:ascii="Calibri" w:hAnsi="Calibri" w:cs="Calibri"/>
        </w:rPr>
        <w:t xml:space="preserve"> emerged as the preferred clustering algorithm for this dataset, especially when applied to the PCA dataset. Additionally, actionable insights were derived from the final analysis, aided by creating a mapping of the importance of the original features to the final Principal Components (PCs). Furthermore, comparing the clusters resulted from both datasets provided valuable information. However, a notable approach missing is focusing on segmentation based on the region and deriving more insights on consumer behavior by analyzing the topology of the shops. Such analysis and refinement of clustering techniques could enhance our understanding of consumer behavior and drive business growth in an increasingly competitive market landscape.</w:t>
      </w:r>
    </w:p>
    <w:p w14:paraId="0F7003AF" w14:textId="77777777" w:rsidR="006C7EED" w:rsidRPr="00A008D8" w:rsidRDefault="006C7EED">
      <w:pPr>
        <w:rPr>
          <w:rFonts w:ascii="Calibri" w:eastAsiaTheme="majorEastAsia" w:hAnsi="Calibri" w:cs="Calibri"/>
          <w:color w:val="0F4761" w:themeColor="accent1" w:themeShade="BF"/>
          <w:kern w:val="2"/>
          <w:sz w:val="40"/>
          <w:szCs w:val="40"/>
          <w:lang w:eastAsia="en-US"/>
          <w14:ligatures w14:val="standardContextual"/>
        </w:rPr>
      </w:pPr>
      <w:r w:rsidRPr="00A008D8">
        <w:rPr>
          <w:rFonts w:ascii="Calibri" w:hAnsi="Calibri" w:cs="Calibri"/>
        </w:rPr>
        <w:br w:type="page"/>
      </w:r>
    </w:p>
    <w:p w14:paraId="0634CE94" w14:textId="7B6C93D3" w:rsidR="00545A17" w:rsidRPr="00A008D8" w:rsidRDefault="00545A17" w:rsidP="00721C2A">
      <w:pPr>
        <w:pStyle w:val="Heading1"/>
        <w:rPr>
          <w:rFonts w:cs="Calibri"/>
        </w:rPr>
      </w:pPr>
      <w:bookmarkStart w:id="49" w:name="_Toc163318911"/>
      <w:r w:rsidRPr="00A008D8">
        <w:rPr>
          <w:rFonts w:cs="Calibri"/>
        </w:rPr>
        <w:lastRenderedPageBreak/>
        <w:t>Classification</w:t>
      </w:r>
      <w:bookmarkEnd w:id="49"/>
    </w:p>
    <w:p w14:paraId="4B8757C7" w14:textId="094A65EC" w:rsidR="00410A98" w:rsidRPr="00A008D8" w:rsidRDefault="0026640B" w:rsidP="00B14918">
      <w:pPr>
        <w:pStyle w:val="Heading2"/>
        <w:rPr>
          <w:rFonts w:cs="Calibri"/>
        </w:rPr>
      </w:pPr>
      <w:bookmarkStart w:id="50" w:name="_Toc163318912"/>
      <w:r w:rsidRPr="00A008D8">
        <w:rPr>
          <w:rFonts w:cs="Calibri"/>
        </w:rPr>
        <w:t xml:space="preserve">Data Description &amp; </w:t>
      </w:r>
      <w:r w:rsidR="00E27BDD" w:rsidRPr="00A008D8">
        <w:rPr>
          <w:rFonts w:cs="Calibri"/>
        </w:rPr>
        <w:t>Scope of Analysis</w:t>
      </w:r>
      <w:bookmarkEnd w:id="0"/>
      <w:bookmarkEnd w:id="50"/>
      <w:r w:rsidRPr="00A008D8">
        <w:rPr>
          <w:rFonts w:cs="Calibri"/>
        </w:rPr>
        <w:t xml:space="preserve"> </w:t>
      </w:r>
    </w:p>
    <w:p w14:paraId="2611D4EB" w14:textId="01D2A8A0" w:rsidR="0026640B" w:rsidRPr="00A008D8" w:rsidRDefault="0026640B" w:rsidP="0026640B">
      <w:pPr>
        <w:pStyle w:val="Heading3"/>
        <w:rPr>
          <w:rFonts w:cs="Calibri"/>
          <w:b/>
          <w:bCs/>
          <w:sz w:val="24"/>
          <w:szCs w:val="24"/>
        </w:rPr>
      </w:pPr>
      <w:bookmarkStart w:id="51" w:name="_Toc162790653"/>
      <w:bookmarkStart w:id="52" w:name="_Toc163318913"/>
      <w:r w:rsidRPr="00A008D8">
        <w:rPr>
          <w:rFonts w:cs="Calibri"/>
          <w:b/>
          <w:bCs/>
          <w:sz w:val="24"/>
          <w:szCs w:val="24"/>
        </w:rPr>
        <w:t>Purpose</w:t>
      </w:r>
      <w:bookmarkEnd w:id="51"/>
      <w:bookmarkEnd w:id="52"/>
    </w:p>
    <w:p w14:paraId="035EE3F1" w14:textId="406A2222" w:rsidR="003160E5" w:rsidRPr="00A008D8" w:rsidRDefault="0026640B" w:rsidP="00A66903">
      <w:pPr>
        <w:pStyle w:val="NormalWeb"/>
        <w:jc w:val="both"/>
        <w:rPr>
          <w:rFonts w:ascii="Calibri" w:hAnsi="Calibri" w:cs="Calibri"/>
        </w:rPr>
      </w:pPr>
      <w:r w:rsidRPr="00A008D8">
        <w:rPr>
          <w:rFonts w:ascii="Calibri" w:hAnsi="Calibri" w:cs="Calibri"/>
        </w:rPr>
        <w:t>The dataset</w:t>
      </w:r>
      <w:r w:rsidRPr="00A008D8">
        <w:rPr>
          <w:rStyle w:val="FootnoteReference"/>
          <w:rFonts w:ascii="Calibri" w:eastAsiaTheme="majorEastAsia" w:hAnsi="Calibri" w:cs="Calibri"/>
        </w:rPr>
        <w:footnoteReference w:id="1"/>
      </w:r>
      <w:r w:rsidRPr="00A008D8">
        <w:rPr>
          <w:rFonts w:ascii="Calibri" w:hAnsi="Calibri" w:cs="Calibri"/>
        </w:rPr>
        <w:t xml:space="preserve"> we worked on comes from the Adult Population Census carried out in the United States in 1994. It contains information on the socio-economic characteristics of various </w:t>
      </w:r>
      <w:r w:rsidR="00314E80" w:rsidRPr="00A008D8">
        <w:rPr>
          <w:rFonts w:ascii="Calibri" w:hAnsi="Calibri" w:cs="Calibri"/>
        </w:rPr>
        <w:t>individuals</w:t>
      </w:r>
      <w:r w:rsidRPr="00A008D8">
        <w:rPr>
          <w:rFonts w:ascii="Calibri" w:hAnsi="Calibri" w:cs="Calibri"/>
        </w:rPr>
        <w:t xml:space="preserve"> in the United States. </w:t>
      </w:r>
      <w:r w:rsidR="003160E5" w:rsidRPr="00A008D8">
        <w:rPr>
          <w:rFonts w:ascii="Calibri" w:hAnsi="Calibri" w:cs="Calibri"/>
        </w:rPr>
        <w:t>For each entry, we also have an indication on whether they made more or less than $50,000 that</w:t>
      </w:r>
      <w:r w:rsidR="003866F9" w:rsidRPr="00A008D8">
        <w:rPr>
          <w:rFonts w:ascii="Calibri" w:hAnsi="Calibri" w:cs="Calibri"/>
        </w:rPr>
        <w:t xml:space="preserve"> year</w:t>
      </w:r>
      <w:r w:rsidR="003160E5" w:rsidRPr="00A008D8">
        <w:rPr>
          <w:rFonts w:ascii="Calibri" w:hAnsi="Calibri" w:cs="Calibri"/>
        </w:rPr>
        <w:t xml:space="preserve">. </w:t>
      </w:r>
    </w:p>
    <w:p w14:paraId="4756CF36" w14:textId="4743FFAB" w:rsidR="003160E5" w:rsidRPr="00A008D8" w:rsidRDefault="003160E5" w:rsidP="00A66903">
      <w:pPr>
        <w:pStyle w:val="NormalWeb"/>
        <w:jc w:val="both"/>
        <w:rPr>
          <w:rFonts w:ascii="Calibri" w:hAnsi="Calibri" w:cs="Calibri"/>
        </w:rPr>
      </w:pPr>
      <w:r w:rsidRPr="00A008D8">
        <w:rPr>
          <w:rFonts w:ascii="Calibri" w:hAnsi="Calibri" w:cs="Calibri"/>
        </w:rPr>
        <w:t xml:space="preserve">The goal of our analysis was to build predictive models that will allow us to predict whether a person makes more than $50,000 a year or not, given some </w:t>
      </w:r>
      <w:r w:rsidR="00D96C7D" w:rsidRPr="00A008D8">
        <w:rPr>
          <w:rFonts w:ascii="Calibri" w:hAnsi="Calibri" w:cs="Calibri"/>
        </w:rPr>
        <w:t xml:space="preserve">specific </w:t>
      </w:r>
      <w:r w:rsidRPr="00A008D8">
        <w:rPr>
          <w:rFonts w:ascii="Calibri" w:hAnsi="Calibri" w:cs="Calibri"/>
        </w:rPr>
        <w:t xml:space="preserve">socio-economic </w:t>
      </w:r>
      <w:r w:rsidR="00D96C7D" w:rsidRPr="00A008D8">
        <w:rPr>
          <w:rFonts w:ascii="Calibri" w:hAnsi="Calibri" w:cs="Calibri"/>
        </w:rPr>
        <w:t>attributes</w:t>
      </w:r>
      <w:r w:rsidR="00CF5702" w:rsidRPr="00A008D8">
        <w:rPr>
          <w:rFonts w:ascii="Calibri" w:hAnsi="Calibri" w:cs="Calibri"/>
        </w:rPr>
        <w:t xml:space="preserve"> of theirs</w:t>
      </w:r>
      <w:r w:rsidRPr="00A008D8">
        <w:rPr>
          <w:rFonts w:ascii="Calibri" w:hAnsi="Calibri" w:cs="Calibri"/>
        </w:rPr>
        <w:t>. Since the available data used to train the models on are labeled and our goal is to predict the value of a discrete variable, this is a case of supervised learning, and</w:t>
      </w:r>
      <w:proofErr w:type="gramStart"/>
      <w:r w:rsidR="00D64FB1" w:rsidRPr="00A008D8">
        <w:rPr>
          <w:rFonts w:ascii="Calibri" w:hAnsi="Calibri" w:cs="Calibri"/>
        </w:rPr>
        <w:t>,</w:t>
      </w:r>
      <w:r w:rsidRPr="00A008D8">
        <w:rPr>
          <w:rFonts w:ascii="Calibri" w:hAnsi="Calibri" w:cs="Calibri"/>
        </w:rPr>
        <w:t xml:space="preserve"> in particular</w:t>
      </w:r>
      <w:r w:rsidR="00D64FB1" w:rsidRPr="00A008D8">
        <w:rPr>
          <w:rFonts w:ascii="Calibri" w:hAnsi="Calibri" w:cs="Calibri"/>
        </w:rPr>
        <w:t>,</w:t>
      </w:r>
      <w:r w:rsidRPr="00A008D8">
        <w:rPr>
          <w:rFonts w:ascii="Calibri" w:hAnsi="Calibri" w:cs="Calibri"/>
        </w:rPr>
        <w:t xml:space="preserve"> of</w:t>
      </w:r>
      <w:proofErr w:type="gramEnd"/>
      <w:r w:rsidRPr="00A008D8">
        <w:rPr>
          <w:rFonts w:ascii="Calibri" w:hAnsi="Calibri" w:cs="Calibri"/>
        </w:rPr>
        <w:t xml:space="preserve"> binary classification.</w:t>
      </w:r>
    </w:p>
    <w:p w14:paraId="4A67FA9B" w14:textId="2B9359BF" w:rsidR="00A66903" w:rsidRPr="00A008D8" w:rsidRDefault="003160E5" w:rsidP="00CF5702">
      <w:pPr>
        <w:pStyle w:val="NormalWeb"/>
        <w:jc w:val="both"/>
        <w:rPr>
          <w:rFonts w:ascii="Calibri" w:hAnsi="Calibri" w:cs="Calibri"/>
        </w:rPr>
      </w:pPr>
      <w:r w:rsidRPr="00A008D8">
        <w:rPr>
          <w:rFonts w:ascii="Calibri" w:hAnsi="Calibri" w:cs="Calibri"/>
        </w:rPr>
        <w:t>The dataset files that we needed to use in our analysis were ‘</w:t>
      </w:r>
      <w:proofErr w:type="spellStart"/>
      <w:r w:rsidRPr="00A008D8">
        <w:rPr>
          <w:rFonts w:ascii="Calibri" w:hAnsi="Calibri" w:cs="Calibri"/>
        </w:rPr>
        <w:t>adults.data</w:t>
      </w:r>
      <w:proofErr w:type="spellEnd"/>
      <w:r w:rsidRPr="00A008D8">
        <w:rPr>
          <w:rFonts w:ascii="Calibri" w:hAnsi="Calibri" w:cs="Calibri"/>
        </w:rPr>
        <w:t>’, ‘</w:t>
      </w:r>
      <w:proofErr w:type="spellStart"/>
      <w:r w:rsidRPr="00A008D8">
        <w:rPr>
          <w:rFonts w:ascii="Calibri" w:hAnsi="Calibri" w:cs="Calibri"/>
        </w:rPr>
        <w:t>adults.test</w:t>
      </w:r>
      <w:proofErr w:type="spellEnd"/>
      <w:r w:rsidRPr="00A008D8">
        <w:rPr>
          <w:rFonts w:ascii="Calibri" w:hAnsi="Calibri" w:cs="Calibri"/>
        </w:rPr>
        <w:t>’, and ‘</w:t>
      </w:r>
      <w:proofErr w:type="spellStart"/>
      <w:proofErr w:type="gramStart"/>
      <w:r w:rsidRPr="00A008D8">
        <w:rPr>
          <w:rFonts w:ascii="Calibri" w:hAnsi="Calibri" w:cs="Calibri"/>
        </w:rPr>
        <w:t>adults.names</w:t>
      </w:r>
      <w:proofErr w:type="spellEnd"/>
      <w:proofErr w:type="gramEnd"/>
      <w:r w:rsidRPr="00A008D8">
        <w:rPr>
          <w:rFonts w:ascii="Calibri" w:hAnsi="Calibri" w:cs="Calibri"/>
        </w:rPr>
        <w:t>’.</w:t>
      </w:r>
      <w:r w:rsidR="00CF5702" w:rsidRPr="00A008D8">
        <w:rPr>
          <w:rFonts w:ascii="Calibri" w:hAnsi="Calibri" w:cs="Calibri"/>
        </w:rPr>
        <w:t xml:space="preserve"> For a more </w:t>
      </w:r>
      <w:proofErr w:type="gramStart"/>
      <w:r w:rsidR="00CF5702" w:rsidRPr="00A008D8">
        <w:rPr>
          <w:rFonts w:ascii="Calibri" w:hAnsi="Calibri" w:cs="Calibri"/>
        </w:rPr>
        <w:t>detail</w:t>
      </w:r>
      <w:proofErr w:type="gramEnd"/>
      <w:r w:rsidR="00CF5702" w:rsidRPr="00A008D8">
        <w:rPr>
          <w:rFonts w:ascii="Calibri" w:hAnsi="Calibri" w:cs="Calibri"/>
        </w:rPr>
        <w:t xml:space="preserve"> description of these files, consult </w:t>
      </w:r>
      <w:r w:rsidR="007E5004" w:rsidRPr="00A008D8">
        <w:rPr>
          <w:rFonts w:ascii="Calibri" w:hAnsi="Calibri" w:cs="Calibri"/>
          <w:b/>
          <w:bCs/>
          <w:shd w:val="clear" w:color="auto" w:fill="FFFF00"/>
        </w:rPr>
        <w:t>A</w:t>
      </w:r>
      <w:r w:rsidR="00CF5702" w:rsidRPr="00A008D8">
        <w:rPr>
          <w:rFonts w:ascii="Calibri" w:hAnsi="Calibri" w:cs="Calibri"/>
          <w:b/>
          <w:bCs/>
          <w:shd w:val="clear" w:color="auto" w:fill="FFFF00"/>
        </w:rPr>
        <w:t xml:space="preserve">ppendix </w:t>
      </w:r>
      <w:r w:rsidR="007E5004" w:rsidRPr="00A008D8">
        <w:rPr>
          <w:rFonts w:ascii="Calibri" w:hAnsi="Calibri" w:cs="Calibri"/>
          <w:b/>
          <w:bCs/>
          <w:shd w:val="clear" w:color="auto" w:fill="FFFF00"/>
        </w:rPr>
        <w:t>I</w:t>
      </w:r>
      <w:r w:rsidR="00CF5702" w:rsidRPr="00A008D8">
        <w:rPr>
          <w:rFonts w:ascii="Calibri" w:hAnsi="Calibri" w:cs="Calibri"/>
        </w:rPr>
        <w:t>.</w:t>
      </w:r>
    </w:p>
    <w:p w14:paraId="4B2E0B7F" w14:textId="1529D4B6" w:rsidR="00E27BDD" w:rsidRPr="00A008D8" w:rsidRDefault="00E27BDD" w:rsidP="00B14918">
      <w:pPr>
        <w:pStyle w:val="Heading2"/>
        <w:rPr>
          <w:rFonts w:cs="Calibri"/>
        </w:rPr>
      </w:pPr>
      <w:bookmarkStart w:id="53" w:name="_Toc162790655"/>
      <w:bookmarkStart w:id="54" w:name="_Toc163318914"/>
      <w:r w:rsidRPr="00A008D8">
        <w:rPr>
          <w:rFonts w:cs="Calibri"/>
        </w:rPr>
        <w:t>Data Exploration</w:t>
      </w:r>
      <w:bookmarkEnd w:id="53"/>
      <w:bookmarkEnd w:id="54"/>
      <w:r w:rsidRPr="00A008D8">
        <w:rPr>
          <w:rFonts w:cs="Calibri"/>
        </w:rPr>
        <w:t xml:space="preserve"> </w:t>
      </w:r>
    </w:p>
    <w:p w14:paraId="407BE446" w14:textId="77777777" w:rsidR="00E27BDD" w:rsidRPr="00A008D8" w:rsidRDefault="00E27BDD" w:rsidP="00E27BDD">
      <w:pPr>
        <w:pStyle w:val="Heading3"/>
        <w:rPr>
          <w:rFonts w:cs="Calibri"/>
          <w:b/>
          <w:bCs/>
          <w:sz w:val="24"/>
          <w:szCs w:val="24"/>
        </w:rPr>
      </w:pPr>
      <w:bookmarkStart w:id="55" w:name="_Toc162790656"/>
      <w:bookmarkStart w:id="56" w:name="_Toc163318915"/>
      <w:r w:rsidRPr="00A008D8">
        <w:rPr>
          <w:rFonts w:cs="Calibri"/>
          <w:b/>
          <w:bCs/>
          <w:sz w:val="24"/>
          <w:szCs w:val="24"/>
        </w:rPr>
        <w:t>Purpose</w:t>
      </w:r>
      <w:bookmarkEnd w:id="55"/>
      <w:bookmarkEnd w:id="56"/>
    </w:p>
    <w:p w14:paraId="65EBFF2C" w14:textId="2DD55A1F" w:rsidR="00263C00" w:rsidRPr="00A008D8" w:rsidRDefault="00EE759C" w:rsidP="00FD1CA6">
      <w:pPr>
        <w:rPr>
          <w:rFonts w:ascii="Calibri" w:hAnsi="Calibri" w:cs="Calibri"/>
        </w:rPr>
      </w:pPr>
      <w:r w:rsidRPr="00A008D8">
        <w:rPr>
          <w:rFonts w:ascii="Calibri" w:hAnsi="Calibri" w:cs="Calibri"/>
        </w:rPr>
        <w:t xml:space="preserve">In recent years, the issue of economic inequality and the factors contributing to it has been in the spotlight. Racial, ethnic, gender and other types of discrimination have become a common topic of discussion </w:t>
      </w:r>
      <w:r w:rsidR="00CF5702" w:rsidRPr="00A008D8">
        <w:rPr>
          <w:rFonts w:ascii="Calibri" w:hAnsi="Calibri" w:cs="Calibri"/>
        </w:rPr>
        <w:t xml:space="preserve">among </w:t>
      </w:r>
      <w:r w:rsidRPr="00A008D8">
        <w:rPr>
          <w:rFonts w:ascii="Calibri" w:hAnsi="Calibri" w:cs="Calibri"/>
        </w:rPr>
        <w:t>analysts worldwide</w:t>
      </w:r>
      <w:r w:rsidR="000C45EA" w:rsidRPr="00A008D8">
        <w:rPr>
          <w:rFonts w:ascii="Calibri" w:hAnsi="Calibri" w:cs="Calibri"/>
        </w:rPr>
        <w:t>. Experts are</w:t>
      </w:r>
      <w:r w:rsidRPr="00A008D8">
        <w:rPr>
          <w:rFonts w:ascii="Calibri" w:hAnsi="Calibri" w:cs="Calibri"/>
        </w:rPr>
        <w:t xml:space="preserve"> striving to highlight systematic biases present in society, </w:t>
      </w:r>
      <w:r w:rsidR="00FD410F" w:rsidRPr="00A008D8">
        <w:rPr>
          <w:rFonts w:ascii="Calibri" w:hAnsi="Calibri" w:cs="Calibri"/>
        </w:rPr>
        <w:t>the educational system,</w:t>
      </w:r>
      <w:r w:rsidRPr="00A008D8">
        <w:rPr>
          <w:rFonts w:ascii="Calibri" w:hAnsi="Calibri" w:cs="Calibri"/>
        </w:rPr>
        <w:t xml:space="preserve"> and the workspace, barring individuals from reaching their full potential. </w:t>
      </w:r>
      <w:r w:rsidR="00CF5702" w:rsidRPr="00A008D8">
        <w:rPr>
          <w:rFonts w:ascii="Calibri" w:hAnsi="Calibri" w:cs="Calibri"/>
        </w:rPr>
        <w:t>This is the lens under which we approached our analysis; one of the main points of focus was acquiring some intuition into which socio-economic parameters better explained the income group individuals belonged to.</w:t>
      </w:r>
      <w:r w:rsidR="00263C00" w:rsidRPr="00A008D8">
        <w:rPr>
          <w:rFonts w:ascii="Calibri" w:hAnsi="Calibri" w:cs="Calibri"/>
        </w:rPr>
        <w:br/>
      </w:r>
    </w:p>
    <w:p w14:paraId="573A4CB1" w14:textId="64FEE204" w:rsidR="00263C00" w:rsidRPr="00A008D8" w:rsidRDefault="00263C00" w:rsidP="00263C00">
      <w:pPr>
        <w:pStyle w:val="Heading3"/>
        <w:rPr>
          <w:rFonts w:cs="Calibri"/>
          <w:b/>
          <w:bCs/>
          <w:sz w:val="24"/>
          <w:szCs w:val="24"/>
        </w:rPr>
      </w:pPr>
      <w:bookmarkStart w:id="57" w:name="_Toc162790657"/>
      <w:bookmarkStart w:id="58" w:name="_Toc163318916"/>
      <w:r w:rsidRPr="00A008D8">
        <w:rPr>
          <w:rFonts w:cs="Calibri"/>
          <w:b/>
          <w:bCs/>
          <w:sz w:val="24"/>
          <w:szCs w:val="24"/>
        </w:rPr>
        <w:t>Key Findings</w:t>
      </w:r>
      <w:bookmarkEnd w:id="57"/>
      <w:bookmarkEnd w:id="58"/>
    </w:p>
    <w:p w14:paraId="0CDBCB40" w14:textId="5393E6CC" w:rsidR="00EE759C" w:rsidRPr="00A008D8" w:rsidRDefault="008211B8" w:rsidP="00FD1CA6">
      <w:pPr>
        <w:rPr>
          <w:rFonts w:ascii="Calibri" w:hAnsi="Calibri" w:cs="Calibri"/>
        </w:rPr>
      </w:pPr>
      <w:r w:rsidRPr="00A008D8">
        <w:rPr>
          <w:rFonts w:ascii="Calibri" w:hAnsi="Calibri" w:cs="Calibri"/>
        </w:rPr>
        <w:t>Assuming that in a fair economy the amount of pay someone receives should be linked to how much effort they put in their current job position and their professional</w:t>
      </w:r>
      <w:r w:rsidR="003A2675" w:rsidRPr="00A008D8">
        <w:rPr>
          <w:rFonts w:ascii="Calibri" w:hAnsi="Calibri" w:cs="Calibri"/>
        </w:rPr>
        <w:t xml:space="preserve"> and academic</w:t>
      </w:r>
      <w:r w:rsidRPr="00A008D8">
        <w:rPr>
          <w:rFonts w:ascii="Calibri" w:hAnsi="Calibri" w:cs="Calibri"/>
        </w:rPr>
        <w:t xml:space="preserve"> development, we start by inspecting the variables ‘hours-per-week’, ‘education’, and ‘occupation’</w:t>
      </w:r>
      <w:r w:rsidR="00726D25" w:rsidRPr="00A008D8">
        <w:rPr>
          <w:rFonts w:ascii="Calibri" w:hAnsi="Calibri" w:cs="Calibri"/>
        </w:rPr>
        <w:t>.</w:t>
      </w:r>
    </w:p>
    <w:p w14:paraId="07FDC79E" w14:textId="77777777" w:rsidR="008211B8" w:rsidRPr="00A008D8" w:rsidRDefault="008211B8" w:rsidP="00FD1CA6">
      <w:pPr>
        <w:rPr>
          <w:rFonts w:ascii="Calibri" w:hAnsi="Calibri" w:cs="Calibri"/>
        </w:rPr>
      </w:pPr>
    </w:p>
    <w:p w14:paraId="214C5DA3" w14:textId="1B401663" w:rsidR="008211B8" w:rsidRPr="00A008D8" w:rsidRDefault="00640C5A" w:rsidP="00FD1CA6">
      <w:pPr>
        <w:rPr>
          <w:rFonts w:ascii="Calibri" w:hAnsi="Calibri" w:cs="Calibri"/>
        </w:rPr>
      </w:pPr>
      <w:r w:rsidRPr="00A008D8">
        <w:rPr>
          <w:rFonts w:ascii="Calibri" w:hAnsi="Calibri" w:cs="Calibri"/>
        </w:rPr>
        <w:t xml:space="preserve">We saw that those working more than the national standard were indeed among the high earners. For </w:t>
      </w:r>
      <w:r w:rsidR="006435E6" w:rsidRPr="00A008D8">
        <w:rPr>
          <w:rFonts w:ascii="Calibri" w:hAnsi="Calibri" w:cs="Calibri"/>
        </w:rPr>
        <w:t>more</w:t>
      </w:r>
      <w:r w:rsidRPr="00A008D8">
        <w:rPr>
          <w:rFonts w:ascii="Calibri" w:hAnsi="Calibri" w:cs="Calibri"/>
        </w:rPr>
        <w:t xml:space="preserve"> observations </w:t>
      </w:r>
      <w:r w:rsidR="006435E6" w:rsidRPr="00A008D8">
        <w:rPr>
          <w:rFonts w:ascii="Calibri" w:hAnsi="Calibri" w:cs="Calibri"/>
        </w:rPr>
        <w:t>on this</w:t>
      </w:r>
      <w:r w:rsidRPr="00A008D8">
        <w:rPr>
          <w:rFonts w:ascii="Calibri" w:hAnsi="Calibri" w:cs="Calibri"/>
        </w:rPr>
        <w:t xml:space="preserve"> subgroup, </w:t>
      </w:r>
      <w:r w:rsidR="006435E6" w:rsidRPr="00A008D8">
        <w:rPr>
          <w:rFonts w:ascii="Calibri" w:hAnsi="Calibri" w:cs="Calibri"/>
        </w:rPr>
        <w:t>consult</w:t>
      </w:r>
      <w:r w:rsidRPr="00A008D8">
        <w:rPr>
          <w:rFonts w:ascii="Calibri" w:hAnsi="Calibri" w:cs="Calibri"/>
        </w:rPr>
        <w:t xml:space="preserve"> </w:t>
      </w:r>
      <w:r w:rsidRPr="00A008D8">
        <w:rPr>
          <w:rFonts w:ascii="Calibri" w:hAnsi="Calibri" w:cs="Calibri"/>
          <w:b/>
          <w:bCs/>
          <w:shd w:val="clear" w:color="auto" w:fill="FFFF00"/>
        </w:rPr>
        <w:t xml:space="preserve">Appendix </w:t>
      </w:r>
      <w:r w:rsidR="007E5004" w:rsidRPr="00A008D8">
        <w:rPr>
          <w:rFonts w:ascii="Calibri" w:hAnsi="Calibri" w:cs="Calibri"/>
          <w:b/>
          <w:bCs/>
          <w:shd w:val="clear" w:color="auto" w:fill="FFFF00"/>
        </w:rPr>
        <w:t>II</w:t>
      </w:r>
      <w:r w:rsidRPr="00A008D8">
        <w:rPr>
          <w:rFonts w:ascii="Calibri" w:hAnsi="Calibri" w:cs="Calibri"/>
          <w:shd w:val="clear" w:color="auto" w:fill="FFFF00"/>
        </w:rPr>
        <w:t>.</w:t>
      </w:r>
      <w:r w:rsidRPr="00A008D8">
        <w:rPr>
          <w:rFonts w:ascii="Calibri" w:hAnsi="Calibri" w:cs="Calibri"/>
        </w:rPr>
        <w:t xml:space="preserve"> </w:t>
      </w:r>
      <w:r w:rsidRPr="00A008D8">
        <w:rPr>
          <w:rFonts w:ascii="Calibri" w:hAnsi="Calibri" w:cs="Calibri"/>
        </w:rPr>
        <w:br/>
      </w:r>
    </w:p>
    <w:p w14:paraId="6CEFF3EF" w14:textId="77777777" w:rsidR="008211B8" w:rsidRPr="00A008D8" w:rsidRDefault="008211B8" w:rsidP="008211B8">
      <w:pPr>
        <w:keepNext/>
        <w:rPr>
          <w:rFonts w:ascii="Calibri" w:hAnsi="Calibri" w:cs="Calibri"/>
        </w:rPr>
      </w:pPr>
      <w:r w:rsidRPr="00A008D8">
        <w:rPr>
          <w:rFonts w:ascii="Calibri" w:hAnsi="Calibri" w:cs="Calibri"/>
          <w:noProof/>
        </w:rPr>
        <w:lastRenderedPageBreak/>
        <w:drawing>
          <wp:inline distT="0" distB="0" distL="0" distR="0" wp14:anchorId="22C65E52" wp14:editId="5AD0F85A">
            <wp:extent cx="5731510" cy="3896360"/>
            <wp:effectExtent l="0" t="0" r="0" b="2540"/>
            <wp:docPr id="2101126617" name="Picture 1" descr="A red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26617" name="Picture 1" descr="A red and black rectangles&#10;&#10;Description automatically generated"/>
                    <pic:cNvPicPr/>
                  </pic:nvPicPr>
                  <pic:blipFill>
                    <a:blip r:embed="rId38"/>
                    <a:stretch>
                      <a:fillRect/>
                    </a:stretch>
                  </pic:blipFill>
                  <pic:spPr>
                    <a:xfrm>
                      <a:off x="0" y="0"/>
                      <a:ext cx="5731510" cy="3896360"/>
                    </a:xfrm>
                    <a:prstGeom prst="rect">
                      <a:avLst/>
                    </a:prstGeom>
                  </pic:spPr>
                </pic:pic>
              </a:graphicData>
            </a:graphic>
          </wp:inline>
        </w:drawing>
      </w:r>
    </w:p>
    <w:p w14:paraId="73FCF011" w14:textId="46932473" w:rsidR="00FE1EF8" w:rsidRPr="00A008D8" w:rsidRDefault="008211B8" w:rsidP="00FE1EF8">
      <w:pPr>
        <w:pStyle w:val="Caption"/>
        <w:jc w:val="center"/>
        <w:rPr>
          <w:rFonts w:ascii="Calibri" w:hAnsi="Calibri" w:cs="Calibri"/>
          <w:i w:val="0"/>
          <w:iCs w:val="0"/>
          <w:sz w:val="22"/>
          <w:szCs w:val="22"/>
        </w:rPr>
      </w:pPr>
      <w:bookmarkStart w:id="59" w:name="_Toc163318840"/>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28</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Income Subgroups per Weekly Workload Type</w:t>
      </w:r>
      <w:bookmarkEnd w:id="59"/>
    </w:p>
    <w:p w14:paraId="06145DE3" w14:textId="77777777" w:rsidR="00640C5A" w:rsidRPr="00A008D8" w:rsidRDefault="00640C5A" w:rsidP="00640C5A">
      <w:pPr>
        <w:rPr>
          <w:rFonts w:ascii="Calibri" w:hAnsi="Calibri" w:cs="Calibri"/>
        </w:rPr>
      </w:pPr>
      <w:r w:rsidRPr="00A008D8">
        <w:rPr>
          <w:rFonts w:ascii="Calibri" w:hAnsi="Calibri" w:cs="Calibri"/>
        </w:rPr>
        <w:t>When it comes to education, we see that in the American society the most common group of adults was high school graduates.</w:t>
      </w:r>
    </w:p>
    <w:p w14:paraId="6B2829B0" w14:textId="77777777" w:rsidR="00DB107A" w:rsidRPr="00A008D8" w:rsidRDefault="00DE3412" w:rsidP="00DB107A">
      <w:pPr>
        <w:keepNext/>
        <w:rPr>
          <w:rFonts w:ascii="Calibri" w:hAnsi="Calibri" w:cs="Calibri"/>
        </w:rPr>
      </w:pPr>
      <w:r w:rsidRPr="00A008D8">
        <w:rPr>
          <w:rFonts w:ascii="Calibri" w:hAnsi="Calibri" w:cs="Calibri"/>
          <w:noProof/>
        </w:rPr>
        <w:lastRenderedPageBreak/>
        <w:drawing>
          <wp:inline distT="0" distB="0" distL="0" distR="0" wp14:anchorId="55858474" wp14:editId="1B22EE31">
            <wp:extent cx="5731510" cy="4433570"/>
            <wp:effectExtent l="0" t="0" r="0" b="0"/>
            <wp:docPr id="11395974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7416" name="Picture 1" descr="A graph of different colored bars&#10;&#10;Description automatically generated"/>
                    <pic:cNvPicPr/>
                  </pic:nvPicPr>
                  <pic:blipFill>
                    <a:blip r:embed="rId39"/>
                    <a:stretch>
                      <a:fillRect/>
                    </a:stretch>
                  </pic:blipFill>
                  <pic:spPr>
                    <a:xfrm>
                      <a:off x="0" y="0"/>
                      <a:ext cx="5731510" cy="4433570"/>
                    </a:xfrm>
                    <a:prstGeom prst="rect">
                      <a:avLst/>
                    </a:prstGeom>
                  </pic:spPr>
                </pic:pic>
              </a:graphicData>
            </a:graphic>
          </wp:inline>
        </w:drawing>
      </w:r>
    </w:p>
    <w:p w14:paraId="2DED42EC" w14:textId="6CF5048D" w:rsidR="00DE3412" w:rsidRPr="00A008D8" w:rsidRDefault="00DB107A" w:rsidP="00CC3B56">
      <w:pPr>
        <w:pStyle w:val="Caption"/>
        <w:jc w:val="center"/>
        <w:rPr>
          <w:rFonts w:ascii="Calibri" w:hAnsi="Calibri" w:cs="Calibri"/>
          <w:i w:val="0"/>
          <w:iCs w:val="0"/>
          <w:sz w:val="22"/>
          <w:szCs w:val="22"/>
        </w:rPr>
      </w:pPr>
      <w:bookmarkStart w:id="60" w:name="_Toc163318841"/>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29</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Frequency of Education Levels among US Adults</w:t>
      </w:r>
      <w:bookmarkEnd w:id="60"/>
    </w:p>
    <w:p w14:paraId="315772AD" w14:textId="5F6C59A0" w:rsidR="00DB107A" w:rsidRPr="00A008D8" w:rsidRDefault="00DE3412" w:rsidP="00DB107A">
      <w:pPr>
        <w:keepNext/>
        <w:rPr>
          <w:rFonts w:ascii="Calibri" w:hAnsi="Calibri" w:cs="Calibri"/>
        </w:rPr>
      </w:pPr>
      <w:r w:rsidRPr="00A008D8">
        <w:rPr>
          <w:rFonts w:ascii="Calibri" w:hAnsi="Calibri" w:cs="Calibri"/>
        </w:rPr>
        <w:br/>
        <w:t>As we expected, highly educated individuals were among the high earners in a more systematic way, with those holding a PhD or those having attended Professional School (preparing them to pursue careers in Law or Medicine) w</w:t>
      </w:r>
      <w:r w:rsidR="00CF5702" w:rsidRPr="00A008D8">
        <w:rPr>
          <w:rFonts w:ascii="Calibri" w:hAnsi="Calibri" w:cs="Calibri"/>
        </w:rPr>
        <w:t>e</w:t>
      </w:r>
      <w:r w:rsidRPr="00A008D8">
        <w:rPr>
          <w:rFonts w:ascii="Calibri" w:hAnsi="Calibri" w:cs="Calibri"/>
        </w:rPr>
        <w:t xml:space="preserve">re </w:t>
      </w:r>
      <w:r w:rsidR="00CF5702" w:rsidRPr="00A008D8">
        <w:rPr>
          <w:rFonts w:ascii="Calibri" w:hAnsi="Calibri" w:cs="Calibri"/>
        </w:rPr>
        <w:t xml:space="preserve">high earners at </w:t>
      </w:r>
      <w:r w:rsidRPr="00A008D8">
        <w:rPr>
          <w:rFonts w:ascii="Calibri" w:hAnsi="Calibri" w:cs="Calibri"/>
        </w:rPr>
        <w:t xml:space="preserve">approximately 75%, followed by those having a </w:t>
      </w:r>
      <w:proofErr w:type="gramStart"/>
      <w:r w:rsidRPr="00A008D8">
        <w:rPr>
          <w:rFonts w:ascii="Calibri" w:hAnsi="Calibri" w:cs="Calibri"/>
        </w:rPr>
        <w:t>Masters</w:t>
      </w:r>
      <w:proofErr w:type="gramEnd"/>
      <w:r w:rsidRPr="00A008D8">
        <w:rPr>
          <w:rFonts w:ascii="Calibri" w:hAnsi="Calibri" w:cs="Calibri"/>
        </w:rPr>
        <w:t xml:space="preserve"> and then a </w:t>
      </w:r>
      <w:r w:rsidR="00CF5702" w:rsidRPr="00A008D8">
        <w:rPr>
          <w:rFonts w:ascii="Calibri" w:hAnsi="Calibri" w:cs="Calibri"/>
        </w:rPr>
        <w:t>Bachelor’s</w:t>
      </w:r>
      <w:r w:rsidRPr="00A008D8">
        <w:rPr>
          <w:rFonts w:ascii="Calibri" w:hAnsi="Calibri" w:cs="Calibri"/>
        </w:rPr>
        <w:t xml:space="preserve"> degree.  </w:t>
      </w:r>
      <w:r w:rsidRPr="00A008D8">
        <w:rPr>
          <w:rFonts w:ascii="Calibri" w:hAnsi="Calibri" w:cs="Calibri"/>
        </w:rPr>
        <w:br/>
      </w:r>
      <w:r w:rsidRPr="00A008D8">
        <w:rPr>
          <w:rFonts w:ascii="Calibri" w:hAnsi="Calibri" w:cs="Calibri"/>
        </w:rPr>
        <w:lastRenderedPageBreak/>
        <w:br/>
      </w:r>
      <w:r w:rsidRPr="00A008D8">
        <w:rPr>
          <w:rFonts w:ascii="Calibri" w:hAnsi="Calibri" w:cs="Calibri"/>
          <w:noProof/>
        </w:rPr>
        <w:drawing>
          <wp:inline distT="0" distB="0" distL="0" distR="0" wp14:anchorId="20F3FA45" wp14:editId="6FEBEA9B">
            <wp:extent cx="5731510" cy="3820795"/>
            <wp:effectExtent l="0" t="0" r="3810" b="0"/>
            <wp:docPr id="55564888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48880" name="Picture 1" descr="A graph of different colored bars&#10;&#10;Description automatically generated with medium confidence"/>
                    <pic:cNvPicPr/>
                  </pic:nvPicPr>
                  <pic:blipFill>
                    <a:blip r:embed="rId40"/>
                    <a:stretch>
                      <a:fillRect/>
                    </a:stretch>
                  </pic:blipFill>
                  <pic:spPr>
                    <a:xfrm>
                      <a:off x="0" y="0"/>
                      <a:ext cx="5731510" cy="3820795"/>
                    </a:xfrm>
                    <a:prstGeom prst="rect">
                      <a:avLst/>
                    </a:prstGeom>
                  </pic:spPr>
                </pic:pic>
              </a:graphicData>
            </a:graphic>
          </wp:inline>
        </w:drawing>
      </w:r>
    </w:p>
    <w:p w14:paraId="2F84B640" w14:textId="60BEB573" w:rsidR="00DE3412" w:rsidRPr="00A008D8" w:rsidRDefault="00DB107A" w:rsidP="00CC3B56">
      <w:pPr>
        <w:pStyle w:val="Caption"/>
        <w:jc w:val="center"/>
        <w:rPr>
          <w:rFonts w:ascii="Calibri" w:hAnsi="Calibri" w:cs="Calibri"/>
          <w:i w:val="0"/>
          <w:iCs w:val="0"/>
          <w:sz w:val="22"/>
          <w:szCs w:val="22"/>
        </w:rPr>
      </w:pPr>
      <w:bookmarkStart w:id="61" w:name="_Toc163318842"/>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30</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Participation of Education-based segments to Income </w:t>
      </w:r>
      <w:proofErr w:type="gramStart"/>
      <w:r w:rsidRPr="00A008D8">
        <w:rPr>
          <w:rFonts w:ascii="Calibri" w:hAnsi="Calibri" w:cs="Calibri"/>
          <w:i w:val="0"/>
          <w:iCs w:val="0"/>
          <w:sz w:val="22"/>
          <w:szCs w:val="22"/>
        </w:rPr>
        <w:t>groups</w:t>
      </w:r>
      <w:bookmarkEnd w:id="61"/>
      <w:proofErr w:type="gramEnd"/>
    </w:p>
    <w:p w14:paraId="1A3E7DA1" w14:textId="77777777" w:rsidR="00DE3412" w:rsidRPr="00A008D8" w:rsidRDefault="00DE3412" w:rsidP="00DE3412">
      <w:pPr>
        <w:rPr>
          <w:rFonts w:ascii="Calibri" w:hAnsi="Calibri" w:cs="Calibri"/>
        </w:rPr>
      </w:pPr>
    </w:p>
    <w:p w14:paraId="6E5A8B9E" w14:textId="1236E8A0" w:rsidR="00DE3412" w:rsidRPr="00A008D8" w:rsidRDefault="00DB107A" w:rsidP="00DE3412">
      <w:pPr>
        <w:rPr>
          <w:rFonts w:ascii="Calibri" w:hAnsi="Calibri" w:cs="Calibri"/>
        </w:rPr>
      </w:pPr>
      <w:r w:rsidRPr="00A008D8">
        <w:rPr>
          <w:rFonts w:ascii="Calibri" w:hAnsi="Calibri" w:cs="Calibri"/>
        </w:rPr>
        <w:t xml:space="preserve">Among specific occupations, the most common ones </w:t>
      </w:r>
      <w:proofErr w:type="gramStart"/>
      <w:r w:rsidRPr="00A008D8">
        <w:rPr>
          <w:rFonts w:ascii="Calibri" w:hAnsi="Calibri" w:cs="Calibri"/>
        </w:rPr>
        <w:t>where</w:t>
      </w:r>
      <w:proofErr w:type="gramEnd"/>
      <w:r w:rsidRPr="00A008D8">
        <w:rPr>
          <w:rFonts w:ascii="Calibri" w:hAnsi="Calibri" w:cs="Calibri"/>
        </w:rPr>
        <w:t xml:space="preserve"> professors, </w:t>
      </w:r>
      <w:proofErr w:type="gramStart"/>
      <w:r w:rsidRPr="00A008D8">
        <w:rPr>
          <w:rFonts w:ascii="Calibri" w:hAnsi="Calibri" w:cs="Calibri"/>
        </w:rPr>
        <w:t>craftspeople</w:t>
      </w:r>
      <w:proofErr w:type="gramEnd"/>
      <w:r w:rsidRPr="00A008D8">
        <w:rPr>
          <w:rFonts w:ascii="Calibri" w:hAnsi="Calibri" w:cs="Calibri"/>
        </w:rPr>
        <w:t xml:space="preserve"> and business executives, with </w:t>
      </w:r>
      <w:r w:rsidR="00F86FF5" w:rsidRPr="00A008D8">
        <w:rPr>
          <w:rFonts w:ascii="Calibri" w:hAnsi="Calibri" w:cs="Calibri"/>
        </w:rPr>
        <w:t>specialty professionals</w:t>
      </w:r>
      <w:r w:rsidRPr="00A008D8">
        <w:rPr>
          <w:rFonts w:ascii="Calibri" w:hAnsi="Calibri" w:cs="Calibri"/>
        </w:rPr>
        <w:t xml:space="preserve"> </w:t>
      </w:r>
      <w:r w:rsidR="00F65857" w:rsidRPr="00A008D8">
        <w:rPr>
          <w:rFonts w:ascii="Calibri" w:hAnsi="Calibri" w:cs="Calibri"/>
        </w:rPr>
        <w:t xml:space="preserve">(like doctors and lawyers) </w:t>
      </w:r>
      <w:r w:rsidRPr="00A008D8">
        <w:rPr>
          <w:rFonts w:ascii="Calibri" w:hAnsi="Calibri" w:cs="Calibri"/>
        </w:rPr>
        <w:t>and executives being high earners in a more systematic way than the rest.</w:t>
      </w:r>
    </w:p>
    <w:p w14:paraId="62C3BF3B" w14:textId="77777777" w:rsidR="00DB107A" w:rsidRPr="00A008D8" w:rsidRDefault="00DB107A" w:rsidP="00DE3412">
      <w:pPr>
        <w:rPr>
          <w:rFonts w:ascii="Calibri" w:hAnsi="Calibri" w:cs="Calibri"/>
        </w:rPr>
      </w:pPr>
    </w:p>
    <w:p w14:paraId="1D00BA3D" w14:textId="77777777" w:rsidR="00DB107A" w:rsidRPr="00A008D8" w:rsidRDefault="00DB107A" w:rsidP="00DE3412">
      <w:pPr>
        <w:rPr>
          <w:rFonts w:ascii="Calibri" w:hAnsi="Calibri" w:cs="Calibri"/>
        </w:rPr>
      </w:pPr>
    </w:p>
    <w:p w14:paraId="7655E6DA" w14:textId="77777777" w:rsidR="00DB107A" w:rsidRPr="00A008D8" w:rsidRDefault="00DB107A" w:rsidP="00DE3412">
      <w:pPr>
        <w:rPr>
          <w:rFonts w:ascii="Calibri" w:hAnsi="Calibri" w:cs="Calibri"/>
        </w:rPr>
      </w:pPr>
    </w:p>
    <w:p w14:paraId="30CAAA6D" w14:textId="77777777" w:rsidR="00DB107A" w:rsidRPr="00A008D8" w:rsidRDefault="00DB107A" w:rsidP="00DE3412">
      <w:pPr>
        <w:rPr>
          <w:rFonts w:ascii="Calibri" w:hAnsi="Calibri" w:cs="Calibri"/>
        </w:rPr>
      </w:pPr>
    </w:p>
    <w:p w14:paraId="61FC2146" w14:textId="77777777" w:rsidR="00DB107A" w:rsidRPr="00A008D8" w:rsidRDefault="00DB107A" w:rsidP="00DB107A">
      <w:pPr>
        <w:keepNext/>
        <w:rPr>
          <w:rFonts w:ascii="Calibri" w:hAnsi="Calibri" w:cs="Calibri"/>
        </w:rPr>
      </w:pPr>
      <w:r w:rsidRPr="00A008D8">
        <w:rPr>
          <w:rFonts w:ascii="Calibri" w:hAnsi="Calibri" w:cs="Calibri"/>
          <w:noProof/>
        </w:rPr>
        <w:lastRenderedPageBreak/>
        <w:drawing>
          <wp:inline distT="0" distB="0" distL="0" distR="0" wp14:anchorId="7A0AFFEC" wp14:editId="44252CF5">
            <wp:extent cx="5731510" cy="4308475"/>
            <wp:effectExtent l="0" t="0" r="0" b="0"/>
            <wp:docPr id="69683377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3770" name="Picture 1" descr="A graph of different colored bars&#10;&#10;Description automatically generated"/>
                    <pic:cNvPicPr/>
                  </pic:nvPicPr>
                  <pic:blipFill>
                    <a:blip r:embed="rId41"/>
                    <a:stretch>
                      <a:fillRect/>
                    </a:stretch>
                  </pic:blipFill>
                  <pic:spPr>
                    <a:xfrm>
                      <a:off x="0" y="0"/>
                      <a:ext cx="5731510" cy="4308475"/>
                    </a:xfrm>
                    <a:prstGeom prst="rect">
                      <a:avLst/>
                    </a:prstGeom>
                  </pic:spPr>
                </pic:pic>
              </a:graphicData>
            </a:graphic>
          </wp:inline>
        </w:drawing>
      </w:r>
    </w:p>
    <w:p w14:paraId="0FC6752A" w14:textId="1D073EC6" w:rsidR="00DB107A" w:rsidRPr="00A008D8" w:rsidRDefault="00DB107A" w:rsidP="00965B04">
      <w:pPr>
        <w:pStyle w:val="Caption"/>
        <w:jc w:val="center"/>
        <w:rPr>
          <w:rFonts w:ascii="Calibri" w:hAnsi="Calibri" w:cs="Calibri"/>
          <w:i w:val="0"/>
          <w:iCs w:val="0"/>
          <w:sz w:val="22"/>
          <w:szCs w:val="22"/>
        </w:rPr>
      </w:pPr>
      <w:bookmarkStart w:id="62" w:name="_Toc163318843"/>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31</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Frequency of Occupations among US Adults</w:t>
      </w:r>
      <w:r w:rsidRPr="00A008D8">
        <w:rPr>
          <w:rFonts w:ascii="Calibri" w:hAnsi="Calibri" w:cs="Calibri"/>
        </w:rPr>
        <w:br/>
      </w:r>
      <w:r w:rsidRPr="00A008D8">
        <w:rPr>
          <w:rFonts w:ascii="Calibri" w:hAnsi="Calibri" w:cs="Calibri"/>
        </w:rPr>
        <w:br/>
      </w:r>
      <w:r w:rsidRPr="00A008D8">
        <w:rPr>
          <w:rFonts w:ascii="Calibri" w:hAnsi="Calibri" w:cs="Calibri"/>
          <w:noProof/>
        </w:rPr>
        <w:drawing>
          <wp:inline distT="0" distB="0" distL="0" distR="0" wp14:anchorId="49F5971A" wp14:editId="0852054F">
            <wp:extent cx="5731510" cy="3910965"/>
            <wp:effectExtent l="0" t="0" r="0" b="635"/>
            <wp:docPr id="973216767" name="Picture 1" descr="A graph of red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6767" name="Picture 1" descr="A graph of red and black bars&#10;&#10;Description automatically generated"/>
                    <pic:cNvPicPr/>
                  </pic:nvPicPr>
                  <pic:blipFill>
                    <a:blip r:embed="rId42"/>
                    <a:stretch>
                      <a:fillRect/>
                    </a:stretch>
                  </pic:blipFill>
                  <pic:spPr>
                    <a:xfrm>
                      <a:off x="0" y="0"/>
                      <a:ext cx="5731510" cy="3910965"/>
                    </a:xfrm>
                    <a:prstGeom prst="rect">
                      <a:avLst/>
                    </a:prstGeom>
                  </pic:spPr>
                </pic:pic>
              </a:graphicData>
            </a:graphic>
          </wp:inline>
        </w:drawing>
      </w:r>
      <w:bookmarkEnd w:id="62"/>
    </w:p>
    <w:p w14:paraId="3D7C35E0" w14:textId="12DB6260" w:rsidR="00DB107A" w:rsidRPr="00A008D8" w:rsidRDefault="00DB107A" w:rsidP="00CC3B56">
      <w:pPr>
        <w:pStyle w:val="Caption"/>
        <w:jc w:val="center"/>
        <w:rPr>
          <w:rFonts w:ascii="Calibri" w:hAnsi="Calibri" w:cs="Calibri"/>
          <w:i w:val="0"/>
          <w:iCs w:val="0"/>
          <w:sz w:val="22"/>
          <w:szCs w:val="22"/>
        </w:rPr>
      </w:pPr>
      <w:bookmarkStart w:id="63" w:name="_Toc163318844"/>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32</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Occupational Segment Breakdown by Income Group</w:t>
      </w:r>
      <w:bookmarkEnd w:id="63"/>
    </w:p>
    <w:p w14:paraId="705FF8F1" w14:textId="4B5A7849" w:rsidR="00DB107A" w:rsidRPr="00A008D8" w:rsidRDefault="00CF5702" w:rsidP="00DB107A">
      <w:pPr>
        <w:rPr>
          <w:rFonts w:ascii="Calibri" w:hAnsi="Calibri" w:cs="Calibri"/>
        </w:rPr>
      </w:pPr>
      <w:r w:rsidRPr="00A008D8">
        <w:rPr>
          <w:rFonts w:ascii="Calibri" w:hAnsi="Calibri" w:cs="Calibri"/>
        </w:rPr>
        <w:lastRenderedPageBreak/>
        <w:t>Other than the previous professions, however, the private sector also contained some of the least lucrative occupations (like Handlers-cleaners)</w:t>
      </w:r>
      <w:r w:rsidR="001B6748" w:rsidRPr="00A008D8">
        <w:rPr>
          <w:rFonts w:ascii="Calibri" w:hAnsi="Calibri" w:cs="Calibri"/>
        </w:rPr>
        <w:t xml:space="preserve">, </w:t>
      </w:r>
      <w:r w:rsidRPr="00A008D8">
        <w:rPr>
          <w:rFonts w:ascii="Calibri" w:hAnsi="Calibri" w:cs="Calibri"/>
        </w:rPr>
        <w:t xml:space="preserve">so </w:t>
      </w:r>
      <w:r w:rsidR="001F2FA6" w:rsidRPr="00A008D8">
        <w:rPr>
          <w:rFonts w:ascii="Calibri" w:hAnsi="Calibri" w:cs="Calibri"/>
        </w:rPr>
        <w:t xml:space="preserve">the groups being more systematically among high earners were </w:t>
      </w:r>
      <w:proofErr w:type="spellStart"/>
      <w:r w:rsidR="001F2FA6" w:rsidRPr="00A008D8">
        <w:rPr>
          <w:rFonts w:ascii="Calibri" w:hAnsi="Calibri" w:cs="Calibri"/>
        </w:rPr>
        <w:t>self employed</w:t>
      </w:r>
      <w:proofErr w:type="spellEnd"/>
      <w:r w:rsidR="001F2FA6" w:rsidRPr="00A008D8">
        <w:rPr>
          <w:rFonts w:ascii="Calibri" w:hAnsi="Calibri" w:cs="Calibri"/>
        </w:rPr>
        <w:t xml:space="preserve"> people (typically entrepreneurs or external contractors to corporations), followed by the various levels of government</w:t>
      </w:r>
      <w:r w:rsidR="007E5004" w:rsidRPr="00A008D8">
        <w:rPr>
          <w:rFonts w:ascii="Calibri" w:hAnsi="Calibri" w:cs="Calibri"/>
        </w:rPr>
        <w:t>.</w:t>
      </w:r>
    </w:p>
    <w:p w14:paraId="59AAD801" w14:textId="77777777" w:rsidR="00876B2C" w:rsidRPr="00A008D8" w:rsidRDefault="00876B2C" w:rsidP="00DB107A">
      <w:pPr>
        <w:rPr>
          <w:rFonts w:ascii="Calibri" w:hAnsi="Calibri" w:cs="Calibri"/>
        </w:rPr>
      </w:pPr>
    </w:p>
    <w:p w14:paraId="3C7009B1" w14:textId="77777777" w:rsidR="005C53AB" w:rsidRPr="00A008D8" w:rsidRDefault="00F86FF5" w:rsidP="005C53AB">
      <w:pPr>
        <w:keepNext/>
        <w:rPr>
          <w:rFonts w:ascii="Calibri" w:hAnsi="Calibri" w:cs="Calibri"/>
        </w:rPr>
      </w:pPr>
      <w:r w:rsidRPr="00A008D8">
        <w:rPr>
          <w:rFonts w:ascii="Calibri" w:hAnsi="Calibri" w:cs="Calibri"/>
          <w:noProof/>
        </w:rPr>
        <w:drawing>
          <wp:inline distT="0" distB="0" distL="0" distR="0" wp14:anchorId="21F806C2" wp14:editId="21A72729">
            <wp:extent cx="5731510" cy="3873500"/>
            <wp:effectExtent l="0" t="0" r="0" b="0"/>
            <wp:docPr id="2030393484" name="Picture 1" descr="A graph of red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3484" name="Picture 1" descr="A graph of red and black bars&#10;&#10;Description automatically generated"/>
                    <pic:cNvPicPr/>
                  </pic:nvPicPr>
                  <pic:blipFill>
                    <a:blip r:embed="rId43"/>
                    <a:stretch>
                      <a:fillRect/>
                    </a:stretch>
                  </pic:blipFill>
                  <pic:spPr>
                    <a:xfrm>
                      <a:off x="0" y="0"/>
                      <a:ext cx="5731510" cy="3873500"/>
                    </a:xfrm>
                    <a:prstGeom prst="rect">
                      <a:avLst/>
                    </a:prstGeom>
                  </pic:spPr>
                </pic:pic>
              </a:graphicData>
            </a:graphic>
          </wp:inline>
        </w:drawing>
      </w:r>
    </w:p>
    <w:p w14:paraId="0E7EBEA8" w14:textId="4ABC37C1" w:rsidR="00F86FF5" w:rsidRPr="00A008D8" w:rsidRDefault="005C53AB" w:rsidP="00AD44E3">
      <w:pPr>
        <w:pStyle w:val="Caption"/>
        <w:jc w:val="center"/>
        <w:rPr>
          <w:rFonts w:ascii="Calibri" w:hAnsi="Calibri" w:cs="Calibri"/>
          <w:i w:val="0"/>
          <w:iCs w:val="0"/>
          <w:sz w:val="22"/>
          <w:szCs w:val="22"/>
        </w:rPr>
      </w:pPr>
      <w:bookmarkStart w:id="64" w:name="_Toc163318845"/>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33</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w:t>
      </w:r>
      <w:proofErr w:type="spellStart"/>
      <w:r w:rsidRPr="00A008D8">
        <w:rPr>
          <w:rFonts w:ascii="Calibri" w:hAnsi="Calibri" w:cs="Calibri"/>
          <w:i w:val="0"/>
          <w:iCs w:val="0"/>
          <w:sz w:val="22"/>
          <w:szCs w:val="22"/>
        </w:rPr>
        <w:t>Workclass</w:t>
      </w:r>
      <w:proofErr w:type="spellEnd"/>
      <w:r w:rsidRPr="00A008D8">
        <w:rPr>
          <w:rFonts w:ascii="Calibri" w:hAnsi="Calibri" w:cs="Calibri"/>
          <w:i w:val="0"/>
          <w:iCs w:val="0"/>
          <w:sz w:val="22"/>
          <w:szCs w:val="22"/>
        </w:rPr>
        <w:t>’ Segment Breakdown by Income Group</w:t>
      </w:r>
      <w:bookmarkEnd w:id="64"/>
    </w:p>
    <w:p w14:paraId="275CF966" w14:textId="4B531521" w:rsidR="00FE1EF8" w:rsidRPr="00A008D8" w:rsidRDefault="00FE1EF8" w:rsidP="00640C5A">
      <w:pPr>
        <w:rPr>
          <w:rFonts w:ascii="Calibri" w:hAnsi="Calibri" w:cs="Calibri"/>
        </w:rPr>
      </w:pPr>
      <w:r w:rsidRPr="00A008D8">
        <w:rPr>
          <w:rFonts w:ascii="Calibri" w:hAnsi="Calibri" w:cs="Calibri"/>
        </w:rPr>
        <w:t>However, when we t</w:t>
      </w:r>
      <w:r w:rsidR="00640C5A" w:rsidRPr="00A008D8">
        <w:rPr>
          <w:rFonts w:ascii="Calibri" w:hAnsi="Calibri" w:cs="Calibri"/>
        </w:rPr>
        <w:t>urn</w:t>
      </w:r>
      <w:r w:rsidRPr="00A008D8">
        <w:rPr>
          <w:rFonts w:ascii="Calibri" w:hAnsi="Calibri" w:cs="Calibri"/>
        </w:rPr>
        <w:t>ed</w:t>
      </w:r>
      <w:r w:rsidR="00640C5A" w:rsidRPr="00A008D8">
        <w:rPr>
          <w:rFonts w:ascii="Calibri" w:hAnsi="Calibri" w:cs="Calibri"/>
        </w:rPr>
        <w:t xml:space="preserve"> our attention to social factors, it was made clear from the training set that </w:t>
      </w:r>
      <w:r w:rsidRPr="00A008D8">
        <w:rPr>
          <w:rFonts w:ascii="Calibri" w:hAnsi="Calibri" w:cs="Calibri"/>
        </w:rPr>
        <w:t xml:space="preserve">the probability for someone to be a high earner is tightly linked to parameters in and out of their control but irrelevant to their work efforts; sex, ethnicity, race, and marital status were among factors that led to significant inconsistencies in income group participation among various population subgroups, as analyzed in </w:t>
      </w:r>
      <w:r w:rsidRPr="00A008D8">
        <w:rPr>
          <w:rFonts w:ascii="Calibri" w:hAnsi="Calibri" w:cs="Calibri"/>
          <w:b/>
          <w:bCs/>
          <w:shd w:val="clear" w:color="auto" w:fill="FFFF00"/>
        </w:rPr>
        <w:t xml:space="preserve">appendix </w:t>
      </w:r>
      <w:r w:rsidR="007E5004" w:rsidRPr="00A008D8">
        <w:rPr>
          <w:rFonts w:ascii="Calibri" w:hAnsi="Calibri" w:cs="Calibri"/>
          <w:b/>
          <w:bCs/>
          <w:shd w:val="clear" w:color="auto" w:fill="FFFF00"/>
        </w:rPr>
        <w:t>III</w:t>
      </w:r>
      <w:r w:rsidRPr="00A008D8">
        <w:rPr>
          <w:rFonts w:ascii="Calibri" w:hAnsi="Calibri" w:cs="Calibri"/>
          <w:b/>
          <w:bCs/>
          <w:shd w:val="clear" w:color="auto" w:fill="FFFF00"/>
        </w:rPr>
        <w:t>.</w:t>
      </w:r>
    </w:p>
    <w:p w14:paraId="72ACF05B" w14:textId="77777777" w:rsidR="00FE1EF8" w:rsidRPr="00A008D8" w:rsidRDefault="00FE1EF8" w:rsidP="00640C5A">
      <w:pPr>
        <w:rPr>
          <w:rFonts w:ascii="Calibri" w:hAnsi="Calibri" w:cs="Calibri"/>
        </w:rPr>
      </w:pPr>
    </w:p>
    <w:p w14:paraId="47D67FC0" w14:textId="77777777" w:rsidR="00F225DE" w:rsidRPr="00A008D8" w:rsidRDefault="00F225DE" w:rsidP="00F225DE">
      <w:pPr>
        <w:rPr>
          <w:rFonts w:ascii="Calibri" w:hAnsi="Calibri" w:cs="Calibri"/>
        </w:rPr>
      </w:pPr>
    </w:p>
    <w:p w14:paraId="4F262241" w14:textId="77777777" w:rsidR="00263C00" w:rsidRPr="00A008D8" w:rsidRDefault="00263C00" w:rsidP="00F225DE">
      <w:pPr>
        <w:rPr>
          <w:rFonts w:ascii="Calibri" w:hAnsi="Calibri" w:cs="Calibri"/>
        </w:rPr>
      </w:pPr>
    </w:p>
    <w:p w14:paraId="7A00BBB1" w14:textId="77777777" w:rsidR="00263C00" w:rsidRPr="00A008D8" w:rsidRDefault="00263C00" w:rsidP="00F225DE">
      <w:pPr>
        <w:rPr>
          <w:rFonts w:ascii="Calibri" w:hAnsi="Calibri" w:cs="Calibri"/>
        </w:rPr>
      </w:pPr>
    </w:p>
    <w:p w14:paraId="30EA7D10" w14:textId="77777777" w:rsidR="00263C00" w:rsidRPr="00A008D8" w:rsidRDefault="00263C00" w:rsidP="00F225DE">
      <w:pPr>
        <w:rPr>
          <w:rFonts w:ascii="Calibri" w:hAnsi="Calibri" w:cs="Calibri"/>
        </w:rPr>
      </w:pPr>
    </w:p>
    <w:p w14:paraId="51A5FD47" w14:textId="731C01C5" w:rsidR="00EA1F97" w:rsidRPr="00A008D8" w:rsidRDefault="00EA1F97" w:rsidP="00B14918">
      <w:pPr>
        <w:pStyle w:val="Heading2"/>
        <w:rPr>
          <w:rFonts w:cs="Calibri"/>
        </w:rPr>
      </w:pPr>
      <w:bookmarkStart w:id="65" w:name="_Toc162790658"/>
      <w:bookmarkStart w:id="66" w:name="_Toc163318917"/>
      <w:r w:rsidRPr="00A008D8">
        <w:rPr>
          <w:rFonts w:cs="Calibri"/>
        </w:rPr>
        <w:t>Data Pre-Processing</w:t>
      </w:r>
      <w:bookmarkEnd w:id="65"/>
      <w:bookmarkEnd w:id="66"/>
      <w:r w:rsidRPr="00A008D8">
        <w:rPr>
          <w:rFonts w:cs="Calibri"/>
        </w:rPr>
        <w:t xml:space="preserve"> </w:t>
      </w:r>
    </w:p>
    <w:p w14:paraId="67F26EF2" w14:textId="77777777" w:rsidR="00EA1F97" w:rsidRPr="00A008D8" w:rsidRDefault="00EA1F97" w:rsidP="00EA1F97">
      <w:pPr>
        <w:pStyle w:val="Heading3"/>
        <w:rPr>
          <w:rFonts w:cs="Calibri"/>
          <w:b/>
          <w:bCs/>
          <w:sz w:val="24"/>
          <w:szCs w:val="24"/>
        </w:rPr>
      </w:pPr>
      <w:bookmarkStart w:id="67" w:name="_Toc162790659"/>
      <w:bookmarkStart w:id="68" w:name="_Toc163318918"/>
      <w:r w:rsidRPr="00A008D8">
        <w:rPr>
          <w:rFonts w:cs="Calibri"/>
          <w:b/>
          <w:bCs/>
          <w:sz w:val="24"/>
          <w:szCs w:val="24"/>
        </w:rPr>
        <w:t>Purpose</w:t>
      </w:r>
      <w:bookmarkEnd w:id="67"/>
      <w:bookmarkEnd w:id="68"/>
    </w:p>
    <w:p w14:paraId="59C435E9" w14:textId="1C437325" w:rsidR="00A6585A" w:rsidRPr="00A008D8" w:rsidRDefault="00A6585A" w:rsidP="00A6585A">
      <w:pPr>
        <w:rPr>
          <w:rFonts w:ascii="Calibri" w:hAnsi="Calibri" w:cs="Calibri"/>
        </w:rPr>
      </w:pPr>
      <w:r w:rsidRPr="00A008D8">
        <w:rPr>
          <w:rFonts w:ascii="Calibri" w:hAnsi="Calibri" w:cs="Calibri"/>
        </w:rPr>
        <w:t xml:space="preserve">We performed data pre-processing with the goal of improving the quality of our data and making it more suitable for the specific data mining task. </w:t>
      </w:r>
    </w:p>
    <w:p w14:paraId="02BF0844" w14:textId="77777777" w:rsidR="00DC2D11" w:rsidRPr="00A008D8" w:rsidRDefault="00DC2D11" w:rsidP="00A6585A">
      <w:pPr>
        <w:rPr>
          <w:rFonts w:ascii="Calibri" w:hAnsi="Calibri" w:cs="Calibri"/>
        </w:rPr>
      </w:pPr>
    </w:p>
    <w:p w14:paraId="05C321CC" w14:textId="77777777" w:rsidR="00DC2D11" w:rsidRPr="00A008D8" w:rsidRDefault="00DC2D11" w:rsidP="00DC2D11">
      <w:pPr>
        <w:pStyle w:val="Heading3"/>
        <w:rPr>
          <w:rFonts w:cs="Calibri"/>
          <w:b/>
          <w:bCs/>
          <w:sz w:val="24"/>
          <w:szCs w:val="24"/>
        </w:rPr>
      </w:pPr>
      <w:bookmarkStart w:id="69" w:name="_Toc162790663"/>
      <w:bookmarkStart w:id="70" w:name="_Toc163318919"/>
      <w:r w:rsidRPr="00A008D8">
        <w:rPr>
          <w:rFonts w:cs="Calibri"/>
          <w:b/>
          <w:bCs/>
          <w:sz w:val="24"/>
          <w:szCs w:val="24"/>
        </w:rPr>
        <w:lastRenderedPageBreak/>
        <w:t xml:space="preserve">Description of Data Structures Used (separate X and y </w:t>
      </w:r>
      <w:proofErr w:type="spellStart"/>
      <w:r w:rsidRPr="00A008D8">
        <w:rPr>
          <w:rFonts w:cs="Calibri"/>
          <w:b/>
          <w:bCs/>
          <w:sz w:val="24"/>
          <w:szCs w:val="24"/>
        </w:rPr>
        <w:t>dataframes</w:t>
      </w:r>
      <w:proofErr w:type="spellEnd"/>
      <w:r w:rsidRPr="00A008D8">
        <w:rPr>
          <w:rFonts w:cs="Calibri"/>
          <w:b/>
          <w:bCs/>
          <w:sz w:val="24"/>
          <w:szCs w:val="24"/>
        </w:rPr>
        <w:t xml:space="preserve"> for the training and testing data)</w:t>
      </w:r>
      <w:bookmarkEnd w:id="69"/>
      <w:bookmarkEnd w:id="70"/>
    </w:p>
    <w:p w14:paraId="40EDA79C" w14:textId="1B37AB42" w:rsidR="00FE1EF8" w:rsidRPr="00A008D8" w:rsidRDefault="00FE1EF8" w:rsidP="00FE1EF8">
      <w:pPr>
        <w:rPr>
          <w:rFonts w:ascii="Calibri" w:hAnsi="Calibri" w:cs="Calibri"/>
          <w:b/>
          <w:bCs/>
          <w:color w:val="FFC000"/>
        </w:rPr>
      </w:pPr>
      <w:r w:rsidRPr="00A008D8">
        <w:rPr>
          <w:rFonts w:ascii="Calibri" w:hAnsi="Calibri" w:cs="Calibri"/>
        </w:rPr>
        <w:t xml:space="preserve">Holdout validation was already performed in the given data utilizing MLC++ </w:t>
      </w:r>
      <w:proofErr w:type="spellStart"/>
      <w:r w:rsidRPr="00A008D8">
        <w:rPr>
          <w:rFonts w:ascii="Calibri" w:hAnsi="Calibri" w:cs="Calibri"/>
        </w:rPr>
        <w:t>GenCVFiles</w:t>
      </w:r>
      <w:proofErr w:type="spellEnd"/>
      <w:r w:rsidRPr="00A008D8">
        <w:rPr>
          <w:rFonts w:ascii="Calibri" w:hAnsi="Calibri" w:cs="Calibri"/>
        </w:rPr>
        <w:t xml:space="preserve">, </w:t>
      </w:r>
      <w:r w:rsidR="00D721C4" w:rsidRPr="00A008D8">
        <w:rPr>
          <w:rFonts w:ascii="Calibri" w:hAnsi="Calibri" w:cs="Calibri"/>
        </w:rPr>
        <w:t>and we checked that it was stratified</w:t>
      </w:r>
      <w:r w:rsidRPr="00A008D8">
        <w:rPr>
          <w:rFonts w:ascii="Calibri" w:hAnsi="Calibri" w:cs="Calibri"/>
        </w:rPr>
        <w:t xml:space="preserve">. </w:t>
      </w:r>
    </w:p>
    <w:p w14:paraId="3A0BC5B1" w14:textId="77777777" w:rsidR="00DC2D11" w:rsidRPr="00A008D8" w:rsidRDefault="00DC2D11" w:rsidP="00DC2D11">
      <w:pPr>
        <w:rPr>
          <w:rFonts w:ascii="Calibri" w:hAnsi="Calibri" w:cs="Calibri"/>
        </w:rPr>
      </w:pPr>
    </w:p>
    <w:p w14:paraId="70ABE765" w14:textId="2407524B" w:rsidR="00DC2D11" w:rsidRPr="00A008D8" w:rsidRDefault="00DC2D11" w:rsidP="00DC2D11">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10</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First 5 Rows of the '</w:t>
      </w:r>
      <w:proofErr w:type="spellStart"/>
      <w:r w:rsidRPr="00A008D8">
        <w:rPr>
          <w:rFonts w:ascii="Calibri" w:hAnsi="Calibri" w:cs="Calibri"/>
          <w:i w:val="0"/>
          <w:iCs w:val="0"/>
          <w:sz w:val="22"/>
          <w:szCs w:val="22"/>
        </w:rPr>
        <w:t>X_test</w:t>
      </w:r>
      <w:proofErr w:type="spellEnd"/>
      <w:r w:rsidRPr="00A008D8">
        <w:rPr>
          <w:rFonts w:ascii="Calibri" w:hAnsi="Calibri" w:cs="Calibri"/>
          <w:i w:val="0"/>
          <w:iCs w:val="0"/>
          <w:sz w:val="22"/>
          <w:szCs w:val="22"/>
        </w:rPr>
        <w:t xml:space="preserve">' </w:t>
      </w:r>
      <w:proofErr w:type="spellStart"/>
      <w:r w:rsidRPr="00A008D8">
        <w:rPr>
          <w:rFonts w:ascii="Calibri" w:hAnsi="Calibri" w:cs="Calibri"/>
          <w:i w:val="0"/>
          <w:iCs w:val="0"/>
          <w:sz w:val="22"/>
          <w:szCs w:val="22"/>
        </w:rPr>
        <w:t>Dataframe</w:t>
      </w:r>
      <w:proofErr w:type="spellEnd"/>
    </w:p>
    <w:tbl>
      <w:tblPr>
        <w:tblStyle w:val="TableGrid"/>
        <w:tblW w:w="10451" w:type="dxa"/>
        <w:tblInd w:w="-384" w:type="dxa"/>
        <w:tblLook w:val="04A0" w:firstRow="1" w:lastRow="0" w:firstColumn="1" w:lastColumn="0" w:noHBand="0" w:noVBand="1"/>
      </w:tblPr>
      <w:tblGrid>
        <w:gridCol w:w="441"/>
        <w:gridCol w:w="845"/>
        <w:gridCol w:w="830"/>
        <w:gridCol w:w="700"/>
        <w:gridCol w:w="910"/>
        <w:gridCol w:w="953"/>
        <w:gridCol w:w="549"/>
        <w:gridCol w:w="650"/>
        <w:gridCol w:w="672"/>
        <w:gridCol w:w="672"/>
        <w:gridCol w:w="693"/>
        <w:gridCol w:w="1250"/>
        <w:gridCol w:w="441"/>
        <w:gridCol w:w="845"/>
      </w:tblGrid>
      <w:tr w:rsidR="00DC2D11" w:rsidRPr="00A008D8" w14:paraId="51E554D0" w14:textId="77777777" w:rsidTr="000A327D">
        <w:trPr>
          <w:trHeight w:val="416"/>
        </w:trPr>
        <w:tc>
          <w:tcPr>
            <w:tcW w:w="441" w:type="dxa"/>
            <w:shd w:val="clear" w:color="auto" w:fill="4C94D8" w:themeFill="text2" w:themeFillTint="80"/>
            <w:vAlign w:val="bottom"/>
          </w:tcPr>
          <w:p w14:paraId="0DD91491"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age</w:t>
            </w:r>
          </w:p>
        </w:tc>
        <w:tc>
          <w:tcPr>
            <w:tcW w:w="845" w:type="dxa"/>
            <w:shd w:val="clear" w:color="auto" w:fill="4C94D8" w:themeFill="text2" w:themeFillTint="80"/>
            <w:vAlign w:val="bottom"/>
          </w:tcPr>
          <w:p w14:paraId="5BF6B05A" w14:textId="77777777" w:rsidR="00DC2D11" w:rsidRPr="00A008D8" w:rsidRDefault="00DC2D11" w:rsidP="000A327D">
            <w:pPr>
              <w:jc w:val="center"/>
              <w:rPr>
                <w:rFonts w:ascii="Calibri" w:hAnsi="Calibri" w:cs="Calibri"/>
                <w:b/>
                <w:bCs/>
                <w:sz w:val="13"/>
                <w:szCs w:val="13"/>
              </w:rPr>
            </w:pPr>
            <w:proofErr w:type="spellStart"/>
            <w:r w:rsidRPr="00A008D8">
              <w:rPr>
                <w:rFonts w:ascii="Calibri" w:hAnsi="Calibri" w:cs="Calibri"/>
                <w:b/>
                <w:bCs/>
                <w:color w:val="000000"/>
                <w:sz w:val="13"/>
                <w:szCs w:val="13"/>
              </w:rPr>
              <w:t>workclass</w:t>
            </w:r>
            <w:proofErr w:type="spellEnd"/>
          </w:p>
        </w:tc>
        <w:tc>
          <w:tcPr>
            <w:tcW w:w="830" w:type="dxa"/>
            <w:shd w:val="clear" w:color="auto" w:fill="4C94D8" w:themeFill="text2" w:themeFillTint="80"/>
            <w:vAlign w:val="bottom"/>
          </w:tcPr>
          <w:p w14:paraId="21D856F2"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education</w:t>
            </w:r>
          </w:p>
        </w:tc>
        <w:tc>
          <w:tcPr>
            <w:tcW w:w="700" w:type="dxa"/>
            <w:shd w:val="clear" w:color="auto" w:fill="4C94D8" w:themeFill="text2" w:themeFillTint="80"/>
            <w:vAlign w:val="bottom"/>
          </w:tcPr>
          <w:p w14:paraId="038C4B1F" w14:textId="77777777" w:rsidR="00DC2D11" w:rsidRPr="00A008D8" w:rsidRDefault="00DC2D11" w:rsidP="000A327D">
            <w:pPr>
              <w:jc w:val="center"/>
              <w:rPr>
                <w:rFonts w:ascii="Calibri" w:hAnsi="Calibri" w:cs="Calibri"/>
                <w:b/>
                <w:bCs/>
                <w:sz w:val="13"/>
                <w:szCs w:val="13"/>
              </w:rPr>
            </w:pPr>
            <w:proofErr w:type="gramStart"/>
            <w:r w:rsidRPr="00A008D8">
              <w:rPr>
                <w:rFonts w:ascii="Calibri" w:hAnsi="Calibri" w:cs="Calibri"/>
                <w:b/>
                <w:bCs/>
                <w:color w:val="000000"/>
                <w:sz w:val="13"/>
                <w:szCs w:val="13"/>
              </w:rPr>
              <w:t>marital-status</w:t>
            </w:r>
            <w:proofErr w:type="gramEnd"/>
          </w:p>
        </w:tc>
        <w:tc>
          <w:tcPr>
            <w:tcW w:w="910" w:type="dxa"/>
            <w:shd w:val="clear" w:color="auto" w:fill="4C94D8" w:themeFill="text2" w:themeFillTint="80"/>
            <w:vAlign w:val="bottom"/>
          </w:tcPr>
          <w:p w14:paraId="382AA97F"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occupation</w:t>
            </w:r>
          </w:p>
        </w:tc>
        <w:tc>
          <w:tcPr>
            <w:tcW w:w="953" w:type="dxa"/>
            <w:shd w:val="clear" w:color="auto" w:fill="4C94D8" w:themeFill="text2" w:themeFillTint="80"/>
            <w:vAlign w:val="bottom"/>
          </w:tcPr>
          <w:p w14:paraId="57B540AE"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relationship</w:t>
            </w:r>
          </w:p>
        </w:tc>
        <w:tc>
          <w:tcPr>
            <w:tcW w:w="549" w:type="dxa"/>
            <w:shd w:val="clear" w:color="auto" w:fill="4C94D8" w:themeFill="text2" w:themeFillTint="80"/>
            <w:vAlign w:val="bottom"/>
          </w:tcPr>
          <w:p w14:paraId="5F7F415B"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race</w:t>
            </w:r>
          </w:p>
        </w:tc>
        <w:tc>
          <w:tcPr>
            <w:tcW w:w="650" w:type="dxa"/>
            <w:shd w:val="clear" w:color="auto" w:fill="4C94D8" w:themeFill="text2" w:themeFillTint="80"/>
            <w:vAlign w:val="bottom"/>
          </w:tcPr>
          <w:p w14:paraId="2FFB1A59"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sex</w:t>
            </w:r>
          </w:p>
        </w:tc>
        <w:tc>
          <w:tcPr>
            <w:tcW w:w="672" w:type="dxa"/>
            <w:shd w:val="clear" w:color="auto" w:fill="4C94D8" w:themeFill="text2" w:themeFillTint="80"/>
            <w:vAlign w:val="bottom"/>
          </w:tcPr>
          <w:p w14:paraId="4F2E9D73"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capital-gain</w:t>
            </w:r>
          </w:p>
        </w:tc>
        <w:tc>
          <w:tcPr>
            <w:tcW w:w="672" w:type="dxa"/>
            <w:shd w:val="clear" w:color="auto" w:fill="4C94D8" w:themeFill="text2" w:themeFillTint="80"/>
            <w:vAlign w:val="bottom"/>
          </w:tcPr>
          <w:p w14:paraId="4A5B2BCE"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capital-loss</w:t>
            </w:r>
          </w:p>
        </w:tc>
        <w:tc>
          <w:tcPr>
            <w:tcW w:w="693" w:type="dxa"/>
            <w:shd w:val="clear" w:color="auto" w:fill="4C94D8" w:themeFill="text2" w:themeFillTint="80"/>
            <w:vAlign w:val="bottom"/>
          </w:tcPr>
          <w:p w14:paraId="26AC4E50" w14:textId="77777777" w:rsidR="00DC2D11" w:rsidRPr="00A008D8" w:rsidRDefault="00DC2D11" w:rsidP="000A327D">
            <w:pPr>
              <w:jc w:val="center"/>
              <w:rPr>
                <w:rFonts w:ascii="Calibri" w:hAnsi="Calibri" w:cs="Calibri"/>
                <w:b/>
                <w:bCs/>
                <w:sz w:val="13"/>
                <w:szCs w:val="13"/>
              </w:rPr>
            </w:pPr>
            <w:proofErr w:type="gramStart"/>
            <w:r w:rsidRPr="00A008D8">
              <w:rPr>
                <w:rFonts w:ascii="Calibri" w:hAnsi="Calibri" w:cs="Calibri"/>
                <w:b/>
                <w:bCs/>
                <w:color w:val="000000"/>
                <w:sz w:val="13"/>
                <w:szCs w:val="13"/>
              </w:rPr>
              <w:t>native-country</w:t>
            </w:r>
            <w:proofErr w:type="gramEnd"/>
          </w:p>
        </w:tc>
        <w:tc>
          <w:tcPr>
            <w:tcW w:w="1250" w:type="dxa"/>
            <w:shd w:val="clear" w:color="auto" w:fill="4C94D8" w:themeFill="text2" w:themeFillTint="80"/>
            <w:vAlign w:val="bottom"/>
          </w:tcPr>
          <w:p w14:paraId="3B4509B0" w14:textId="77777777" w:rsidR="00DC2D11" w:rsidRPr="00A008D8" w:rsidRDefault="00DC2D11" w:rsidP="000A327D">
            <w:pPr>
              <w:jc w:val="center"/>
              <w:rPr>
                <w:rFonts w:ascii="Calibri" w:hAnsi="Calibri" w:cs="Calibri"/>
                <w:b/>
                <w:bCs/>
                <w:sz w:val="13"/>
                <w:szCs w:val="13"/>
              </w:rPr>
            </w:pPr>
            <w:proofErr w:type="spellStart"/>
            <w:r w:rsidRPr="00A008D8">
              <w:rPr>
                <w:rFonts w:ascii="Calibri" w:hAnsi="Calibri" w:cs="Calibri"/>
                <w:b/>
                <w:bCs/>
                <w:color w:val="000000"/>
                <w:sz w:val="13"/>
                <w:szCs w:val="13"/>
              </w:rPr>
              <w:t>week_type</w:t>
            </w:r>
            <w:proofErr w:type="spellEnd"/>
          </w:p>
        </w:tc>
        <w:tc>
          <w:tcPr>
            <w:tcW w:w="441" w:type="dxa"/>
            <w:shd w:val="clear" w:color="auto" w:fill="4C94D8" w:themeFill="text2" w:themeFillTint="80"/>
            <w:vAlign w:val="bottom"/>
          </w:tcPr>
          <w:p w14:paraId="6291685F" w14:textId="77777777" w:rsidR="00DC2D11" w:rsidRPr="00A008D8" w:rsidRDefault="00DC2D11" w:rsidP="000A327D">
            <w:pPr>
              <w:jc w:val="center"/>
              <w:rPr>
                <w:rFonts w:ascii="Calibri" w:hAnsi="Calibri" w:cs="Calibri"/>
                <w:b/>
                <w:bCs/>
                <w:sz w:val="13"/>
                <w:szCs w:val="13"/>
              </w:rPr>
            </w:pPr>
            <w:r w:rsidRPr="00A008D8">
              <w:rPr>
                <w:rFonts w:ascii="Calibri" w:hAnsi="Calibri" w:cs="Calibri"/>
                <w:b/>
                <w:bCs/>
                <w:color w:val="000000"/>
                <w:sz w:val="13"/>
                <w:szCs w:val="13"/>
              </w:rPr>
              <w:t>age</w:t>
            </w:r>
          </w:p>
        </w:tc>
        <w:tc>
          <w:tcPr>
            <w:tcW w:w="845" w:type="dxa"/>
            <w:shd w:val="clear" w:color="auto" w:fill="4C94D8" w:themeFill="text2" w:themeFillTint="80"/>
            <w:vAlign w:val="bottom"/>
          </w:tcPr>
          <w:p w14:paraId="7F5DF0A1" w14:textId="77777777" w:rsidR="00DC2D11" w:rsidRPr="00A008D8" w:rsidRDefault="00DC2D11" w:rsidP="000A327D">
            <w:pPr>
              <w:jc w:val="center"/>
              <w:rPr>
                <w:rFonts w:ascii="Calibri" w:hAnsi="Calibri" w:cs="Calibri"/>
                <w:b/>
                <w:bCs/>
                <w:sz w:val="13"/>
                <w:szCs w:val="13"/>
              </w:rPr>
            </w:pPr>
            <w:proofErr w:type="spellStart"/>
            <w:r w:rsidRPr="00A008D8">
              <w:rPr>
                <w:rFonts w:ascii="Calibri" w:hAnsi="Calibri" w:cs="Calibri"/>
                <w:b/>
                <w:bCs/>
                <w:color w:val="000000"/>
                <w:sz w:val="13"/>
                <w:szCs w:val="13"/>
              </w:rPr>
              <w:t>workclass</w:t>
            </w:r>
            <w:proofErr w:type="spellEnd"/>
          </w:p>
        </w:tc>
      </w:tr>
      <w:tr w:rsidR="00DC2D11" w:rsidRPr="00A008D8" w14:paraId="2C04B1F6" w14:textId="77777777" w:rsidTr="000A327D">
        <w:trPr>
          <w:trHeight w:val="175"/>
        </w:trPr>
        <w:tc>
          <w:tcPr>
            <w:tcW w:w="441" w:type="dxa"/>
            <w:vAlign w:val="bottom"/>
          </w:tcPr>
          <w:p w14:paraId="65F380DC"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25</w:t>
            </w:r>
          </w:p>
        </w:tc>
        <w:tc>
          <w:tcPr>
            <w:tcW w:w="845" w:type="dxa"/>
            <w:vAlign w:val="bottom"/>
          </w:tcPr>
          <w:p w14:paraId="49A354D5"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c>
          <w:tcPr>
            <w:tcW w:w="830" w:type="dxa"/>
            <w:vAlign w:val="bottom"/>
          </w:tcPr>
          <w:p w14:paraId="19FA523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high</w:t>
            </w:r>
          </w:p>
        </w:tc>
        <w:tc>
          <w:tcPr>
            <w:tcW w:w="700" w:type="dxa"/>
            <w:vAlign w:val="bottom"/>
          </w:tcPr>
          <w:p w14:paraId="3330AB7F" w14:textId="77777777" w:rsidR="00DC2D11" w:rsidRPr="00A008D8" w:rsidRDefault="00DC2D11" w:rsidP="000A327D">
            <w:pPr>
              <w:rPr>
                <w:rFonts w:ascii="Calibri" w:hAnsi="Calibri" w:cs="Calibri"/>
                <w:sz w:val="13"/>
                <w:szCs w:val="13"/>
              </w:rPr>
            </w:pPr>
            <w:proofErr w:type="gramStart"/>
            <w:r w:rsidRPr="00A008D8">
              <w:rPr>
                <w:rFonts w:ascii="Calibri" w:hAnsi="Calibri" w:cs="Calibri"/>
                <w:color w:val="000000"/>
                <w:sz w:val="13"/>
                <w:szCs w:val="13"/>
              </w:rPr>
              <w:t>Never-married</w:t>
            </w:r>
            <w:proofErr w:type="gramEnd"/>
          </w:p>
        </w:tc>
        <w:tc>
          <w:tcPr>
            <w:tcW w:w="910" w:type="dxa"/>
            <w:vAlign w:val="bottom"/>
          </w:tcPr>
          <w:p w14:paraId="6D3004B8"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Machine-op-</w:t>
            </w:r>
            <w:proofErr w:type="spellStart"/>
            <w:r w:rsidRPr="00A008D8">
              <w:rPr>
                <w:rFonts w:ascii="Calibri" w:hAnsi="Calibri" w:cs="Calibri"/>
                <w:color w:val="000000"/>
                <w:sz w:val="13"/>
                <w:szCs w:val="13"/>
              </w:rPr>
              <w:t>inspct</w:t>
            </w:r>
            <w:proofErr w:type="spellEnd"/>
          </w:p>
        </w:tc>
        <w:tc>
          <w:tcPr>
            <w:tcW w:w="953" w:type="dxa"/>
            <w:vAlign w:val="bottom"/>
          </w:tcPr>
          <w:p w14:paraId="66320206" w14:textId="77777777" w:rsidR="00DC2D11" w:rsidRPr="00A008D8" w:rsidRDefault="00DC2D11" w:rsidP="000A327D">
            <w:pPr>
              <w:rPr>
                <w:rFonts w:ascii="Calibri" w:hAnsi="Calibri" w:cs="Calibri"/>
                <w:sz w:val="13"/>
                <w:szCs w:val="13"/>
              </w:rPr>
            </w:pPr>
            <w:proofErr w:type="gramStart"/>
            <w:r w:rsidRPr="00A008D8">
              <w:rPr>
                <w:rFonts w:ascii="Calibri" w:hAnsi="Calibri" w:cs="Calibri"/>
                <w:color w:val="000000"/>
                <w:sz w:val="13"/>
                <w:szCs w:val="13"/>
              </w:rPr>
              <w:t>Own-child</w:t>
            </w:r>
            <w:proofErr w:type="gramEnd"/>
          </w:p>
        </w:tc>
        <w:tc>
          <w:tcPr>
            <w:tcW w:w="549" w:type="dxa"/>
            <w:vAlign w:val="bottom"/>
          </w:tcPr>
          <w:p w14:paraId="278491B3"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Black</w:t>
            </w:r>
          </w:p>
        </w:tc>
        <w:tc>
          <w:tcPr>
            <w:tcW w:w="650" w:type="dxa"/>
            <w:vAlign w:val="bottom"/>
          </w:tcPr>
          <w:p w14:paraId="23D63AA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Male</w:t>
            </w:r>
          </w:p>
        </w:tc>
        <w:tc>
          <w:tcPr>
            <w:tcW w:w="672" w:type="dxa"/>
            <w:vAlign w:val="bottom"/>
          </w:tcPr>
          <w:p w14:paraId="6C93C13F"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72" w:type="dxa"/>
            <w:vAlign w:val="bottom"/>
          </w:tcPr>
          <w:p w14:paraId="7B6985C5"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93" w:type="dxa"/>
            <w:vAlign w:val="bottom"/>
          </w:tcPr>
          <w:p w14:paraId="1A3DC863"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United-States</w:t>
            </w:r>
          </w:p>
        </w:tc>
        <w:tc>
          <w:tcPr>
            <w:tcW w:w="1250" w:type="dxa"/>
            <w:vAlign w:val="bottom"/>
          </w:tcPr>
          <w:p w14:paraId="4F3D2E25"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national_standard</w:t>
            </w:r>
            <w:proofErr w:type="spellEnd"/>
          </w:p>
        </w:tc>
        <w:tc>
          <w:tcPr>
            <w:tcW w:w="441" w:type="dxa"/>
            <w:vAlign w:val="bottom"/>
          </w:tcPr>
          <w:p w14:paraId="79201369"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25</w:t>
            </w:r>
          </w:p>
        </w:tc>
        <w:tc>
          <w:tcPr>
            <w:tcW w:w="845" w:type="dxa"/>
            <w:vAlign w:val="bottom"/>
          </w:tcPr>
          <w:p w14:paraId="5E959868"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r>
      <w:tr w:rsidR="00DC2D11" w:rsidRPr="00A008D8" w14:paraId="2BFB6F67" w14:textId="77777777" w:rsidTr="000A327D">
        <w:trPr>
          <w:trHeight w:val="274"/>
        </w:trPr>
        <w:tc>
          <w:tcPr>
            <w:tcW w:w="441" w:type="dxa"/>
            <w:vAlign w:val="bottom"/>
          </w:tcPr>
          <w:p w14:paraId="4B2BFE9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38</w:t>
            </w:r>
          </w:p>
        </w:tc>
        <w:tc>
          <w:tcPr>
            <w:tcW w:w="845" w:type="dxa"/>
            <w:vAlign w:val="bottom"/>
          </w:tcPr>
          <w:p w14:paraId="71D2A09F"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c>
          <w:tcPr>
            <w:tcW w:w="830" w:type="dxa"/>
            <w:vAlign w:val="bottom"/>
          </w:tcPr>
          <w:p w14:paraId="3868F5B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HS-grad</w:t>
            </w:r>
          </w:p>
        </w:tc>
        <w:tc>
          <w:tcPr>
            <w:tcW w:w="700" w:type="dxa"/>
            <w:vAlign w:val="bottom"/>
          </w:tcPr>
          <w:p w14:paraId="2DA6396E"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Married-civ-spouse</w:t>
            </w:r>
          </w:p>
        </w:tc>
        <w:tc>
          <w:tcPr>
            <w:tcW w:w="910" w:type="dxa"/>
            <w:vAlign w:val="bottom"/>
          </w:tcPr>
          <w:p w14:paraId="5CF5F84B"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Farming-fishing</w:t>
            </w:r>
          </w:p>
        </w:tc>
        <w:tc>
          <w:tcPr>
            <w:tcW w:w="953" w:type="dxa"/>
            <w:vAlign w:val="bottom"/>
          </w:tcPr>
          <w:p w14:paraId="63432C1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Husband</w:t>
            </w:r>
          </w:p>
        </w:tc>
        <w:tc>
          <w:tcPr>
            <w:tcW w:w="549" w:type="dxa"/>
            <w:vAlign w:val="bottom"/>
          </w:tcPr>
          <w:p w14:paraId="22FF35D7"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White</w:t>
            </w:r>
          </w:p>
        </w:tc>
        <w:tc>
          <w:tcPr>
            <w:tcW w:w="650" w:type="dxa"/>
            <w:vAlign w:val="bottom"/>
          </w:tcPr>
          <w:p w14:paraId="33C1378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Male</w:t>
            </w:r>
          </w:p>
        </w:tc>
        <w:tc>
          <w:tcPr>
            <w:tcW w:w="672" w:type="dxa"/>
            <w:vAlign w:val="bottom"/>
          </w:tcPr>
          <w:p w14:paraId="167BCEEC"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72" w:type="dxa"/>
            <w:vAlign w:val="bottom"/>
          </w:tcPr>
          <w:p w14:paraId="26BDF2E7"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93" w:type="dxa"/>
            <w:vAlign w:val="bottom"/>
          </w:tcPr>
          <w:p w14:paraId="601C401D"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United-States</w:t>
            </w:r>
          </w:p>
        </w:tc>
        <w:tc>
          <w:tcPr>
            <w:tcW w:w="1250" w:type="dxa"/>
            <w:vAlign w:val="bottom"/>
          </w:tcPr>
          <w:p w14:paraId="36D47B37"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long_week</w:t>
            </w:r>
            <w:proofErr w:type="spellEnd"/>
          </w:p>
        </w:tc>
        <w:tc>
          <w:tcPr>
            <w:tcW w:w="441" w:type="dxa"/>
            <w:vAlign w:val="bottom"/>
          </w:tcPr>
          <w:p w14:paraId="1087CF4A"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38</w:t>
            </w:r>
          </w:p>
        </w:tc>
        <w:tc>
          <w:tcPr>
            <w:tcW w:w="845" w:type="dxa"/>
            <w:vAlign w:val="bottom"/>
          </w:tcPr>
          <w:p w14:paraId="45280959"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r>
      <w:tr w:rsidR="00DC2D11" w:rsidRPr="00A008D8" w14:paraId="33A8E493" w14:textId="77777777" w:rsidTr="000A327D">
        <w:trPr>
          <w:trHeight w:val="292"/>
        </w:trPr>
        <w:tc>
          <w:tcPr>
            <w:tcW w:w="441" w:type="dxa"/>
            <w:vAlign w:val="bottom"/>
          </w:tcPr>
          <w:p w14:paraId="67ED949D"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28</w:t>
            </w:r>
          </w:p>
        </w:tc>
        <w:tc>
          <w:tcPr>
            <w:tcW w:w="845" w:type="dxa"/>
            <w:vAlign w:val="bottom"/>
          </w:tcPr>
          <w:p w14:paraId="206B2ED8"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Local-gov</w:t>
            </w:r>
          </w:p>
        </w:tc>
        <w:tc>
          <w:tcPr>
            <w:tcW w:w="830" w:type="dxa"/>
            <w:vAlign w:val="bottom"/>
          </w:tcPr>
          <w:p w14:paraId="4AF0C5D9"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Assoc-</w:t>
            </w:r>
            <w:proofErr w:type="spellStart"/>
            <w:r w:rsidRPr="00A008D8">
              <w:rPr>
                <w:rFonts w:ascii="Calibri" w:hAnsi="Calibri" w:cs="Calibri"/>
                <w:color w:val="000000"/>
                <w:sz w:val="13"/>
                <w:szCs w:val="13"/>
              </w:rPr>
              <w:t>acdm</w:t>
            </w:r>
            <w:proofErr w:type="spellEnd"/>
          </w:p>
        </w:tc>
        <w:tc>
          <w:tcPr>
            <w:tcW w:w="700" w:type="dxa"/>
            <w:vAlign w:val="bottom"/>
          </w:tcPr>
          <w:p w14:paraId="11E2E43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Married-civ-spouse</w:t>
            </w:r>
          </w:p>
        </w:tc>
        <w:tc>
          <w:tcPr>
            <w:tcW w:w="910" w:type="dxa"/>
            <w:vAlign w:val="bottom"/>
          </w:tcPr>
          <w:p w14:paraId="48599EF1"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Protective-serv</w:t>
            </w:r>
          </w:p>
        </w:tc>
        <w:tc>
          <w:tcPr>
            <w:tcW w:w="953" w:type="dxa"/>
            <w:vAlign w:val="bottom"/>
          </w:tcPr>
          <w:p w14:paraId="31336DA7"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Husband</w:t>
            </w:r>
          </w:p>
        </w:tc>
        <w:tc>
          <w:tcPr>
            <w:tcW w:w="549" w:type="dxa"/>
            <w:vAlign w:val="bottom"/>
          </w:tcPr>
          <w:p w14:paraId="1D025AF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White</w:t>
            </w:r>
          </w:p>
        </w:tc>
        <w:tc>
          <w:tcPr>
            <w:tcW w:w="650" w:type="dxa"/>
            <w:vAlign w:val="bottom"/>
          </w:tcPr>
          <w:p w14:paraId="7E6776A9"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Male</w:t>
            </w:r>
          </w:p>
        </w:tc>
        <w:tc>
          <w:tcPr>
            <w:tcW w:w="672" w:type="dxa"/>
            <w:vAlign w:val="bottom"/>
          </w:tcPr>
          <w:p w14:paraId="62402A8D"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72" w:type="dxa"/>
            <w:vAlign w:val="bottom"/>
          </w:tcPr>
          <w:p w14:paraId="52AD587C"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93" w:type="dxa"/>
            <w:vAlign w:val="bottom"/>
          </w:tcPr>
          <w:p w14:paraId="5F28712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United-States</w:t>
            </w:r>
          </w:p>
        </w:tc>
        <w:tc>
          <w:tcPr>
            <w:tcW w:w="1250" w:type="dxa"/>
            <w:vAlign w:val="bottom"/>
          </w:tcPr>
          <w:p w14:paraId="2D89B26C"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national_standard</w:t>
            </w:r>
            <w:proofErr w:type="spellEnd"/>
          </w:p>
        </w:tc>
        <w:tc>
          <w:tcPr>
            <w:tcW w:w="441" w:type="dxa"/>
            <w:vAlign w:val="bottom"/>
          </w:tcPr>
          <w:p w14:paraId="168E9721"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28</w:t>
            </w:r>
          </w:p>
        </w:tc>
        <w:tc>
          <w:tcPr>
            <w:tcW w:w="845" w:type="dxa"/>
            <w:vAlign w:val="bottom"/>
          </w:tcPr>
          <w:p w14:paraId="774881CF"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Local-gov</w:t>
            </w:r>
          </w:p>
        </w:tc>
      </w:tr>
      <w:tr w:rsidR="00DC2D11" w:rsidRPr="00A008D8" w14:paraId="4383210D" w14:textId="77777777" w:rsidTr="000A327D">
        <w:trPr>
          <w:trHeight w:val="191"/>
        </w:trPr>
        <w:tc>
          <w:tcPr>
            <w:tcW w:w="441" w:type="dxa"/>
            <w:vAlign w:val="bottom"/>
          </w:tcPr>
          <w:p w14:paraId="7155B75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44</w:t>
            </w:r>
          </w:p>
        </w:tc>
        <w:tc>
          <w:tcPr>
            <w:tcW w:w="845" w:type="dxa"/>
            <w:vAlign w:val="bottom"/>
          </w:tcPr>
          <w:p w14:paraId="00675994"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c>
          <w:tcPr>
            <w:tcW w:w="830" w:type="dxa"/>
            <w:vAlign w:val="bottom"/>
          </w:tcPr>
          <w:p w14:paraId="17E4357F"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Some-college</w:t>
            </w:r>
          </w:p>
        </w:tc>
        <w:tc>
          <w:tcPr>
            <w:tcW w:w="700" w:type="dxa"/>
            <w:vAlign w:val="bottom"/>
          </w:tcPr>
          <w:p w14:paraId="28E4FB7E"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Married-civ-spouse</w:t>
            </w:r>
          </w:p>
        </w:tc>
        <w:tc>
          <w:tcPr>
            <w:tcW w:w="910" w:type="dxa"/>
            <w:vAlign w:val="bottom"/>
          </w:tcPr>
          <w:p w14:paraId="7390D503"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Machine-op-</w:t>
            </w:r>
            <w:proofErr w:type="spellStart"/>
            <w:r w:rsidRPr="00A008D8">
              <w:rPr>
                <w:rFonts w:ascii="Calibri" w:hAnsi="Calibri" w:cs="Calibri"/>
                <w:color w:val="000000"/>
                <w:sz w:val="13"/>
                <w:szCs w:val="13"/>
              </w:rPr>
              <w:t>inspct</w:t>
            </w:r>
            <w:proofErr w:type="spellEnd"/>
          </w:p>
        </w:tc>
        <w:tc>
          <w:tcPr>
            <w:tcW w:w="953" w:type="dxa"/>
            <w:vAlign w:val="bottom"/>
          </w:tcPr>
          <w:p w14:paraId="1648C802"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Husband</w:t>
            </w:r>
          </w:p>
        </w:tc>
        <w:tc>
          <w:tcPr>
            <w:tcW w:w="549" w:type="dxa"/>
            <w:vAlign w:val="bottom"/>
          </w:tcPr>
          <w:p w14:paraId="012DA835"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Black</w:t>
            </w:r>
          </w:p>
        </w:tc>
        <w:tc>
          <w:tcPr>
            <w:tcW w:w="650" w:type="dxa"/>
            <w:vAlign w:val="bottom"/>
          </w:tcPr>
          <w:p w14:paraId="4F9AA49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Male</w:t>
            </w:r>
          </w:p>
        </w:tc>
        <w:tc>
          <w:tcPr>
            <w:tcW w:w="672" w:type="dxa"/>
            <w:vAlign w:val="bottom"/>
          </w:tcPr>
          <w:p w14:paraId="7AA801B3"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7688</w:t>
            </w:r>
          </w:p>
        </w:tc>
        <w:tc>
          <w:tcPr>
            <w:tcW w:w="672" w:type="dxa"/>
            <w:vAlign w:val="bottom"/>
          </w:tcPr>
          <w:p w14:paraId="1A563015"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93" w:type="dxa"/>
            <w:vAlign w:val="bottom"/>
          </w:tcPr>
          <w:p w14:paraId="777F597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United-States</w:t>
            </w:r>
          </w:p>
        </w:tc>
        <w:tc>
          <w:tcPr>
            <w:tcW w:w="1250" w:type="dxa"/>
            <w:vAlign w:val="bottom"/>
          </w:tcPr>
          <w:p w14:paraId="6B970649"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national_standard</w:t>
            </w:r>
            <w:proofErr w:type="spellEnd"/>
          </w:p>
        </w:tc>
        <w:tc>
          <w:tcPr>
            <w:tcW w:w="441" w:type="dxa"/>
            <w:vAlign w:val="bottom"/>
          </w:tcPr>
          <w:p w14:paraId="1BD90E3D"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44</w:t>
            </w:r>
          </w:p>
        </w:tc>
        <w:tc>
          <w:tcPr>
            <w:tcW w:w="845" w:type="dxa"/>
            <w:vAlign w:val="bottom"/>
          </w:tcPr>
          <w:p w14:paraId="71040D67"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Private</w:t>
            </w:r>
          </w:p>
        </w:tc>
      </w:tr>
      <w:tr w:rsidR="00DC2D11" w:rsidRPr="00A008D8" w14:paraId="1953CB7C" w14:textId="77777777" w:rsidTr="000A327D">
        <w:trPr>
          <w:trHeight w:val="223"/>
        </w:trPr>
        <w:tc>
          <w:tcPr>
            <w:tcW w:w="441" w:type="dxa"/>
            <w:vAlign w:val="bottom"/>
          </w:tcPr>
          <w:p w14:paraId="1897DA80"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18</w:t>
            </w:r>
          </w:p>
        </w:tc>
        <w:tc>
          <w:tcPr>
            <w:tcW w:w="845" w:type="dxa"/>
            <w:vAlign w:val="bottom"/>
          </w:tcPr>
          <w:p w14:paraId="14A60DC2"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NaN</w:t>
            </w:r>
            <w:proofErr w:type="spellEnd"/>
          </w:p>
        </w:tc>
        <w:tc>
          <w:tcPr>
            <w:tcW w:w="830" w:type="dxa"/>
            <w:vAlign w:val="bottom"/>
          </w:tcPr>
          <w:p w14:paraId="416A9A3A"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Some-college</w:t>
            </w:r>
          </w:p>
        </w:tc>
        <w:tc>
          <w:tcPr>
            <w:tcW w:w="700" w:type="dxa"/>
            <w:vAlign w:val="bottom"/>
          </w:tcPr>
          <w:p w14:paraId="31AB793D" w14:textId="77777777" w:rsidR="00DC2D11" w:rsidRPr="00A008D8" w:rsidRDefault="00DC2D11" w:rsidP="000A327D">
            <w:pPr>
              <w:rPr>
                <w:rFonts w:ascii="Calibri" w:hAnsi="Calibri" w:cs="Calibri"/>
                <w:sz w:val="13"/>
                <w:szCs w:val="13"/>
              </w:rPr>
            </w:pPr>
            <w:proofErr w:type="gramStart"/>
            <w:r w:rsidRPr="00A008D8">
              <w:rPr>
                <w:rFonts w:ascii="Calibri" w:hAnsi="Calibri" w:cs="Calibri"/>
                <w:color w:val="000000"/>
                <w:sz w:val="13"/>
                <w:szCs w:val="13"/>
              </w:rPr>
              <w:t>Never-married</w:t>
            </w:r>
            <w:proofErr w:type="gramEnd"/>
          </w:p>
        </w:tc>
        <w:tc>
          <w:tcPr>
            <w:tcW w:w="910" w:type="dxa"/>
            <w:vAlign w:val="bottom"/>
          </w:tcPr>
          <w:p w14:paraId="1A56EEA8"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NaN</w:t>
            </w:r>
            <w:proofErr w:type="spellEnd"/>
          </w:p>
        </w:tc>
        <w:tc>
          <w:tcPr>
            <w:tcW w:w="953" w:type="dxa"/>
            <w:vAlign w:val="bottom"/>
          </w:tcPr>
          <w:p w14:paraId="140E602D" w14:textId="77777777" w:rsidR="00DC2D11" w:rsidRPr="00A008D8" w:rsidRDefault="00DC2D11" w:rsidP="000A327D">
            <w:pPr>
              <w:rPr>
                <w:rFonts w:ascii="Calibri" w:hAnsi="Calibri" w:cs="Calibri"/>
                <w:sz w:val="13"/>
                <w:szCs w:val="13"/>
              </w:rPr>
            </w:pPr>
            <w:proofErr w:type="gramStart"/>
            <w:r w:rsidRPr="00A008D8">
              <w:rPr>
                <w:rFonts w:ascii="Calibri" w:hAnsi="Calibri" w:cs="Calibri"/>
                <w:color w:val="000000"/>
                <w:sz w:val="13"/>
                <w:szCs w:val="13"/>
              </w:rPr>
              <w:t>Own-child</w:t>
            </w:r>
            <w:proofErr w:type="gramEnd"/>
          </w:p>
        </w:tc>
        <w:tc>
          <w:tcPr>
            <w:tcW w:w="549" w:type="dxa"/>
            <w:vAlign w:val="bottom"/>
          </w:tcPr>
          <w:p w14:paraId="068C5A38"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White</w:t>
            </w:r>
          </w:p>
        </w:tc>
        <w:tc>
          <w:tcPr>
            <w:tcW w:w="650" w:type="dxa"/>
            <w:vAlign w:val="bottom"/>
          </w:tcPr>
          <w:p w14:paraId="516DCED7"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Female</w:t>
            </w:r>
          </w:p>
        </w:tc>
        <w:tc>
          <w:tcPr>
            <w:tcW w:w="672" w:type="dxa"/>
            <w:vAlign w:val="bottom"/>
          </w:tcPr>
          <w:p w14:paraId="7CA4E64B"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72" w:type="dxa"/>
            <w:vAlign w:val="bottom"/>
          </w:tcPr>
          <w:p w14:paraId="5D23C36E"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0</w:t>
            </w:r>
          </w:p>
        </w:tc>
        <w:tc>
          <w:tcPr>
            <w:tcW w:w="693" w:type="dxa"/>
            <w:vAlign w:val="bottom"/>
          </w:tcPr>
          <w:p w14:paraId="400D3A4A"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United-States</w:t>
            </w:r>
          </w:p>
        </w:tc>
        <w:tc>
          <w:tcPr>
            <w:tcW w:w="1250" w:type="dxa"/>
            <w:vAlign w:val="bottom"/>
          </w:tcPr>
          <w:p w14:paraId="5681EEDD"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national_standard</w:t>
            </w:r>
            <w:proofErr w:type="spellEnd"/>
          </w:p>
        </w:tc>
        <w:tc>
          <w:tcPr>
            <w:tcW w:w="441" w:type="dxa"/>
            <w:vAlign w:val="bottom"/>
          </w:tcPr>
          <w:p w14:paraId="51B58726" w14:textId="77777777" w:rsidR="00DC2D11" w:rsidRPr="00A008D8" w:rsidRDefault="00DC2D11" w:rsidP="000A327D">
            <w:pPr>
              <w:rPr>
                <w:rFonts w:ascii="Calibri" w:hAnsi="Calibri" w:cs="Calibri"/>
                <w:sz w:val="13"/>
                <w:szCs w:val="13"/>
              </w:rPr>
            </w:pPr>
            <w:r w:rsidRPr="00A008D8">
              <w:rPr>
                <w:rFonts w:ascii="Calibri" w:hAnsi="Calibri" w:cs="Calibri"/>
                <w:color w:val="000000"/>
                <w:sz w:val="13"/>
                <w:szCs w:val="13"/>
              </w:rPr>
              <w:t>18</w:t>
            </w:r>
          </w:p>
        </w:tc>
        <w:tc>
          <w:tcPr>
            <w:tcW w:w="845" w:type="dxa"/>
            <w:vAlign w:val="bottom"/>
          </w:tcPr>
          <w:p w14:paraId="3C0EA81A" w14:textId="77777777" w:rsidR="00DC2D11" w:rsidRPr="00A008D8" w:rsidRDefault="00DC2D11" w:rsidP="000A327D">
            <w:pPr>
              <w:rPr>
                <w:rFonts w:ascii="Calibri" w:hAnsi="Calibri" w:cs="Calibri"/>
                <w:sz w:val="13"/>
                <w:szCs w:val="13"/>
              </w:rPr>
            </w:pPr>
            <w:proofErr w:type="spellStart"/>
            <w:r w:rsidRPr="00A008D8">
              <w:rPr>
                <w:rFonts w:ascii="Calibri" w:hAnsi="Calibri" w:cs="Calibri"/>
                <w:color w:val="000000"/>
                <w:sz w:val="13"/>
                <w:szCs w:val="13"/>
              </w:rPr>
              <w:t>NaN</w:t>
            </w:r>
            <w:proofErr w:type="spellEnd"/>
          </w:p>
        </w:tc>
      </w:tr>
    </w:tbl>
    <w:p w14:paraId="3EB205F3" w14:textId="77777777" w:rsidR="00DC2D11" w:rsidRPr="00A008D8" w:rsidRDefault="00DC2D11" w:rsidP="00DC2D11">
      <w:pPr>
        <w:rPr>
          <w:rFonts w:ascii="Calibri" w:hAnsi="Calibri" w:cs="Calibri"/>
        </w:rPr>
      </w:pPr>
    </w:p>
    <w:p w14:paraId="4E9B1411" w14:textId="77777777" w:rsidR="00DC2D11" w:rsidRPr="00A008D8" w:rsidRDefault="00DC2D11" w:rsidP="00DC2D11">
      <w:pPr>
        <w:rPr>
          <w:rFonts w:ascii="Calibri" w:hAnsi="Calibri" w:cs="Calibri"/>
        </w:rPr>
      </w:pPr>
    </w:p>
    <w:p w14:paraId="2E5DB362" w14:textId="77777777" w:rsidR="00DC2D11" w:rsidRPr="00A008D8" w:rsidRDefault="00DC2D11" w:rsidP="00DC2D11">
      <w:pPr>
        <w:pStyle w:val="Heading3"/>
        <w:rPr>
          <w:rFonts w:cs="Calibri"/>
          <w:b/>
          <w:bCs/>
          <w:sz w:val="24"/>
          <w:szCs w:val="24"/>
        </w:rPr>
      </w:pPr>
      <w:bookmarkStart w:id="71" w:name="_Toc162790664"/>
      <w:bookmarkStart w:id="72" w:name="_Toc163318920"/>
      <w:r w:rsidRPr="00A008D8">
        <w:rPr>
          <w:rFonts w:cs="Calibri"/>
          <w:b/>
          <w:bCs/>
          <w:sz w:val="24"/>
          <w:szCs w:val="24"/>
        </w:rPr>
        <w:t>Pre-Processing on the Dependent Variable</w:t>
      </w:r>
      <w:bookmarkEnd w:id="71"/>
      <w:bookmarkEnd w:id="72"/>
    </w:p>
    <w:p w14:paraId="3EAB660C" w14:textId="2FC2F669" w:rsidR="007C66F1" w:rsidRPr="00A008D8" w:rsidRDefault="007C66F1" w:rsidP="007C66F1">
      <w:pPr>
        <w:rPr>
          <w:rFonts w:ascii="Calibri" w:hAnsi="Calibri" w:cs="Calibri"/>
        </w:rPr>
      </w:pPr>
      <w:r w:rsidRPr="00A008D8">
        <w:rPr>
          <w:rFonts w:ascii="Calibri" w:hAnsi="Calibri" w:cs="Calibri"/>
        </w:rPr>
        <w:t xml:space="preserve">An inspection of the total values of ‘target’ showed that it is stored in string values; thus, label encoding (using </w:t>
      </w:r>
      <w:proofErr w:type="spellStart"/>
      <w:r w:rsidRPr="00A008D8">
        <w:rPr>
          <w:rFonts w:ascii="Calibri" w:hAnsi="Calibri" w:cs="Calibri"/>
        </w:rPr>
        <w:t>sklearn’s</w:t>
      </w:r>
      <w:proofErr w:type="spellEnd"/>
      <w:r w:rsidRPr="00A008D8">
        <w:rPr>
          <w:rFonts w:ascii="Calibri" w:hAnsi="Calibri" w:cs="Calibri"/>
        </w:rPr>
        <w:t xml:space="preserve"> “</w:t>
      </w:r>
      <w:proofErr w:type="spellStart"/>
      <w:r w:rsidRPr="00A008D8">
        <w:rPr>
          <w:rFonts w:ascii="Calibri" w:hAnsi="Calibri" w:cs="Calibri"/>
        </w:rPr>
        <w:t>LabelEncoder</w:t>
      </w:r>
      <w:proofErr w:type="spellEnd"/>
      <w:r w:rsidRPr="00A008D8">
        <w:rPr>
          <w:rFonts w:ascii="Calibri" w:hAnsi="Calibri" w:cs="Calibri"/>
        </w:rPr>
        <w:t xml:space="preserve">” class) was necessary </w:t>
      </w:r>
      <w:r w:rsidR="00575AD1" w:rsidRPr="00A008D8">
        <w:rPr>
          <w:rFonts w:ascii="Calibri" w:hAnsi="Calibri" w:cs="Calibri"/>
        </w:rPr>
        <w:t>to make sure our models’ input was strictly numeric</w:t>
      </w:r>
      <w:r w:rsidRPr="00A008D8">
        <w:rPr>
          <w:rFonts w:ascii="Calibri" w:hAnsi="Calibri" w:cs="Calibri"/>
        </w:rPr>
        <w:t xml:space="preserve">. </w:t>
      </w:r>
    </w:p>
    <w:p w14:paraId="2941B259" w14:textId="77777777" w:rsidR="00DC2D11" w:rsidRPr="00A008D8" w:rsidRDefault="00DC2D11" w:rsidP="00DC2D11">
      <w:pPr>
        <w:rPr>
          <w:rFonts w:ascii="Calibri" w:hAnsi="Calibri" w:cs="Calibri"/>
        </w:rPr>
      </w:pPr>
    </w:p>
    <w:p w14:paraId="5863D706" w14:textId="77777777" w:rsidR="00DC2D11" w:rsidRPr="00A008D8" w:rsidRDefault="00DC2D11" w:rsidP="00DC2D11">
      <w:pPr>
        <w:rPr>
          <w:rFonts w:ascii="Calibri" w:hAnsi="Calibri" w:cs="Calibri"/>
        </w:rPr>
      </w:pPr>
      <w:r w:rsidRPr="00A008D8">
        <w:rPr>
          <w:rFonts w:ascii="Calibri" w:hAnsi="Calibri" w:cs="Calibri"/>
        </w:rPr>
        <w:t xml:space="preserve">We also noticed significant class imbalances present in our dataset. </w:t>
      </w:r>
      <w:r w:rsidRPr="00A008D8">
        <w:rPr>
          <w:rFonts w:ascii="Calibri" w:hAnsi="Calibri" w:cs="Calibri"/>
        </w:rPr>
        <w:br/>
      </w:r>
    </w:p>
    <w:p w14:paraId="093CE117" w14:textId="77777777" w:rsidR="00DC2D11" w:rsidRPr="00A008D8" w:rsidRDefault="00DC2D11" w:rsidP="00DC2D11">
      <w:pPr>
        <w:rPr>
          <w:rFonts w:ascii="Calibri" w:hAnsi="Calibri" w:cs="Calibri"/>
        </w:rPr>
      </w:pPr>
      <w:r w:rsidRPr="00A008D8">
        <w:rPr>
          <w:rFonts w:ascii="Calibri" w:hAnsi="Calibri" w:cs="Calibri"/>
          <w:noProof/>
        </w:rPr>
        <w:drawing>
          <wp:inline distT="0" distB="0" distL="0" distR="0" wp14:anchorId="0B3E7032" wp14:editId="7562F09F">
            <wp:extent cx="5731510" cy="3785235"/>
            <wp:effectExtent l="0" t="0" r="0" b="0"/>
            <wp:docPr id="855591859" name="Picture 1" descr="A blue and orange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91859" name="Picture 1" descr="A blue and orange rectangular shapes&#10;&#10;Description automatically generated"/>
                    <pic:cNvPicPr/>
                  </pic:nvPicPr>
                  <pic:blipFill>
                    <a:blip r:embed="rId44"/>
                    <a:stretch>
                      <a:fillRect/>
                    </a:stretch>
                  </pic:blipFill>
                  <pic:spPr>
                    <a:xfrm>
                      <a:off x="0" y="0"/>
                      <a:ext cx="5731510" cy="3785235"/>
                    </a:xfrm>
                    <a:prstGeom prst="rect">
                      <a:avLst/>
                    </a:prstGeom>
                  </pic:spPr>
                </pic:pic>
              </a:graphicData>
            </a:graphic>
          </wp:inline>
        </w:drawing>
      </w:r>
    </w:p>
    <w:p w14:paraId="342475BD" w14:textId="1DD38C87" w:rsidR="007C66F1" w:rsidRPr="00A008D8" w:rsidRDefault="007C66F1" w:rsidP="007C66F1">
      <w:pPr>
        <w:rPr>
          <w:rFonts w:ascii="Calibri" w:hAnsi="Calibri" w:cs="Calibri"/>
        </w:rPr>
      </w:pPr>
      <w:r w:rsidRPr="00A008D8">
        <w:rPr>
          <w:rFonts w:ascii="Calibri" w:hAnsi="Calibri" w:cs="Calibri"/>
        </w:rPr>
        <w:lastRenderedPageBreak/>
        <w:t xml:space="preserve">Ignoring them can introduce biases and significantly harm the generalization capabilities of our models. </w:t>
      </w:r>
      <w:r w:rsidR="003F1081" w:rsidRPr="00A008D8">
        <w:rPr>
          <w:rFonts w:ascii="Calibri" w:hAnsi="Calibri" w:cs="Calibri"/>
        </w:rPr>
        <w:t xml:space="preserve">We dealt with them by implementing various measures, which are explained in </w:t>
      </w:r>
      <w:r w:rsidRPr="00A008D8">
        <w:rPr>
          <w:rFonts w:ascii="Calibri" w:hAnsi="Calibri" w:cs="Calibri"/>
          <w:shd w:val="clear" w:color="auto" w:fill="FFFF00"/>
        </w:rPr>
        <w:t xml:space="preserve">Appendix </w:t>
      </w:r>
      <w:r w:rsidR="007E5004" w:rsidRPr="00A008D8">
        <w:rPr>
          <w:rFonts w:ascii="Calibri" w:hAnsi="Calibri" w:cs="Calibri"/>
          <w:shd w:val="clear" w:color="auto" w:fill="FFFF00"/>
        </w:rPr>
        <w:t>IV</w:t>
      </w:r>
      <w:r w:rsidRPr="00A008D8">
        <w:rPr>
          <w:rFonts w:ascii="Calibri" w:hAnsi="Calibri" w:cs="Calibri"/>
        </w:rPr>
        <w:t>.</w:t>
      </w:r>
    </w:p>
    <w:p w14:paraId="0052DBB3" w14:textId="77777777" w:rsidR="00DC2D11" w:rsidRPr="00A008D8" w:rsidRDefault="00DC2D11" w:rsidP="00A6585A">
      <w:pPr>
        <w:rPr>
          <w:rFonts w:ascii="Calibri" w:hAnsi="Calibri" w:cs="Calibri"/>
        </w:rPr>
      </w:pPr>
    </w:p>
    <w:p w14:paraId="57550A81" w14:textId="77777777" w:rsidR="00A6585A" w:rsidRPr="00A008D8" w:rsidRDefault="00A6585A" w:rsidP="00A6585A">
      <w:pPr>
        <w:rPr>
          <w:rFonts w:ascii="Calibri" w:hAnsi="Calibri" w:cs="Calibri"/>
        </w:rPr>
      </w:pPr>
      <w:r w:rsidRPr="00A008D8">
        <w:rPr>
          <w:rFonts w:ascii="Calibri" w:hAnsi="Calibri" w:cs="Calibri"/>
        </w:rPr>
        <w:t xml:space="preserve"> </w:t>
      </w:r>
    </w:p>
    <w:p w14:paraId="7855AF8A" w14:textId="4E9AD709" w:rsidR="00263C00" w:rsidRPr="00A008D8" w:rsidRDefault="00DC2D11" w:rsidP="00B14918">
      <w:pPr>
        <w:pStyle w:val="Heading2"/>
        <w:rPr>
          <w:rFonts w:cs="Calibri"/>
        </w:rPr>
      </w:pPr>
      <w:bookmarkStart w:id="73" w:name="_Toc163318921"/>
      <w:r w:rsidRPr="00A008D8">
        <w:rPr>
          <w:rFonts w:cs="Calibri"/>
        </w:rPr>
        <w:t>Pre-Processing on the Features Matrix</w:t>
      </w:r>
      <w:bookmarkEnd w:id="73"/>
    </w:p>
    <w:p w14:paraId="28800ED7" w14:textId="1CCB04F1" w:rsidR="00A95117" w:rsidRPr="00A008D8" w:rsidRDefault="00A95117" w:rsidP="00A95117">
      <w:pPr>
        <w:rPr>
          <w:rFonts w:ascii="Calibri" w:hAnsi="Calibri" w:cs="Calibri"/>
        </w:rPr>
      </w:pPr>
      <w:r w:rsidRPr="00A008D8">
        <w:rPr>
          <w:rFonts w:ascii="Calibri" w:hAnsi="Calibri" w:cs="Calibri"/>
        </w:rPr>
        <w:t xml:space="preserve">For more detailed explanations of the steps taken, consult appendix </w:t>
      </w:r>
      <w:proofErr w:type="gramStart"/>
      <w:r w:rsidR="007E5004" w:rsidRPr="00A008D8">
        <w:rPr>
          <w:rFonts w:ascii="Calibri" w:hAnsi="Calibri" w:cs="Calibri"/>
        </w:rPr>
        <w:t>V</w:t>
      </w:r>
      <w:proofErr w:type="gramEnd"/>
    </w:p>
    <w:p w14:paraId="709327A4" w14:textId="77777777" w:rsidR="00A95117" w:rsidRPr="00A008D8" w:rsidRDefault="00A95117" w:rsidP="00A95117">
      <w:pPr>
        <w:rPr>
          <w:rFonts w:ascii="Calibri" w:hAnsi="Calibri" w:cs="Calibri"/>
        </w:rPr>
      </w:pPr>
    </w:p>
    <w:p w14:paraId="1301102A" w14:textId="77777777" w:rsidR="00A95117" w:rsidRPr="00A008D8" w:rsidRDefault="00A95117" w:rsidP="00A95117">
      <w:pPr>
        <w:pStyle w:val="Heading4"/>
        <w:rPr>
          <w:rFonts w:ascii="Calibri" w:hAnsi="Calibri" w:cs="Calibri"/>
          <w:b/>
          <w:bCs/>
          <w:i w:val="0"/>
          <w:iCs w:val="0"/>
        </w:rPr>
      </w:pPr>
      <w:r w:rsidRPr="00A008D8">
        <w:rPr>
          <w:rFonts w:ascii="Calibri" w:hAnsi="Calibri" w:cs="Calibri"/>
          <w:b/>
          <w:bCs/>
          <w:i w:val="0"/>
          <w:iCs w:val="0"/>
        </w:rPr>
        <w:t>Checking for Duplicate Values</w:t>
      </w:r>
    </w:p>
    <w:p w14:paraId="28B0762B" w14:textId="3B9E6250" w:rsidR="00A95117" w:rsidRPr="00A008D8" w:rsidRDefault="00A95117" w:rsidP="00A95117">
      <w:pPr>
        <w:rPr>
          <w:rFonts w:ascii="Calibri" w:hAnsi="Calibri" w:cs="Calibri"/>
        </w:rPr>
      </w:pPr>
      <w:r w:rsidRPr="00A008D8">
        <w:rPr>
          <w:rFonts w:ascii="Calibri" w:hAnsi="Calibri" w:cs="Calibri"/>
        </w:rPr>
        <w:t>We dropped rows corresponding to the exact same individuals to prevent data redundancy and biases.</w:t>
      </w:r>
    </w:p>
    <w:p w14:paraId="1C880461" w14:textId="7A470E6B" w:rsidR="00A95117" w:rsidRPr="00A008D8" w:rsidRDefault="00A95117" w:rsidP="00A95117">
      <w:pPr>
        <w:rPr>
          <w:rFonts w:ascii="Calibri" w:hAnsi="Calibri" w:cs="Calibri"/>
        </w:rPr>
      </w:pPr>
    </w:p>
    <w:p w14:paraId="457E93C8" w14:textId="77777777" w:rsidR="00A95117" w:rsidRPr="00A008D8" w:rsidRDefault="00A95117" w:rsidP="00A95117">
      <w:pPr>
        <w:pStyle w:val="Heading4"/>
        <w:rPr>
          <w:rFonts w:ascii="Calibri" w:hAnsi="Calibri" w:cs="Calibri"/>
          <w:b/>
          <w:bCs/>
          <w:i w:val="0"/>
          <w:iCs w:val="0"/>
        </w:rPr>
      </w:pPr>
      <w:r w:rsidRPr="00A008D8">
        <w:rPr>
          <w:rFonts w:ascii="Calibri" w:hAnsi="Calibri" w:cs="Calibri"/>
          <w:b/>
          <w:bCs/>
          <w:i w:val="0"/>
          <w:iCs w:val="0"/>
        </w:rPr>
        <w:t>Tracing Missing Values and Putting Down the Imputation Strategy</w:t>
      </w:r>
    </w:p>
    <w:p w14:paraId="7F4C4F7A" w14:textId="1301B749" w:rsidR="00A95117" w:rsidRPr="00A008D8" w:rsidRDefault="00A95117" w:rsidP="00A95117">
      <w:pPr>
        <w:rPr>
          <w:rFonts w:ascii="Calibri" w:hAnsi="Calibri" w:cs="Calibri"/>
        </w:rPr>
      </w:pPr>
      <w:r w:rsidRPr="00A008D8">
        <w:rPr>
          <w:rFonts w:ascii="Calibri" w:hAnsi="Calibri" w:cs="Calibri"/>
        </w:rPr>
        <w:t xml:space="preserve">We decided to implement random imputation </w:t>
      </w:r>
      <w:proofErr w:type="gramStart"/>
      <w:r w:rsidRPr="00A008D8">
        <w:rPr>
          <w:rFonts w:ascii="Calibri" w:hAnsi="Calibri" w:cs="Calibri"/>
        </w:rPr>
        <w:t>so as to</w:t>
      </w:r>
      <w:proofErr w:type="gramEnd"/>
      <w:r w:rsidRPr="00A008D8">
        <w:rPr>
          <w:rFonts w:ascii="Calibri" w:hAnsi="Calibri" w:cs="Calibri"/>
        </w:rPr>
        <w:t xml:space="preserve"> respect the distribution of the initially known values.</w:t>
      </w:r>
    </w:p>
    <w:p w14:paraId="2D5AFABA" w14:textId="77777777" w:rsidR="00A95117" w:rsidRPr="00A008D8" w:rsidRDefault="00A95117" w:rsidP="00A95117">
      <w:pPr>
        <w:rPr>
          <w:rFonts w:ascii="Calibri" w:hAnsi="Calibri" w:cs="Calibri"/>
        </w:rPr>
      </w:pPr>
    </w:p>
    <w:p w14:paraId="618BADD6" w14:textId="77777777" w:rsidR="00A95117" w:rsidRPr="00A008D8" w:rsidRDefault="00A95117" w:rsidP="00A95117">
      <w:pPr>
        <w:pStyle w:val="Heading4"/>
        <w:rPr>
          <w:rFonts w:ascii="Calibri" w:hAnsi="Calibri" w:cs="Calibri"/>
          <w:b/>
          <w:bCs/>
          <w:i w:val="0"/>
          <w:iCs w:val="0"/>
        </w:rPr>
      </w:pPr>
      <w:r w:rsidRPr="00A008D8">
        <w:rPr>
          <w:rFonts w:ascii="Calibri" w:hAnsi="Calibri" w:cs="Calibri"/>
          <w:b/>
          <w:bCs/>
          <w:i w:val="0"/>
          <w:iCs w:val="0"/>
        </w:rPr>
        <w:t>Cleaning Categorical Columns</w:t>
      </w:r>
    </w:p>
    <w:p w14:paraId="150EFCF3" w14:textId="332E725E" w:rsidR="00A95117" w:rsidRPr="00A008D8" w:rsidRDefault="00A95117" w:rsidP="00A95117">
      <w:pPr>
        <w:rPr>
          <w:rFonts w:ascii="Calibri" w:hAnsi="Calibri" w:cs="Calibri"/>
        </w:rPr>
      </w:pPr>
      <w:r w:rsidRPr="00A008D8">
        <w:rPr>
          <w:rFonts w:ascii="Calibri" w:hAnsi="Calibri" w:cs="Calibri"/>
        </w:rPr>
        <w:t>Redundant space characters in string values were trimmed.</w:t>
      </w:r>
    </w:p>
    <w:p w14:paraId="7AA6F59F" w14:textId="77777777" w:rsidR="00A95117" w:rsidRPr="00A008D8" w:rsidRDefault="00A95117" w:rsidP="00A95117">
      <w:pPr>
        <w:rPr>
          <w:rFonts w:ascii="Calibri" w:hAnsi="Calibri" w:cs="Calibri"/>
        </w:rPr>
      </w:pPr>
    </w:p>
    <w:p w14:paraId="7428AFD9" w14:textId="77777777" w:rsidR="00887F43" w:rsidRPr="00A008D8" w:rsidRDefault="00887F43" w:rsidP="00887F43">
      <w:pPr>
        <w:pStyle w:val="Heading4"/>
        <w:rPr>
          <w:rFonts w:ascii="Calibri" w:hAnsi="Calibri" w:cs="Calibri"/>
          <w:b/>
          <w:bCs/>
          <w:i w:val="0"/>
          <w:iCs w:val="0"/>
        </w:rPr>
      </w:pPr>
      <w:r w:rsidRPr="00A008D8">
        <w:rPr>
          <w:rFonts w:ascii="Calibri" w:hAnsi="Calibri" w:cs="Calibri"/>
          <w:b/>
          <w:bCs/>
          <w:i w:val="0"/>
          <w:iCs w:val="0"/>
        </w:rPr>
        <w:t>Feature Engineering</w:t>
      </w:r>
    </w:p>
    <w:p w14:paraId="57EEFDA9" w14:textId="77777777" w:rsidR="00887F43" w:rsidRPr="00A008D8" w:rsidRDefault="00887F43" w:rsidP="00887F43">
      <w:pPr>
        <w:pStyle w:val="Heading5"/>
        <w:rPr>
          <w:rFonts w:ascii="Calibri" w:hAnsi="Calibri" w:cs="Calibri"/>
        </w:rPr>
      </w:pPr>
      <w:r w:rsidRPr="00A008D8">
        <w:rPr>
          <w:rFonts w:ascii="Calibri" w:hAnsi="Calibri" w:cs="Calibri"/>
        </w:rPr>
        <w:t>Feature Selection</w:t>
      </w:r>
    </w:p>
    <w:p w14:paraId="4AE16DA2" w14:textId="771BDC4C" w:rsidR="00A95117" w:rsidRPr="00A008D8" w:rsidRDefault="005D2A83" w:rsidP="00A95117">
      <w:pPr>
        <w:rPr>
          <w:rFonts w:ascii="Calibri" w:hAnsi="Calibri" w:cs="Calibri"/>
        </w:rPr>
      </w:pPr>
      <w:r w:rsidRPr="00A008D8">
        <w:rPr>
          <w:rFonts w:ascii="Calibri" w:hAnsi="Calibri" w:cs="Calibri"/>
        </w:rPr>
        <w:t>We dropped the ‘</w:t>
      </w:r>
      <w:proofErr w:type="spellStart"/>
      <w:r w:rsidRPr="00A008D8">
        <w:rPr>
          <w:rFonts w:ascii="Calibri" w:hAnsi="Calibri" w:cs="Calibri"/>
        </w:rPr>
        <w:t>fnlwgt</w:t>
      </w:r>
      <w:proofErr w:type="spellEnd"/>
      <w:r w:rsidRPr="00A008D8">
        <w:rPr>
          <w:rFonts w:ascii="Calibri" w:hAnsi="Calibri" w:cs="Calibri"/>
        </w:rPr>
        <w:t>’ and ‘education-num’ columns because we deemed their underlying information as unnecessary or even contrasting to our analysis’ needs.</w:t>
      </w:r>
    </w:p>
    <w:p w14:paraId="11FD9024" w14:textId="77777777" w:rsidR="005D2A83" w:rsidRPr="00A008D8" w:rsidRDefault="005D2A83" w:rsidP="00A95117">
      <w:pPr>
        <w:rPr>
          <w:rFonts w:ascii="Calibri" w:hAnsi="Calibri" w:cs="Calibri"/>
        </w:rPr>
      </w:pPr>
    </w:p>
    <w:p w14:paraId="0B87BDCA" w14:textId="77777777" w:rsidR="005D2A83" w:rsidRPr="00A008D8" w:rsidRDefault="005D2A83" w:rsidP="005D2A83">
      <w:pPr>
        <w:pStyle w:val="Heading4"/>
        <w:rPr>
          <w:rFonts w:ascii="Calibri" w:hAnsi="Calibri" w:cs="Calibri"/>
          <w:i w:val="0"/>
          <w:iCs w:val="0"/>
        </w:rPr>
      </w:pPr>
      <w:r w:rsidRPr="00A008D8">
        <w:rPr>
          <w:rFonts w:ascii="Calibri" w:hAnsi="Calibri" w:cs="Calibri"/>
          <w:i w:val="0"/>
          <w:iCs w:val="0"/>
        </w:rPr>
        <w:t>Aggregating information</w:t>
      </w:r>
    </w:p>
    <w:p w14:paraId="06716792" w14:textId="479F0668" w:rsidR="007D5061" w:rsidRPr="00A008D8" w:rsidRDefault="005D2A83" w:rsidP="00A95117">
      <w:pPr>
        <w:rPr>
          <w:rFonts w:ascii="Calibri" w:hAnsi="Calibri" w:cs="Calibri"/>
        </w:rPr>
      </w:pPr>
      <w:r w:rsidRPr="00A008D8">
        <w:rPr>
          <w:rFonts w:ascii="Calibri" w:hAnsi="Calibri" w:cs="Calibri"/>
        </w:rPr>
        <w:t xml:space="preserve">The information of the ‘education’ column was aggregated regarding individuals that have not graduated from high school, </w:t>
      </w:r>
      <w:proofErr w:type="gramStart"/>
      <w:r w:rsidRPr="00A008D8">
        <w:rPr>
          <w:rFonts w:ascii="Calibri" w:hAnsi="Calibri" w:cs="Calibri"/>
        </w:rPr>
        <w:t>so as to</w:t>
      </w:r>
      <w:proofErr w:type="gramEnd"/>
      <w:r w:rsidRPr="00A008D8">
        <w:rPr>
          <w:rFonts w:ascii="Calibri" w:hAnsi="Calibri" w:cs="Calibri"/>
        </w:rPr>
        <w:t xml:space="preserve"> make graph interpretations easier.</w:t>
      </w:r>
    </w:p>
    <w:p w14:paraId="4D6FE004" w14:textId="77777777" w:rsidR="005D2A83" w:rsidRPr="00A008D8" w:rsidRDefault="005D2A83" w:rsidP="00A95117">
      <w:pPr>
        <w:rPr>
          <w:rFonts w:ascii="Calibri" w:hAnsi="Calibri" w:cs="Calibri"/>
        </w:rPr>
      </w:pPr>
    </w:p>
    <w:p w14:paraId="4A054629" w14:textId="77777777" w:rsidR="005D2A83" w:rsidRPr="00A008D8" w:rsidRDefault="005D2A83" w:rsidP="005D2A83">
      <w:pPr>
        <w:pStyle w:val="Heading4"/>
        <w:rPr>
          <w:rFonts w:ascii="Calibri" w:hAnsi="Calibri" w:cs="Calibri"/>
          <w:b/>
          <w:bCs/>
          <w:i w:val="0"/>
          <w:iCs w:val="0"/>
        </w:rPr>
      </w:pPr>
      <w:r w:rsidRPr="00A008D8">
        <w:rPr>
          <w:rFonts w:ascii="Calibri" w:hAnsi="Calibri" w:cs="Calibri"/>
          <w:b/>
          <w:bCs/>
          <w:i w:val="0"/>
          <w:iCs w:val="0"/>
        </w:rPr>
        <w:t>Encoding Categorical Variables</w:t>
      </w:r>
    </w:p>
    <w:p w14:paraId="2AB06A88" w14:textId="611B6680" w:rsidR="005D2A83" w:rsidRPr="00A008D8" w:rsidRDefault="005D2A83" w:rsidP="00A95117">
      <w:pPr>
        <w:rPr>
          <w:rFonts w:ascii="Calibri" w:hAnsi="Calibri" w:cs="Calibri"/>
        </w:rPr>
      </w:pPr>
      <w:r w:rsidRPr="00A008D8">
        <w:rPr>
          <w:rFonts w:ascii="Calibri" w:hAnsi="Calibri" w:cs="Calibri"/>
        </w:rPr>
        <w:t>One-hot encoding was implemented, utilizing panda’s ‘</w:t>
      </w:r>
      <w:proofErr w:type="spellStart"/>
      <w:r w:rsidRPr="00A008D8">
        <w:rPr>
          <w:rFonts w:ascii="Calibri" w:hAnsi="Calibri" w:cs="Calibri"/>
        </w:rPr>
        <w:t>get_dummies</w:t>
      </w:r>
      <w:proofErr w:type="spellEnd"/>
      <w:r w:rsidRPr="00A008D8">
        <w:rPr>
          <w:rFonts w:ascii="Calibri" w:hAnsi="Calibri" w:cs="Calibri"/>
        </w:rPr>
        <w:t>’ method.</w:t>
      </w:r>
    </w:p>
    <w:p w14:paraId="4D19AD74" w14:textId="77777777" w:rsidR="007D5061" w:rsidRPr="00A008D8" w:rsidRDefault="007D5061" w:rsidP="00A95117">
      <w:pPr>
        <w:rPr>
          <w:rFonts w:ascii="Calibri" w:hAnsi="Calibri" w:cs="Calibri"/>
        </w:rPr>
      </w:pPr>
    </w:p>
    <w:p w14:paraId="6FFAB638" w14:textId="0D8C8839" w:rsidR="007D5061" w:rsidRPr="00A008D8" w:rsidRDefault="007D5061" w:rsidP="007D5061">
      <w:pPr>
        <w:pStyle w:val="Heading4"/>
        <w:rPr>
          <w:rFonts w:ascii="Calibri" w:hAnsi="Calibri" w:cs="Calibri"/>
          <w:b/>
          <w:bCs/>
          <w:i w:val="0"/>
          <w:iCs w:val="0"/>
        </w:rPr>
      </w:pPr>
      <w:r w:rsidRPr="00A008D8">
        <w:rPr>
          <w:rFonts w:ascii="Calibri" w:hAnsi="Calibri" w:cs="Calibri"/>
          <w:b/>
          <w:bCs/>
          <w:i w:val="0"/>
          <w:iCs w:val="0"/>
        </w:rPr>
        <w:t>Sampling Techniques</w:t>
      </w:r>
    </w:p>
    <w:p w14:paraId="063E6B6A" w14:textId="5F782C7A" w:rsidR="007D5061" w:rsidRPr="00A008D8" w:rsidRDefault="007D5061" w:rsidP="00A95117">
      <w:pPr>
        <w:rPr>
          <w:rFonts w:ascii="Calibri" w:hAnsi="Calibri" w:cs="Calibri"/>
        </w:rPr>
      </w:pPr>
      <w:r w:rsidRPr="00A008D8">
        <w:rPr>
          <w:rStyle w:val="normaltextrun"/>
          <w:rFonts w:ascii="Calibri" w:eastAsiaTheme="majorEastAsia" w:hAnsi="Calibri" w:cs="Calibri"/>
          <w:color w:val="000000"/>
          <w:shd w:val="clear" w:color="auto" w:fill="FFFFFF"/>
        </w:rPr>
        <w:t xml:space="preserve">We implemented the </w:t>
      </w:r>
      <w:r w:rsidRPr="00A008D8">
        <w:rPr>
          <w:rStyle w:val="findhit"/>
          <w:rFonts w:ascii="Calibri" w:eastAsiaTheme="majorEastAsia" w:hAnsi="Calibri" w:cs="Calibri"/>
          <w:color w:val="000000"/>
        </w:rPr>
        <w:t>SMOTE</w:t>
      </w:r>
      <w:r w:rsidRPr="00A008D8">
        <w:rPr>
          <w:rStyle w:val="normaltextrun"/>
          <w:rFonts w:ascii="Calibri" w:eastAsiaTheme="majorEastAsia" w:hAnsi="Calibri" w:cs="Calibri"/>
          <w:color w:val="000000"/>
          <w:shd w:val="clear" w:color="auto" w:fill="FFFFFF"/>
        </w:rPr>
        <w:t xml:space="preserve"> method to eliminate imbalances in the training set. We chose this method because it synthesizes new values based on the KNN algorithm, preventing us from incurring the cost of random over-sampling and random under-sampling the training set bears, which could </w:t>
      </w:r>
      <w:r w:rsidR="00BC0244" w:rsidRPr="00A008D8">
        <w:rPr>
          <w:rStyle w:val="normaltextrun"/>
          <w:rFonts w:ascii="Calibri" w:eastAsiaTheme="majorEastAsia" w:hAnsi="Calibri" w:cs="Calibri"/>
          <w:color w:val="000000"/>
          <w:shd w:val="clear" w:color="auto" w:fill="FFFFFF"/>
        </w:rPr>
        <w:t>replicate</w:t>
      </w:r>
      <w:r w:rsidRPr="00A008D8">
        <w:rPr>
          <w:rStyle w:val="normaltextrun"/>
          <w:rFonts w:ascii="Calibri" w:eastAsiaTheme="majorEastAsia" w:hAnsi="Calibri" w:cs="Calibri"/>
          <w:color w:val="000000"/>
          <w:shd w:val="clear" w:color="auto" w:fill="FFFFFF"/>
        </w:rPr>
        <w:t xml:space="preserve"> biases or </w:t>
      </w:r>
      <w:r w:rsidR="00BC0244" w:rsidRPr="00A008D8">
        <w:rPr>
          <w:rStyle w:val="normaltextrun"/>
          <w:rFonts w:ascii="Calibri" w:eastAsiaTheme="majorEastAsia" w:hAnsi="Calibri" w:cs="Calibri"/>
          <w:color w:val="000000"/>
          <w:shd w:val="clear" w:color="auto" w:fill="FFFFFF"/>
        </w:rPr>
        <w:t xml:space="preserve">increase </w:t>
      </w:r>
      <w:r w:rsidRPr="00A008D8">
        <w:rPr>
          <w:rStyle w:val="normaltextrun"/>
          <w:rFonts w:ascii="Calibri" w:eastAsiaTheme="majorEastAsia" w:hAnsi="Calibri" w:cs="Calibri"/>
          <w:color w:val="000000"/>
          <w:shd w:val="clear" w:color="auto" w:fill="FFFFFF"/>
        </w:rPr>
        <w:t>noise in our data.</w:t>
      </w:r>
    </w:p>
    <w:p w14:paraId="4B1F695F" w14:textId="77777777" w:rsidR="005D2A83" w:rsidRPr="00A008D8" w:rsidRDefault="005D2A83" w:rsidP="00A95117">
      <w:pPr>
        <w:rPr>
          <w:rFonts w:ascii="Calibri" w:hAnsi="Calibri" w:cs="Calibri"/>
        </w:rPr>
      </w:pPr>
    </w:p>
    <w:p w14:paraId="1538B99C" w14:textId="77777777" w:rsidR="00114C7B" w:rsidRPr="00A008D8" w:rsidRDefault="00114C7B" w:rsidP="00114C7B">
      <w:pPr>
        <w:pStyle w:val="Heading4"/>
        <w:rPr>
          <w:rFonts w:ascii="Calibri" w:hAnsi="Calibri" w:cs="Calibri"/>
          <w:b/>
          <w:bCs/>
          <w:i w:val="0"/>
          <w:iCs w:val="0"/>
        </w:rPr>
      </w:pPr>
      <w:r w:rsidRPr="00A008D8">
        <w:rPr>
          <w:rFonts w:ascii="Calibri" w:hAnsi="Calibri" w:cs="Calibri"/>
          <w:b/>
          <w:bCs/>
          <w:i w:val="0"/>
          <w:iCs w:val="0"/>
        </w:rPr>
        <w:t>Feature Scaling</w:t>
      </w:r>
    </w:p>
    <w:p w14:paraId="55BF9FD1" w14:textId="3C7C1767" w:rsidR="00114C7B" w:rsidRPr="00A008D8" w:rsidRDefault="00F75251" w:rsidP="00A95117">
      <w:pPr>
        <w:rPr>
          <w:rFonts w:ascii="Calibri" w:hAnsi="Calibri" w:cs="Calibri"/>
        </w:rPr>
      </w:pPr>
      <w:r w:rsidRPr="00A008D8">
        <w:rPr>
          <w:rFonts w:ascii="Calibri" w:hAnsi="Calibri" w:cs="Calibri"/>
        </w:rPr>
        <w:t>Scikit-</w:t>
      </w:r>
      <w:proofErr w:type="spellStart"/>
      <w:r w:rsidRPr="00A008D8">
        <w:rPr>
          <w:rFonts w:ascii="Calibri" w:hAnsi="Calibri" w:cs="Calibri"/>
        </w:rPr>
        <w:t>learn’s</w:t>
      </w:r>
      <w:proofErr w:type="spellEnd"/>
      <w:r w:rsidRPr="00A008D8">
        <w:rPr>
          <w:rFonts w:ascii="Calibri" w:hAnsi="Calibri" w:cs="Calibri"/>
        </w:rPr>
        <w:t xml:space="preserve"> standard scaler was used to </w:t>
      </w:r>
      <w:r w:rsidR="00B811EE" w:rsidRPr="00A008D8">
        <w:rPr>
          <w:rFonts w:ascii="Calibri" w:hAnsi="Calibri" w:cs="Calibri"/>
        </w:rPr>
        <w:t>standardize all columns</w:t>
      </w:r>
      <w:r w:rsidRPr="00A008D8">
        <w:rPr>
          <w:rFonts w:ascii="Calibri" w:hAnsi="Calibri" w:cs="Calibri"/>
        </w:rPr>
        <w:t>.</w:t>
      </w:r>
      <w:r w:rsidR="00114C7B" w:rsidRPr="00A008D8">
        <w:rPr>
          <w:rFonts w:ascii="Calibri" w:hAnsi="Calibri" w:cs="Calibri"/>
        </w:rPr>
        <w:t xml:space="preserve"> </w:t>
      </w:r>
    </w:p>
    <w:p w14:paraId="5FD00C82" w14:textId="77777777" w:rsidR="00F75251" w:rsidRPr="00A008D8" w:rsidRDefault="00F75251" w:rsidP="00A95117">
      <w:pPr>
        <w:rPr>
          <w:rFonts w:ascii="Calibri" w:hAnsi="Calibri" w:cs="Calibri"/>
        </w:rPr>
      </w:pPr>
    </w:p>
    <w:p w14:paraId="63AE76A1" w14:textId="77777777" w:rsidR="00D45B5A" w:rsidRPr="00A008D8" w:rsidRDefault="00D45B5A" w:rsidP="00D45B5A">
      <w:pPr>
        <w:pStyle w:val="Heading4"/>
        <w:rPr>
          <w:rFonts w:ascii="Calibri" w:hAnsi="Calibri" w:cs="Calibri"/>
          <w:b/>
          <w:bCs/>
          <w:i w:val="0"/>
          <w:iCs w:val="0"/>
        </w:rPr>
      </w:pPr>
      <w:r w:rsidRPr="00A008D8">
        <w:rPr>
          <w:rFonts w:ascii="Calibri" w:hAnsi="Calibri" w:cs="Calibri"/>
          <w:b/>
          <w:bCs/>
          <w:i w:val="0"/>
          <w:iCs w:val="0"/>
        </w:rPr>
        <w:lastRenderedPageBreak/>
        <w:t>Dimensionality Reduction</w:t>
      </w:r>
    </w:p>
    <w:p w14:paraId="2A35194F" w14:textId="6C734D9C" w:rsidR="00D45B5A" w:rsidRPr="00A008D8" w:rsidRDefault="00D45B5A" w:rsidP="00A95117">
      <w:pPr>
        <w:rPr>
          <w:rFonts w:ascii="Calibri" w:hAnsi="Calibri" w:cs="Calibri"/>
        </w:rPr>
      </w:pPr>
      <w:proofErr w:type="gramStart"/>
      <w:r w:rsidRPr="00A008D8">
        <w:rPr>
          <w:rFonts w:ascii="Calibri" w:hAnsi="Calibri" w:cs="Calibri"/>
        </w:rPr>
        <w:t>Significant</w:t>
      </w:r>
      <w:proofErr w:type="gramEnd"/>
      <w:r w:rsidRPr="00A008D8">
        <w:rPr>
          <w:rFonts w:ascii="Calibri" w:hAnsi="Calibri" w:cs="Calibri"/>
        </w:rPr>
        <w:t xml:space="preserve"> correlation was noticed between all features in the pre-processed training set, together with high sparsity. The method of Principal Component Analysis was chosen to eliminate high dimensionality.</w:t>
      </w:r>
    </w:p>
    <w:p w14:paraId="7B1C0C1B" w14:textId="77777777" w:rsidR="005D2A83" w:rsidRPr="00A008D8" w:rsidRDefault="005D2A83" w:rsidP="00A95117">
      <w:pPr>
        <w:rPr>
          <w:rFonts w:ascii="Calibri" w:hAnsi="Calibri" w:cs="Calibri"/>
        </w:rPr>
      </w:pPr>
    </w:p>
    <w:p w14:paraId="712A451A" w14:textId="77777777" w:rsidR="005D2A83" w:rsidRPr="00A008D8" w:rsidRDefault="005D2A83" w:rsidP="00A95117">
      <w:pPr>
        <w:rPr>
          <w:rFonts w:ascii="Calibri" w:hAnsi="Calibri" w:cs="Calibri"/>
        </w:rPr>
      </w:pPr>
    </w:p>
    <w:p w14:paraId="485AB400" w14:textId="77777777" w:rsidR="00D27477" w:rsidRPr="00A008D8" w:rsidRDefault="00D27477" w:rsidP="00D27477">
      <w:pPr>
        <w:rPr>
          <w:rFonts w:ascii="Calibri" w:hAnsi="Calibri" w:cs="Calibri"/>
          <w:color w:val="000000" w:themeColor="text1"/>
        </w:rPr>
      </w:pPr>
      <w:r w:rsidRPr="00A008D8">
        <w:rPr>
          <w:rFonts w:ascii="Calibri" w:hAnsi="Calibri" w:cs="Calibri"/>
          <w:noProof/>
          <w:color w:val="000000" w:themeColor="text1"/>
        </w:rPr>
        <w:drawing>
          <wp:inline distT="0" distB="0" distL="0" distR="0" wp14:anchorId="61056031" wp14:editId="26481A2F">
            <wp:extent cx="5731510" cy="4025900"/>
            <wp:effectExtent l="0" t="0" r="0" b="0"/>
            <wp:docPr id="114928957" name="Picture 1" descr="A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8957" name="Picture 1" descr="A blue and orange dots&#10;&#10;Description automatically generated"/>
                    <pic:cNvPicPr/>
                  </pic:nvPicPr>
                  <pic:blipFill>
                    <a:blip r:embed="rId45"/>
                    <a:stretch>
                      <a:fillRect/>
                    </a:stretch>
                  </pic:blipFill>
                  <pic:spPr>
                    <a:xfrm>
                      <a:off x="0" y="0"/>
                      <a:ext cx="5731510" cy="4025900"/>
                    </a:xfrm>
                    <a:prstGeom prst="rect">
                      <a:avLst/>
                    </a:prstGeom>
                  </pic:spPr>
                </pic:pic>
              </a:graphicData>
            </a:graphic>
          </wp:inline>
        </w:drawing>
      </w:r>
    </w:p>
    <w:p w14:paraId="5AB83286" w14:textId="77777777" w:rsidR="00D27477" w:rsidRPr="00A008D8" w:rsidRDefault="00D27477" w:rsidP="00D27477">
      <w:pPr>
        <w:rPr>
          <w:rFonts w:ascii="Calibri" w:hAnsi="Calibri" w:cs="Calibri"/>
        </w:rPr>
      </w:pPr>
    </w:p>
    <w:p w14:paraId="6777264E" w14:textId="77777777" w:rsidR="00D27477" w:rsidRPr="00A008D8" w:rsidRDefault="00D27477" w:rsidP="00D27477">
      <w:pPr>
        <w:rPr>
          <w:rFonts w:ascii="Calibri" w:hAnsi="Calibri" w:cs="Calibri"/>
        </w:rPr>
      </w:pPr>
      <w:r w:rsidRPr="00A008D8">
        <w:rPr>
          <w:rFonts w:ascii="Calibri" w:hAnsi="Calibri" w:cs="Calibri"/>
        </w:rPr>
        <w:t xml:space="preserve">The first and second principal components do not do a great job separating between the two classes due to the relatively low proportion of the dataset’s variance that they manage to explain (approx. 11.50%), but it seems that in the high-dimensional plane our data might </w:t>
      </w:r>
      <w:proofErr w:type="gramStart"/>
      <w:r w:rsidRPr="00A008D8">
        <w:rPr>
          <w:rFonts w:ascii="Calibri" w:hAnsi="Calibri" w:cs="Calibri"/>
        </w:rPr>
        <w:t>actually not</w:t>
      </w:r>
      <w:proofErr w:type="gramEnd"/>
      <w:r w:rsidRPr="00A008D8">
        <w:rPr>
          <w:rFonts w:ascii="Calibri" w:hAnsi="Calibri" w:cs="Calibri"/>
        </w:rPr>
        <w:t xml:space="preserve"> divert much from the case of linear separability. </w:t>
      </w:r>
    </w:p>
    <w:p w14:paraId="4D58FB1D" w14:textId="77777777" w:rsidR="00A95117" w:rsidRPr="00A008D8" w:rsidRDefault="00A95117" w:rsidP="00A95117">
      <w:pPr>
        <w:rPr>
          <w:rFonts w:ascii="Calibri" w:hAnsi="Calibri" w:cs="Calibri"/>
        </w:rPr>
      </w:pPr>
    </w:p>
    <w:p w14:paraId="067BC6BB" w14:textId="77777777" w:rsidR="008D3A83" w:rsidRPr="00A008D8" w:rsidRDefault="008D3A83" w:rsidP="00F225DE">
      <w:pPr>
        <w:rPr>
          <w:rFonts w:ascii="Calibri" w:hAnsi="Calibri" w:cs="Calibri"/>
          <w:color w:val="000000" w:themeColor="text1"/>
        </w:rPr>
      </w:pPr>
    </w:p>
    <w:p w14:paraId="25F949F5" w14:textId="77777777" w:rsidR="008D3A83" w:rsidRPr="00A008D8" w:rsidRDefault="008D3A83" w:rsidP="00F225DE">
      <w:pPr>
        <w:rPr>
          <w:rFonts w:ascii="Calibri" w:hAnsi="Calibri" w:cs="Calibri"/>
        </w:rPr>
      </w:pPr>
    </w:p>
    <w:p w14:paraId="25BE643A" w14:textId="00822296" w:rsidR="008D3A83" w:rsidRPr="00A008D8" w:rsidRDefault="008D3A83" w:rsidP="00B14918">
      <w:pPr>
        <w:pStyle w:val="Heading2"/>
        <w:rPr>
          <w:rFonts w:cs="Calibri"/>
        </w:rPr>
      </w:pPr>
      <w:bookmarkStart w:id="74" w:name="_Toc163318922"/>
      <w:r w:rsidRPr="00A008D8">
        <w:rPr>
          <w:rFonts w:cs="Calibri"/>
        </w:rPr>
        <w:t>Fitting &amp; Tuning Predictive Models</w:t>
      </w:r>
      <w:bookmarkEnd w:id="74"/>
      <w:r w:rsidRPr="00A008D8">
        <w:rPr>
          <w:rFonts w:cs="Calibri"/>
        </w:rPr>
        <w:t xml:space="preserve"> </w:t>
      </w:r>
    </w:p>
    <w:p w14:paraId="09244D4B" w14:textId="7915B5D6" w:rsidR="008D3A83" w:rsidRPr="00A008D8" w:rsidRDefault="00630651" w:rsidP="008D3A83">
      <w:pPr>
        <w:pStyle w:val="Heading3"/>
        <w:rPr>
          <w:rFonts w:cs="Calibri"/>
          <w:b/>
          <w:bCs/>
          <w:sz w:val="24"/>
          <w:szCs w:val="24"/>
        </w:rPr>
      </w:pPr>
      <w:bookmarkStart w:id="75" w:name="_Toc163318923"/>
      <w:r w:rsidRPr="00A008D8">
        <w:rPr>
          <w:rFonts w:cs="Calibri"/>
          <w:b/>
          <w:bCs/>
          <w:sz w:val="24"/>
          <w:szCs w:val="24"/>
        </w:rPr>
        <w:t>Model</w:t>
      </w:r>
      <w:r w:rsidR="008D3A83" w:rsidRPr="00A008D8">
        <w:rPr>
          <w:rFonts w:cs="Calibri"/>
          <w:b/>
          <w:bCs/>
          <w:sz w:val="24"/>
          <w:szCs w:val="24"/>
        </w:rPr>
        <w:t xml:space="preserve"> </w:t>
      </w:r>
      <w:r w:rsidRPr="00A008D8">
        <w:rPr>
          <w:rFonts w:cs="Calibri"/>
          <w:b/>
          <w:bCs/>
          <w:sz w:val="24"/>
          <w:szCs w:val="24"/>
        </w:rPr>
        <w:t>Selection</w:t>
      </w:r>
      <w:bookmarkEnd w:id="75"/>
    </w:p>
    <w:p w14:paraId="23E883E4" w14:textId="186A220F" w:rsidR="00102738" w:rsidRPr="00A008D8" w:rsidRDefault="00F112A1" w:rsidP="00102738">
      <w:pPr>
        <w:rPr>
          <w:rFonts w:ascii="Calibri" w:hAnsi="Calibri" w:cs="Calibri"/>
        </w:rPr>
      </w:pPr>
      <w:r w:rsidRPr="00A008D8">
        <w:rPr>
          <w:rFonts w:ascii="Calibri" w:hAnsi="Calibri" w:cs="Calibri"/>
        </w:rPr>
        <w:t xml:space="preserve">Apart from the required models (KNN, Random Forest, and Support Vector Machines). </w:t>
      </w:r>
      <w:proofErr w:type="gramStart"/>
      <w:r w:rsidRPr="00A008D8">
        <w:rPr>
          <w:rFonts w:ascii="Calibri" w:hAnsi="Calibri" w:cs="Calibri"/>
        </w:rPr>
        <w:t>w</w:t>
      </w:r>
      <w:r w:rsidR="000B4B0D" w:rsidRPr="00A008D8">
        <w:rPr>
          <w:rFonts w:ascii="Calibri" w:hAnsi="Calibri" w:cs="Calibri"/>
        </w:rPr>
        <w:t>e</w:t>
      </w:r>
      <w:proofErr w:type="gramEnd"/>
      <w:r w:rsidR="000B4B0D" w:rsidRPr="00A008D8">
        <w:rPr>
          <w:rFonts w:ascii="Calibri" w:hAnsi="Calibri" w:cs="Calibri"/>
        </w:rPr>
        <w:t xml:space="preserve"> also opted for training a logistic regression model</w:t>
      </w:r>
      <w:r w:rsidRPr="00A008D8">
        <w:rPr>
          <w:rFonts w:ascii="Calibri" w:hAnsi="Calibri" w:cs="Calibri"/>
        </w:rPr>
        <w:t xml:space="preserve"> and a voting ensemble. </w:t>
      </w:r>
      <w:r w:rsidR="006B10DB" w:rsidRPr="00A008D8">
        <w:rPr>
          <w:rFonts w:ascii="Calibri" w:hAnsi="Calibri" w:cs="Calibri"/>
        </w:rPr>
        <w:t xml:space="preserve">For the reasoning behind this selection, consult </w:t>
      </w:r>
      <w:r w:rsidR="006B10DB" w:rsidRPr="00A008D8">
        <w:rPr>
          <w:rFonts w:ascii="Calibri" w:hAnsi="Calibri" w:cs="Calibri"/>
          <w:color w:val="000000" w:themeColor="text1"/>
          <w:shd w:val="clear" w:color="auto" w:fill="FFFF00"/>
        </w:rPr>
        <w:t>appendix</w:t>
      </w:r>
      <w:r w:rsidR="007E5004" w:rsidRPr="00A008D8">
        <w:rPr>
          <w:rFonts w:ascii="Calibri" w:hAnsi="Calibri" w:cs="Calibri"/>
          <w:color w:val="000000" w:themeColor="text1"/>
          <w:shd w:val="clear" w:color="auto" w:fill="FFFF00"/>
        </w:rPr>
        <w:t xml:space="preserve"> IV</w:t>
      </w:r>
      <w:r w:rsidR="006B10DB" w:rsidRPr="00A008D8">
        <w:rPr>
          <w:rFonts w:ascii="Calibri" w:hAnsi="Calibri" w:cs="Calibri"/>
        </w:rPr>
        <w:t>.</w:t>
      </w:r>
    </w:p>
    <w:p w14:paraId="40379D2A" w14:textId="77777777" w:rsidR="00FA1500" w:rsidRPr="00A008D8" w:rsidRDefault="00FA1500" w:rsidP="00102738">
      <w:pPr>
        <w:rPr>
          <w:rFonts w:ascii="Calibri" w:hAnsi="Calibri" w:cs="Calibri"/>
        </w:rPr>
      </w:pPr>
    </w:p>
    <w:p w14:paraId="67C45026" w14:textId="77777777" w:rsidR="00FA1500" w:rsidRPr="00A008D8" w:rsidRDefault="00FA1500" w:rsidP="00F225DE">
      <w:pPr>
        <w:rPr>
          <w:rFonts w:ascii="Calibri" w:hAnsi="Calibri" w:cs="Calibri"/>
        </w:rPr>
      </w:pPr>
    </w:p>
    <w:p w14:paraId="68EFD79A" w14:textId="60F16A77" w:rsidR="00BF2510" w:rsidRPr="00A008D8" w:rsidRDefault="00BF2510" w:rsidP="00E9519F">
      <w:pPr>
        <w:pStyle w:val="Heading3"/>
        <w:rPr>
          <w:rFonts w:cs="Calibri"/>
          <w:b/>
          <w:bCs/>
          <w:sz w:val="24"/>
          <w:szCs w:val="24"/>
        </w:rPr>
      </w:pPr>
      <w:bookmarkStart w:id="76" w:name="_Toc163318924"/>
      <w:r w:rsidRPr="00A008D8">
        <w:rPr>
          <w:rFonts w:cs="Calibri"/>
          <w:b/>
          <w:bCs/>
          <w:sz w:val="24"/>
          <w:szCs w:val="24"/>
        </w:rPr>
        <w:lastRenderedPageBreak/>
        <w:t>Model Performance</w:t>
      </w:r>
      <w:bookmarkEnd w:id="76"/>
    </w:p>
    <w:p w14:paraId="1A44BD4F" w14:textId="5A53D1C9" w:rsidR="00BF2510" w:rsidRPr="00A008D8" w:rsidRDefault="00BF2510" w:rsidP="00BF2510">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11</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Performance of Benchmark Models</w:t>
      </w:r>
    </w:p>
    <w:tbl>
      <w:tblPr>
        <w:tblStyle w:val="TableGrid"/>
        <w:tblW w:w="7935" w:type="dxa"/>
        <w:jc w:val="center"/>
        <w:tblLook w:val="04A0" w:firstRow="1" w:lastRow="0" w:firstColumn="1" w:lastColumn="0" w:noHBand="0" w:noVBand="1"/>
      </w:tblPr>
      <w:tblGrid>
        <w:gridCol w:w="2585"/>
        <w:gridCol w:w="1264"/>
        <w:gridCol w:w="1417"/>
        <w:gridCol w:w="992"/>
        <w:gridCol w:w="1677"/>
      </w:tblGrid>
      <w:tr w:rsidR="00B5129A" w:rsidRPr="00A008D8" w14:paraId="6C4FCDA2" w14:textId="597540B1" w:rsidTr="00B5129A">
        <w:trPr>
          <w:jc w:val="center"/>
        </w:trPr>
        <w:tc>
          <w:tcPr>
            <w:tcW w:w="2585" w:type="dxa"/>
            <w:shd w:val="clear" w:color="auto" w:fill="4C94D8" w:themeFill="text2" w:themeFillTint="80"/>
            <w:vAlign w:val="bottom"/>
          </w:tcPr>
          <w:p w14:paraId="5A1F3CD7" w14:textId="77777777" w:rsidR="00B5129A" w:rsidRPr="00A008D8" w:rsidRDefault="00B5129A" w:rsidP="00B5129A">
            <w:pPr>
              <w:rPr>
                <w:rFonts w:ascii="Calibri" w:hAnsi="Calibri" w:cs="Calibri"/>
                <w:b/>
                <w:bCs/>
              </w:rPr>
            </w:pPr>
            <w:r w:rsidRPr="00A008D8">
              <w:rPr>
                <w:rFonts w:ascii="Calibri" w:hAnsi="Calibri" w:cs="Calibri"/>
                <w:b/>
                <w:bCs/>
              </w:rPr>
              <w:t>Model</w:t>
            </w:r>
          </w:p>
        </w:tc>
        <w:tc>
          <w:tcPr>
            <w:tcW w:w="1264" w:type="dxa"/>
            <w:shd w:val="clear" w:color="auto" w:fill="4C94D8" w:themeFill="text2" w:themeFillTint="80"/>
            <w:vAlign w:val="bottom"/>
          </w:tcPr>
          <w:p w14:paraId="7B6DE655" w14:textId="77777777" w:rsidR="00B5129A" w:rsidRPr="00A008D8" w:rsidRDefault="00B5129A" w:rsidP="00B5129A">
            <w:pPr>
              <w:rPr>
                <w:rFonts w:ascii="Calibri" w:hAnsi="Calibri" w:cs="Calibri"/>
                <w:b/>
                <w:bCs/>
              </w:rPr>
            </w:pPr>
            <w:r w:rsidRPr="00A008D8">
              <w:rPr>
                <w:rFonts w:ascii="Calibri" w:hAnsi="Calibri" w:cs="Calibri"/>
                <w:b/>
                <w:bCs/>
                <w:color w:val="000000"/>
              </w:rPr>
              <w:t>Accuracy</w:t>
            </w:r>
          </w:p>
        </w:tc>
        <w:tc>
          <w:tcPr>
            <w:tcW w:w="1417" w:type="dxa"/>
            <w:shd w:val="clear" w:color="auto" w:fill="4C94D8" w:themeFill="text2" w:themeFillTint="80"/>
            <w:vAlign w:val="bottom"/>
          </w:tcPr>
          <w:p w14:paraId="422A501A" w14:textId="51708D85" w:rsidR="00B5129A" w:rsidRPr="00A008D8" w:rsidRDefault="00B5129A" w:rsidP="00B5129A">
            <w:pPr>
              <w:rPr>
                <w:rFonts w:ascii="Calibri" w:hAnsi="Calibri" w:cs="Calibri"/>
                <w:b/>
                <w:bCs/>
              </w:rPr>
            </w:pPr>
            <w:r w:rsidRPr="00A008D8">
              <w:rPr>
                <w:rFonts w:ascii="Calibri" w:hAnsi="Calibri" w:cs="Calibri"/>
                <w:b/>
                <w:bCs/>
                <w:color w:val="000000"/>
              </w:rPr>
              <w:t>Precision</w:t>
            </w:r>
          </w:p>
        </w:tc>
        <w:tc>
          <w:tcPr>
            <w:tcW w:w="992" w:type="dxa"/>
            <w:shd w:val="clear" w:color="auto" w:fill="4C94D8" w:themeFill="text2" w:themeFillTint="80"/>
          </w:tcPr>
          <w:p w14:paraId="3433EC16" w14:textId="7A964F23" w:rsidR="00B5129A" w:rsidRPr="00A008D8" w:rsidRDefault="00B5129A" w:rsidP="00B5129A">
            <w:pPr>
              <w:rPr>
                <w:rFonts w:ascii="Calibri" w:hAnsi="Calibri" w:cs="Calibri"/>
                <w:b/>
                <w:bCs/>
                <w:color w:val="000000"/>
              </w:rPr>
            </w:pPr>
            <w:r w:rsidRPr="00A008D8">
              <w:rPr>
                <w:rFonts w:ascii="Calibri" w:hAnsi="Calibri" w:cs="Calibri"/>
                <w:b/>
                <w:bCs/>
                <w:color w:val="000000"/>
              </w:rPr>
              <w:t>Recall</w:t>
            </w:r>
          </w:p>
        </w:tc>
        <w:tc>
          <w:tcPr>
            <w:tcW w:w="1677" w:type="dxa"/>
            <w:shd w:val="clear" w:color="auto" w:fill="4C94D8" w:themeFill="text2" w:themeFillTint="80"/>
            <w:vAlign w:val="bottom"/>
          </w:tcPr>
          <w:p w14:paraId="591C6EBD" w14:textId="43211F4A" w:rsidR="00B5129A" w:rsidRPr="00A008D8" w:rsidRDefault="00B5129A" w:rsidP="00B5129A">
            <w:pPr>
              <w:rPr>
                <w:rFonts w:ascii="Calibri" w:hAnsi="Calibri" w:cs="Calibri"/>
                <w:b/>
                <w:bCs/>
                <w:color w:val="000000"/>
              </w:rPr>
            </w:pPr>
            <w:r w:rsidRPr="00A008D8">
              <w:rPr>
                <w:rFonts w:ascii="Calibri" w:hAnsi="Calibri" w:cs="Calibri"/>
                <w:b/>
                <w:bCs/>
                <w:color w:val="000000"/>
              </w:rPr>
              <w:t>F1 (macro)</w:t>
            </w:r>
          </w:p>
        </w:tc>
      </w:tr>
      <w:tr w:rsidR="00B5129A" w:rsidRPr="00A008D8" w14:paraId="7DB0662D" w14:textId="61A6CBF1" w:rsidTr="00B5129A">
        <w:trPr>
          <w:jc w:val="center"/>
        </w:trPr>
        <w:tc>
          <w:tcPr>
            <w:tcW w:w="2585" w:type="dxa"/>
            <w:vAlign w:val="bottom"/>
          </w:tcPr>
          <w:p w14:paraId="4C90B809" w14:textId="77777777" w:rsidR="00B5129A" w:rsidRPr="00A008D8" w:rsidRDefault="00B5129A" w:rsidP="00B5129A">
            <w:pPr>
              <w:rPr>
                <w:rFonts w:ascii="Calibri" w:hAnsi="Calibri" w:cs="Calibri"/>
              </w:rPr>
            </w:pPr>
            <w:r w:rsidRPr="00A008D8">
              <w:rPr>
                <w:rFonts w:ascii="Calibri" w:hAnsi="Calibri" w:cs="Calibri"/>
                <w:color w:val="000000"/>
              </w:rPr>
              <w:t>Benchmark KNN</w:t>
            </w:r>
          </w:p>
        </w:tc>
        <w:tc>
          <w:tcPr>
            <w:tcW w:w="1264" w:type="dxa"/>
            <w:vAlign w:val="bottom"/>
          </w:tcPr>
          <w:p w14:paraId="66F11898" w14:textId="77777777" w:rsidR="00B5129A" w:rsidRPr="00A008D8" w:rsidRDefault="00B5129A" w:rsidP="00B5129A">
            <w:pPr>
              <w:rPr>
                <w:rFonts w:ascii="Calibri" w:hAnsi="Calibri" w:cs="Calibri"/>
              </w:rPr>
            </w:pPr>
            <w:r w:rsidRPr="00A008D8">
              <w:rPr>
                <w:rFonts w:ascii="Calibri" w:hAnsi="Calibri" w:cs="Calibri"/>
                <w:color w:val="000000"/>
              </w:rPr>
              <w:t>0.815372</w:t>
            </w:r>
          </w:p>
        </w:tc>
        <w:tc>
          <w:tcPr>
            <w:tcW w:w="1417" w:type="dxa"/>
            <w:vAlign w:val="bottom"/>
          </w:tcPr>
          <w:p w14:paraId="4A496B91" w14:textId="789949E4" w:rsidR="00B5129A" w:rsidRPr="00A008D8" w:rsidRDefault="00B5129A" w:rsidP="00B5129A">
            <w:pPr>
              <w:rPr>
                <w:rFonts w:ascii="Calibri" w:hAnsi="Calibri" w:cs="Calibri"/>
              </w:rPr>
            </w:pPr>
            <w:r w:rsidRPr="00A008D8">
              <w:rPr>
                <w:rFonts w:ascii="Calibri" w:hAnsi="Calibri" w:cs="Calibri"/>
              </w:rPr>
              <w:t>0.74</w:t>
            </w:r>
          </w:p>
        </w:tc>
        <w:tc>
          <w:tcPr>
            <w:tcW w:w="992" w:type="dxa"/>
          </w:tcPr>
          <w:p w14:paraId="3A046B83" w14:textId="077896BA" w:rsidR="00B5129A" w:rsidRPr="00A008D8" w:rsidRDefault="00B5129A" w:rsidP="00B5129A">
            <w:pPr>
              <w:rPr>
                <w:rFonts w:ascii="Calibri" w:hAnsi="Calibri" w:cs="Calibri"/>
                <w:color w:val="000000"/>
              </w:rPr>
            </w:pPr>
            <w:r w:rsidRPr="00A008D8">
              <w:rPr>
                <w:rFonts w:ascii="Calibri" w:hAnsi="Calibri" w:cs="Calibri"/>
                <w:color w:val="000000"/>
              </w:rPr>
              <w:t>0.74</w:t>
            </w:r>
          </w:p>
        </w:tc>
        <w:tc>
          <w:tcPr>
            <w:tcW w:w="1677" w:type="dxa"/>
            <w:vAlign w:val="bottom"/>
          </w:tcPr>
          <w:p w14:paraId="1E222349" w14:textId="68BA3B96" w:rsidR="00B5129A" w:rsidRPr="00A008D8" w:rsidRDefault="00B5129A" w:rsidP="00B5129A">
            <w:pPr>
              <w:rPr>
                <w:rFonts w:ascii="Calibri" w:hAnsi="Calibri" w:cs="Calibri"/>
                <w:color w:val="000000"/>
              </w:rPr>
            </w:pPr>
            <w:r w:rsidRPr="00A008D8">
              <w:rPr>
                <w:rFonts w:ascii="Calibri" w:hAnsi="Calibri" w:cs="Calibri"/>
                <w:color w:val="000000"/>
              </w:rPr>
              <w:t>0.740394</w:t>
            </w:r>
          </w:p>
        </w:tc>
      </w:tr>
      <w:tr w:rsidR="00B5129A" w:rsidRPr="00A008D8" w14:paraId="3289D9A7" w14:textId="07DF466D" w:rsidTr="00B5129A">
        <w:trPr>
          <w:jc w:val="center"/>
        </w:trPr>
        <w:tc>
          <w:tcPr>
            <w:tcW w:w="2585" w:type="dxa"/>
            <w:vAlign w:val="bottom"/>
          </w:tcPr>
          <w:p w14:paraId="734CB7A4" w14:textId="77777777" w:rsidR="00B5129A" w:rsidRPr="00A008D8" w:rsidRDefault="00B5129A" w:rsidP="00B5129A">
            <w:pPr>
              <w:rPr>
                <w:rFonts w:ascii="Calibri" w:hAnsi="Calibri" w:cs="Calibri"/>
              </w:rPr>
            </w:pPr>
            <w:r w:rsidRPr="00A008D8">
              <w:rPr>
                <w:rFonts w:ascii="Calibri" w:hAnsi="Calibri" w:cs="Calibri"/>
                <w:color w:val="000000"/>
              </w:rPr>
              <w:t>Benchmark RF</w:t>
            </w:r>
          </w:p>
        </w:tc>
        <w:tc>
          <w:tcPr>
            <w:tcW w:w="1264" w:type="dxa"/>
            <w:vAlign w:val="bottom"/>
          </w:tcPr>
          <w:p w14:paraId="612E12FA" w14:textId="77777777" w:rsidR="00B5129A" w:rsidRPr="00A008D8" w:rsidRDefault="00B5129A" w:rsidP="00B5129A">
            <w:pPr>
              <w:rPr>
                <w:rFonts w:ascii="Calibri" w:hAnsi="Calibri" w:cs="Calibri"/>
              </w:rPr>
            </w:pPr>
            <w:r w:rsidRPr="00A008D8">
              <w:rPr>
                <w:rFonts w:ascii="Calibri" w:hAnsi="Calibri" w:cs="Calibri"/>
                <w:color w:val="000000"/>
              </w:rPr>
              <w:t>0.815618</w:t>
            </w:r>
          </w:p>
        </w:tc>
        <w:tc>
          <w:tcPr>
            <w:tcW w:w="1417" w:type="dxa"/>
            <w:vAlign w:val="bottom"/>
          </w:tcPr>
          <w:p w14:paraId="3F9AD929" w14:textId="7D39ECD5" w:rsidR="00B5129A" w:rsidRPr="00A008D8" w:rsidRDefault="00B5129A" w:rsidP="00B5129A">
            <w:pPr>
              <w:rPr>
                <w:rFonts w:ascii="Calibri" w:hAnsi="Calibri" w:cs="Calibri"/>
              </w:rPr>
            </w:pPr>
            <w:r w:rsidRPr="00A008D8">
              <w:rPr>
                <w:rFonts w:ascii="Calibri" w:hAnsi="Calibri" w:cs="Calibri"/>
              </w:rPr>
              <w:t>0.74</w:t>
            </w:r>
          </w:p>
        </w:tc>
        <w:tc>
          <w:tcPr>
            <w:tcW w:w="992" w:type="dxa"/>
          </w:tcPr>
          <w:p w14:paraId="6AB4C162" w14:textId="2B5F9BEF" w:rsidR="00B5129A" w:rsidRPr="00A008D8" w:rsidRDefault="00B5129A" w:rsidP="00B5129A">
            <w:pPr>
              <w:rPr>
                <w:rFonts w:ascii="Calibri" w:hAnsi="Calibri" w:cs="Calibri"/>
                <w:color w:val="000000"/>
              </w:rPr>
            </w:pPr>
            <w:r w:rsidRPr="00A008D8">
              <w:rPr>
                <w:rFonts w:ascii="Calibri" w:hAnsi="Calibri" w:cs="Calibri"/>
                <w:color w:val="000000"/>
              </w:rPr>
              <w:t>0.73</w:t>
            </w:r>
          </w:p>
        </w:tc>
        <w:tc>
          <w:tcPr>
            <w:tcW w:w="1677" w:type="dxa"/>
            <w:vAlign w:val="bottom"/>
          </w:tcPr>
          <w:p w14:paraId="6E7A5BFD" w14:textId="4B8CE44D" w:rsidR="00B5129A" w:rsidRPr="00A008D8" w:rsidRDefault="00B5129A" w:rsidP="00B5129A">
            <w:pPr>
              <w:rPr>
                <w:rFonts w:ascii="Calibri" w:hAnsi="Calibri" w:cs="Calibri"/>
                <w:color w:val="000000"/>
              </w:rPr>
            </w:pPr>
            <w:r w:rsidRPr="00A008D8">
              <w:rPr>
                <w:rFonts w:ascii="Calibri" w:hAnsi="Calibri" w:cs="Calibri"/>
                <w:color w:val="000000"/>
              </w:rPr>
              <w:t>0.737196</w:t>
            </w:r>
          </w:p>
        </w:tc>
      </w:tr>
      <w:tr w:rsidR="00B5129A" w:rsidRPr="00A008D8" w14:paraId="582D4568" w14:textId="02FF24CD" w:rsidTr="00B5129A">
        <w:trPr>
          <w:jc w:val="center"/>
        </w:trPr>
        <w:tc>
          <w:tcPr>
            <w:tcW w:w="2585" w:type="dxa"/>
            <w:vAlign w:val="bottom"/>
          </w:tcPr>
          <w:p w14:paraId="6D6FBAC0" w14:textId="77777777" w:rsidR="00B5129A" w:rsidRPr="00A008D8" w:rsidRDefault="00B5129A" w:rsidP="00B5129A">
            <w:pPr>
              <w:rPr>
                <w:rFonts w:ascii="Calibri" w:hAnsi="Calibri" w:cs="Calibri"/>
              </w:rPr>
            </w:pPr>
            <w:r w:rsidRPr="00A008D8">
              <w:rPr>
                <w:rFonts w:ascii="Calibri" w:hAnsi="Calibri" w:cs="Calibri"/>
                <w:color w:val="000000"/>
              </w:rPr>
              <w:t>Benchmark Linear SVM</w:t>
            </w:r>
          </w:p>
        </w:tc>
        <w:tc>
          <w:tcPr>
            <w:tcW w:w="1264" w:type="dxa"/>
            <w:vAlign w:val="bottom"/>
          </w:tcPr>
          <w:p w14:paraId="725C44D8" w14:textId="77777777" w:rsidR="00B5129A" w:rsidRPr="00A008D8" w:rsidRDefault="00B5129A" w:rsidP="00B5129A">
            <w:pPr>
              <w:rPr>
                <w:rFonts w:ascii="Calibri" w:hAnsi="Calibri" w:cs="Calibri"/>
              </w:rPr>
            </w:pPr>
            <w:r w:rsidRPr="00A008D8">
              <w:rPr>
                <w:rFonts w:ascii="Calibri" w:hAnsi="Calibri" w:cs="Calibri"/>
                <w:color w:val="000000"/>
              </w:rPr>
              <w:t>0.841054</w:t>
            </w:r>
          </w:p>
        </w:tc>
        <w:tc>
          <w:tcPr>
            <w:tcW w:w="1417" w:type="dxa"/>
            <w:vAlign w:val="bottom"/>
          </w:tcPr>
          <w:p w14:paraId="58C9FE4A" w14:textId="1550A987" w:rsidR="00B5129A" w:rsidRPr="00A008D8" w:rsidRDefault="00B5129A" w:rsidP="00B5129A">
            <w:pPr>
              <w:rPr>
                <w:rFonts w:ascii="Calibri" w:hAnsi="Calibri" w:cs="Calibri"/>
              </w:rPr>
            </w:pPr>
            <w:r w:rsidRPr="00A008D8">
              <w:rPr>
                <w:rFonts w:ascii="Calibri" w:hAnsi="Calibri" w:cs="Calibri"/>
              </w:rPr>
              <w:t>0.78</w:t>
            </w:r>
          </w:p>
        </w:tc>
        <w:tc>
          <w:tcPr>
            <w:tcW w:w="992" w:type="dxa"/>
          </w:tcPr>
          <w:p w14:paraId="49C22AD4" w14:textId="2BB920CB" w:rsidR="00B5129A" w:rsidRPr="00A008D8" w:rsidRDefault="00B5129A" w:rsidP="00B5129A">
            <w:pPr>
              <w:rPr>
                <w:rFonts w:ascii="Calibri" w:hAnsi="Calibri" w:cs="Calibri"/>
                <w:color w:val="000000"/>
              </w:rPr>
            </w:pPr>
            <w:r w:rsidRPr="00A008D8">
              <w:rPr>
                <w:rFonts w:ascii="Calibri" w:hAnsi="Calibri" w:cs="Calibri"/>
                <w:color w:val="000000"/>
              </w:rPr>
              <w:t>0.79</w:t>
            </w:r>
          </w:p>
        </w:tc>
        <w:tc>
          <w:tcPr>
            <w:tcW w:w="1677" w:type="dxa"/>
            <w:vAlign w:val="bottom"/>
          </w:tcPr>
          <w:p w14:paraId="000327F3" w14:textId="771F2CA5" w:rsidR="00B5129A" w:rsidRPr="00A008D8" w:rsidRDefault="00B5129A" w:rsidP="00B5129A">
            <w:pPr>
              <w:rPr>
                <w:rFonts w:ascii="Calibri" w:hAnsi="Calibri" w:cs="Calibri"/>
                <w:color w:val="000000"/>
              </w:rPr>
            </w:pPr>
            <w:r w:rsidRPr="00A008D8">
              <w:rPr>
                <w:rFonts w:ascii="Calibri" w:hAnsi="Calibri" w:cs="Calibri"/>
                <w:color w:val="000000"/>
              </w:rPr>
              <w:t>0.785139</w:t>
            </w:r>
          </w:p>
        </w:tc>
      </w:tr>
      <w:tr w:rsidR="00B5129A" w:rsidRPr="00A008D8" w14:paraId="6D074F0E" w14:textId="01BA4832" w:rsidTr="00B5129A">
        <w:trPr>
          <w:jc w:val="center"/>
        </w:trPr>
        <w:tc>
          <w:tcPr>
            <w:tcW w:w="2585" w:type="dxa"/>
            <w:vAlign w:val="bottom"/>
          </w:tcPr>
          <w:p w14:paraId="5BCC8F88" w14:textId="77777777" w:rsidR="00B5129A" w:rsidRPr="00A008D8" w:rsidRDefault="00B5129A" w:rsidP="00B5129A">
            <w:pPr>
              <w:rPr>
                <w:rFonts w:ascii="Calibri" w:hAnsi="Calibri" w:cs="Calibri"/>
              </w:rPr>
            </w:pPr>
            <w:r w:rsidRPr="00A008D8">
              <w:rPr>
                <w:rFonts w:ascii="Calibri" w:hAnsi="Calibri" w:cs="Calibri"/>
                <w:color w:val="000000"/>
              </w:rPr>
              <w:t>Benchmark RBF SVM</w:t>
            </w:r>
          </w:p>
        </w:tc>
        <w:tc>
          <w:tcPr>
            <w:tcW w:w="1264" w:type="dxa"/>
            <w:vAlign w:val="bottom"/>
          </w:tcPr>
          <w:p w14:paraId="51AB2BB2" w14:textId="77777777" w:rsidR="00B5129A" w:rsidRPr="00A008D8" w:rsidRDefault="00B5129A" w:rsidP="00B5129A">
            <w:pPr>
              <w:rPr>
                <w:rFonts w:ascii="Calibri" w:hAnsi="Calibri" w:cs="Calibri"/>
              </w:rPr>
            </w:pPr>
            <w:r w:rsidRPr="00A008D8">
              <w:rPr>
                <w:rFonts w:ascii="Calibri" w:hAnsi="Calibri" w:cs="Calibri"/>
                <w:color w:val="000000"/>
              </w:rPr>
              <w:t>0.830794</w:t>
            </w:r>
          </w:p>
        </w:tc>
        <w:tc>
          <w:tcPr>
            <w:tcW w:w="1417" w:type="dxa"/>
            <w:vAlign w:val="bottom"/>
          </w:tcPr>
          <w:p w14:paraId="2EB83CF5" w14:textId="0E3E2CA8" w:rsidR="00B5129A" w:rsidRPr="00A008D8" w:rsidRDefault="00B5129A" w:rsidP="00B5129A">
            <w:pPr>
              <w:rPr>
                <w:rFonts w:ascii="Calibri" w:hAnsi="Calibri" w:cs="Calibri"/>
              </w:rPr>
            </w:pPr>
            <w:r w:rsidRPr="00A008D8">
              <w:rPr>
                <w:rFonts w:ascii="Calibri" w:hAnsi="Calibri" w:cs="Calibri"/>
              </w:rPr>
              <w:t>0.77</w:t>
            </w:r>
          </w:p>
        </w:tc>
        <w:tc>
          <w:tcPr>
            <w:tcW w:w="992" w:type="dxa"/>
          </w:tcPr>
          <w:p w14:paraId="2FF33E43" w14:textId="508AD9B1" w:rsidR="00B5129A" w:rsidRPr="00A008D8" w:rsidRDefault="00B5129A" w:rsidP="00B5129A">
            <w:pPr>
              <w:rPr>
                <w:rFonts w:ascii="Calibri" w:hAnsi="Calibri" w:cs="Calibri"/>
                <w:color w:val="000000"/>
              </w:rPr>
            </w:pPr>
            <w:r w:rsidRPr="00A008D8">
              <w:rPr>
                <w:rFonts w:ascii="Calibri" w:hAnsi="Calibri" w:cs="Calibri"/>
                <w:color w:val="000000"/>
              </w:rPr>
              <w:t>0.78</w:t>
            </w:r>
          </w:p>
        </w:tc>
        <w:tc>
          <w:tcPr>
            <w:tcW w:w="1677" w:type="dxa"/>
            <w:vAlign w:val="bottom"/>
          </w:tcPr>
          <w:p w14:paraId="3494114C" w14:textId="0200AB82" w:rsidR="00B5129A" w:rsidRPr="00A008D8" w:rsidRDefault="00B5129A" w:rsidP="00B5129A">
            <w:pPr>
              <w:rPr>
                <w:rFonts w:ascii="Calibri" w:hAnsi="Calibri" w:cs="Calibri"/>
                <w:color w:val="000000"/>
              </w:rPr>
            </w:pPr>
            <w:r w:rsidRPr="00A008D8">
              <w:rPr>
                <w:rFonts w:ascii="Calibri" w:hAnsi="Calibri" w:cs="Calibri"/>
                <w:color w:val="000000"/>
              </w:rPr>
              <w:t>0.77282</w:t>
            </w:r>
          </w:p>
        </w:tc>
      </w:tr>
      <w:tr w:rsidR="00B5129A" w:rsidRPr="00A008D8" w14:paraId="1D173726" w14:textId="09572F56" w:rsidTr="00B5129A">
        <w:trPr>
          <w:jc w:val="center"/>
        </w:trPr>
        <w:tc>
          <w:tcPr>
            <w:tcW w:w="2585" w:type="dxa"/>
            <w:vAlign w:val="bottom"/>
          </w:tcPr>
          <w:p w14:paraId="4C70B3F0" w14:textId="77777777" w:rsidR="00B5129A" w:rsidRPr="00A008D8" w:rsidRDefault="00B5129A" w:rsidP="00B5129A">
            <w:pPr>
              <w:rPr>
                <w:rFonts w:ascii="Calibri" w:hAnsi="Calibri" w:cs="Calibri"/>
              </w:rPr>
            </w:pPr>
            <w:r w:rsidRPr="00A008D8">
              <w:rPr>
                <w:rFonts w:ascii="Calibri" w:hAnsi="Calibri" w:cs="Calibri"/>
                <w:color w:val="000000"/>
              </w:rPr>
              <w:t>Benchmark Logistic Regression</w:t>
            </w:r>
          </w:p>
        </w:tc>
        <w:tc>
          <w:tcPr>
            <w:tcW w:w="1264" w:type="dxa"/>
            <w:vAlign w:val="bottom"/>
          </w:tcPr>
          <w:p w14:paraId="1AB3CE97" w14:textId="77777777" w:rsidR="00B5129A" w:rsidRPr="00A008D8" w:rsidRDefault="00B5129A" w:rsidP="00B5129A">
            <w:pPr>
              <w:rPr>
                <w:rFonts w:ascii="Calibri" w:hAnsi="Calibri" w:cs="Calibri"/>
              </w:rPr>
            </w:pPr>
            <w:r w:rsidRPr="00A008D8">
              <w:rPr>
                <w:rFonts w:ascii="Calibri" w:hAnsi="Calibri" w:cs="Calibri"/>
                <w:color w:val="000000"/>
              </w:rPr>
              <w:t>0.840686</w:t>
            </w:r>
          </w:p>
        </w:tc>
        <w:tc>
          <w:tcPr>
            <w:tcW w:w="1417" w:type="dxa"/>
            <w:vAlign w:val="bottom"/>
          </w:tcPr>
          <w:p w14:paraId="7F092682" w14:textId="3EF2B4C0" w:rsidR="00B5129A" w:rsidRPr="00A008D8" w:rsidRDefault="00B5129A" w:rsidP="00B5129A">
            <w:pPr>
              <w:rPr>
                <w:rFonts w:ascii="Calibri" w:hAnsi="Calibri" w:cs="Calibri"/>
              </w:rPr>
            </w:pPr>
            <w:r w:rsidRPr="00A008D8">
              <w:rPr>
                <w:rFonts w:ascii="Calibri" w:hAnsi="Calibri" w:cs="Calibri"/>
              </w:rPr>
              <w:t>0.78</w:t>
            </w:r>
          </w:p>
        </w:tc>
        <w:tc>
          <w:tcPr>
            <w:tcW w:w="992" w:type="dxa"/>
          </w:tcPr>
          <w:p w14:paraId="51C53D80" w14:textId="4BDC26B0" w:rsidR="00B5129A" w:rsidRPr="00A008D8" w:rsidRDefault="00B5129A" w:rsidP="00B5129A">
            <w:pPr>
              <w:rPr>
                <w:rFonts w:ascii="Calibri" w:hAnsi="Calibri" w:cs="Calibri"/>
                <w:color w:val="000000"/>
              </w:rPr>
            </w:pPr>
            <w:r w:rsidRPr="00A008D8">
              <w:rPr>
                <w:rFonts w:ascii="Calibri" w:hAnsi="Calibri" w:cs="Calibri"/>
                <w:color w:val="000000"/>
              </w:rPr>
              <w:t>0.79</w:t>
            </w:r>
          </w:p>
        </w:tc>
        <w:tc>
          <w:tcPr>
            <w:tcW w:w="1677" w:type="dxa"/>
            <w:vAlign w:val="bottom"/>
          </w:tcPr>
          <w:p w14:paraId="53439D73" w14:textId="6EC04D8D" w:rsidR="00B5129A" w:rsidRPr="00A008D8" w:rsidRDefault="00B5129A" w:rsidP="00B5129A">
            <w:pPr>
              <w:rPr>
                <w:rFonts w:ascii="Calibri" w:hAnsi="Calibri" w:cs="Calibri"/>
                <w:color w:val="000000"/>
              </w:rPr>
            </w:pPr>
            <w:r w:rsidRPr="00A008D8">
              <w:rPr>
                <w:rFonts w:ascii="Calibri" w:hAnsi="Calibri" w:cs="Calibri"/>
                <w:color w:val="000000"/>
              </w:rPr>
              <w:t>0.783573</w:t>
            </w:r>
          </w:p>
        </w:tc>
      </w:tr>
      <w:tr w:rsidR="00B5129A" w:rsidRPr="00A008D8" w14:paraId="25A18DAC" w14:textId="046E830E" w:rsidTr="00B5129A">
        <w:trPr>
          <w:jc w:val="center"/>
        </w:trPr>
        <w:tc>
          <w:tcPr>
            <w:tcW w:w="2585" w:type="dxa"/>
            <w:vAlign w:val="bottom"/>
          </w:tcPr>
          <w:p w14:paraId="1EAB7244" w14:textId="77777777" w:rsidR="00B5129A" w:rsidRPr="00A008D8" w:rsidRDefault="00B5129A" w:rsidP="00B5129A">
            <w:pPr>
              <w:rPr>
                <w:rFonts w:ascii="Calibri" w:hAnsi="Calibri" w:cs="Calibri"/>
              </w:rPr>
            </w:pPr>
            <w:r w:rsidRPr="00A008D8">
              <w:rPr>
                <w:rFonts w:ascii="Calibri" w:hAnsi="Calibri" w:cs="Calibri"/>
                <w:color w:val="000000"/>
              </w:rPr>
              <w:t>Benchmark Voting Ensemble</w:t>
            </w:r>
          </w:p>
        </w:tc>
        <w:tc>
          <w:tcPr>
            <w:tcW w:w="1264" w:type="dxa"/>
            <w:vAlign w:val="bottom"/>
          </w:tcPr>
          <w:p w14:paraId="324B5CCB" w14:textId="77777777" w:rsidR="00B5129A" w:rsidRPr="00A008D8" w:rsidRDefault="00B5129A" w:rsidP="00B5129A">
            <w:pPr>
              <w:rPr>
                <w:rFonts w:ascii="Calibri" w:hAnsi="Calibri" w:cs="Calibri"/>
              </w:rPr>
            </w:pPr>
            <w:r w:rsidRPr="00A008D8">
              <w:rPr>
                <w:rFonts w:ascii="Calibri" w:hAnsi="Calibri" w:cs="Calibri"/>
                <w:color w:val="000000"/>
              </w:rPr>
              <w:t>0.837368</w:t>
            </w:r>
          </w:p>
        </w:tc>
        <w:tc>
          <w:tcPr>
            <w:tcW w:w="1417" w:type="dxa"/>
            <w:vAlign w:val="bottom"/>
          </w:tcPr>
          <w:p w14:paraId="1033932B" w14:textId="0082864A" w:rsidR="00B5129A" w:rsidRPr="00A008D8" w:rsidRDefault="00B5129A" w:rsidP="00B5129A">
            <w:pPr>
              <w:rPr>
                <w:rFonts w:ascii="Calibri" w:hAnsi="Calibri" w:cs="Calibri"/>
              </w:rPr>
            </w:pPr>
            <w:r w:rsidRPr="00A008D8">
              <w:rPr>
                <w:rFonts w:ascii="Calibri" w:hAnsi="Calibri" w:cs="Calibri"/>
              </w:rPr>
              <w:t>0.77</w:t>
            </w:r>
          </w:p>
        </w:tc>
        <w:tc>
          <w:tcPr>
            <w:tcW w:w="992" w:type="dxa"/>
          </w:tcPr>
          <w:p w14:paraId="0AC7544F" w14:textId="73F35D4E" w:rsidR="00B5129A" w:rsidRPr="00A008D8" w:rsidRDefault="00B5129A" w:rsidP="00B5129A">
            <w:pPr>
              <w:rPr>
                <w:rFonts w:ascii="Calibri" w:hAnsi="Calibri" w:cs="Calibri"/>
                <w:color w:val="000000"/>
              </w:rPr>
            </w:pPr>
            <w:r w:rsidRPr="00A008D8">
              <w:rPr>
                <w:rFonts w:ascii="Calibri" w:hAnsi="Calibri" w:cs="Calibri"/>
                <w:color w:val="000000"/>
              </w:rPr>
              <w:t>0.78</w:t>
            </w:r>
          </w:p>
        </w:tc>
        <w:tc>
          <w:tcPr>
            <w:tcW w:w="1677" w:type="dxa"/>
            <w:vAlign w:val="bottom"/>
          </w:tcPr>
          <w:p w14:paraId="5A3244F1" w14:textId="626C0452" w:rsidR="00B5129A" w:rsidRPr="00A008D8" w:rsidRDefault="00B5129A" w:rsidP="00B5129A">
            <w:pPr>
              <w:rPr>
                <w:rFonts w:ascii="Calibri" w:hAnsi="Calibri" w:cs="Calibri"/>
                <w:color w:val="000000"/>
              </w:rPr>
            </w:pPr>
            <w:r w:rsidRPr="00A008D8">
              <w:rPr>
                <w:rFonts w:ascii="Calibri" w:hAnsi="Calibri" w:cs="Calibri"/>
                <w:color w:val="000000"/>
              </w:rPr>
              <w:t>0.777299</w:t>
            </w:r>
          </w:p>
        </w:tc>
      </w:tr>
    </w:tbl>
    <w:p w14:paraId="316F6A10" w14:textId="77777777" w:rsidR="00BF2510" w:rsidRPr="00A008D8" w:rsidRDefault="00BF2510" w:rsidP="00F225DE">
      <w:pPr>
        <w:rPr>
          <w:rFonts w:ascii="Calibri" w:hAnsi="Calibri" w:cs="Calibri"/>
        </w:rPr>
      </w:pPr>
    </w:p>
    <w:p w14:paraId="53FE666F" w14:textId="19900B21" w:rsidR="001152A9" w:rsidRPr="00A008D8" w:rsidRDefault="001152A9" w:rsidP="001152A9">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12</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Performance of Tuned Models</w:t>
      </w:r>
    </w:p>
    <w:tbl>
      <w:tblPr>
        <w:tblStyle w:val="TableGrid"/>
        <w:tblW w:w="0" w:type="auto"/>
        <w:jc w:val="center"/>
        <w:tblLook w:val="04A0" w:firstRow="1" w:lastRow="0" w:firstColumn="1" w:lastColumn="0" w:noHBand="0" w:noVBand="1"/>
      </w:tblPr>
      <w:tblGrid>
        <w:gridCol w:w="2977"/>
        <w:gridCol w:w="1382"/>
        <w:gridCol w:w="1122"/>
        <w:gridCol w:w="1085"/>
        <w:gridCol w:w="1321"/>
      </w:tblGrid>
      <w:tr w:rsidR="00B5129A" w:rsidRPr="00A008D8" w14:paraId="2D1ACB2C" w14:textId="77777777" w:rsidTr="000851E5">
        <w:trPr>
          <w:jc w:val="center"/>
        </w:trPr>
        <w:tc>
          <w:tcPr>
            <w:tcW w:w="2977" w:type="dxa"/>
            <w:shd w:val="clear" w:color="auto" w:fill="4C94D8" w:themeFill="text2" w:themeFillTint="80"/>
            <w:vAlign w:val="bottom"/>
          </w:tcPr>
          <w:p w14:paraId="2D1DB5F4" w14:textId="66E719AD" w:rsidR="00B5129A" w:rsidRPr="00A008D8" w:rsidRDefault="00B5129A" w:rsidP="001152A9">
            <w:pPr>
              <w:rPr>
                <w:rFonts w:ascii="Calibri" w:hAnsi="Calibri" w:cs="Calibri"/>
                <w:b/>
                <w:bCs/>
              </w:rPr>
            </w:pPr>
            <w:r w:rsidRPr="00A008D8">
              <w:rPr>
                <w:rFonts w:ascii="Calibri" w:hAnsi="Calibri" w:cs="Calibri"/>
                <w:b/>
                <w:bCs/>
              </w:rPr>
              <w:t>Model</w:t>
            </w:r>
          </w:p>
        </w:tc>
        <w:tc>
          <w:tcPr>
            <w:tcW w:w="1382" w:type="dxa"/>
            <w:shd w:val="clear" w:color="auto" w:fill="4C94D8" w:themeFill="text2" w:themeFillTint="80"/>
            <w:vAlign w:val="bottom"/>
          </w:tcPr>
          <w:p w14:paraId="67DA11A1" w14:textId="304A0700" w:rsidR="00B5129A" w:rsidRPr="00A008D8" w:rsidRDefault="00B5129A" w:rsidP="001152A9">
            <w:pPr>
              <w:rPr>
                <w:rFonts w:ascii="Calibri" w:hAnsi="Calibri" w:cs="Calibri"/>
                <w:b/>
                <w:bCs/>
              </w:rPr>
            </w:pPr>
            <w:r w:rsidRPr="00A008D8">
              <w:rPr>
                <w:rFonts w:ascii="Calibri" w:hAnsi="Calibri" w:cs="Calibri"/>
                <w:b/>
                <w:bCs/>
                <w:color w:val="000000"/>
              </w:rPr>
              <w:t>Accuracy</w:t>
            </w:r>
          </w:p>
        </w:tc>
        <w:tc>
          <w:tcPr>
            <w:tcW w:w="1122" w:type="dxa"/>
            <w:shd w:val="clear" w:color="auto" w:fill="4C94D8" w:themeFill="text2" w:themeFillTint="80"/>
          </w:tcPr>
          <w:p w14:paraId="391D1B5E" w14:textId="288C0F18" w:rsidR="00B5129A" w:rsidRPr="00A008D8" w:rsidRDefault="00B5129A" w:rsidP="001152A9">
            <w:pPr>
              <w:rPr>
                <w:rFonts w:ascii="Calibri" w:hAnsi="Calibri" w:cs="Calibri"/>
                <w:b/>
                <w:bCs/>
                <w:color w:val="000000"/>
              </w:rPr>
            </w:pPr>
            <w:r w:rsidRPr="00A008D8">
              <w:rPr>
                <w:rFonts w:ascii="Calibri" w:hAnsi="Calibri" w:cs="Calibri"/>
                <w:b/>
                <w:bCs/>
                <w:color w:val="000000"/>
              </w:rPr>
              <w:t>Precision</w:t>
            </w:r>
          </w:p>
        </w:tc>
        <w:tc>
          <w:tcPr>
            <w:tcW w:w="1085" w:type="dxa"/>
            <w:shd w:val="clear" w:color="auto" w:fill="4C94D8" w:themeFill="text2" w:themeFillTint="80"/>
          </w:tcPr>
          <w:p w14:paraId="7A1787B2" w14:textId="5550F39C" w:rsidR="00B5129A" w:rsidRPr="00A008D8" w:rsidRDefault="00B5129A" w:rsidP="001152A9">
            <w:pPr>
              <w:rPr>
                <w:rFonts w:ascii="Calibri" w:hAnsi="Calibri" w:cs="Calibri"/>
                <w:b/>
                <w:bCs/>
                <w:color w:val="000000"/>
              </w:rPr>
            </w:pPr>
            <w:r w:rsidRPr="00A008D8">
              <w:rPr>
                <w:rFonts w:ascii="Calibri" w:hAnsi="Calibri" w:cs="Calibri"/>
                <w:b/>
                <w:bCs/>
                <w:color w:val="000000"/>
              </w:rPr>
              <w:t>Recall</w:t>
            </w:r>
          </w:p>
        </w:tc>
        <w:tc>
          <w:tcPr>
            <w:tcW w:w="1321" w:type="dxa"/>
            <w:shd w:val="clear" w:color="auto" w:fill="4C94D8" w:themeFill="text2" w:themeFillTint="80"/>
            <w:vAlign w:val="bottom"/>
          </w:tcPr>
          <w:p w14:paraId="33E32BF9" w14:textId="3EDB31F0" w:rsidR="00B5129A" w:rsidRPr="00A008D8" w:rsidRDefault="00B5129A" w:rsidP="001152A9">
            <w:pPr>
              <w:rPr>
                <w:rFonts w:ascii="Calibri" w:hAnsi="Calibri" w:cs="Calibri"/>
                <w:b/>
                <w:bCs/>
              </w:rPr>
            </w:pPr>
            <w:r w:rsidRPr="00A008D8">
              <w:rPr>
                <w:rFonts w:ascii="Calibri" w:hAnsi="Calibri" w:cs="Calibri"/>
                <w:b/>
                <w:bCs/>
                <w:color w:val="000000"/>
              </w:rPr>
              <w:t>F1 (macro)</w:t>
            </w:r>
          </w:p>
        </w:tc>
      </w:tr>
      <w:tr w:rsidR="00B5129A" w:rsidRPr="00A008D8" w14:paraId="4F65420B" w14:textId="77777777" w:rsidTr="000851E5">
        <w:trPr>
          <w:jc w:val="center"/>
        </w:trPr>
        <w:tc>
          <w:tcPr>
            <w:tcW w:w="2977" w:type="dxa"/>
            <w:vAlign w:val="bottom"/>
          </w:tcPr>
          <w:p w14:paraId="77F1170C" w14:textId="043E22B3" w:rsidR="00B5129A" w:rsidRPr="00A008D8" w:rsidRDefault="00B5129A" w:rsidP="001152A9">
            <w:pPr>
              <w:rPr>
                <w:rFonts w:ascii="Calibri" w:hAnsi="Calibri" w:cs="Calibri"/>
              </w:rPr>
            </w:pPr>
            <w:r w:rsidRPr="00A008D8">
              <w:rPr>
                <w:rFonts w:ascii="Calibri" w:hAnsi="Calibri" w:cs="Calibri"/>
                <w:color w:val="000000"/>
              </w:rPr>
              <w:t>Optimal KNN</w:t>
            </w:r>
          </w:p>
        </w:tc>
        <w:tc>
          <w:tcPr>
            <w:tcW w:w="1382" w:type="dxa"/>
            <w:vAlign w:val="bottom"/>
          </w:tcPr>
          <w:p w14:paraId="770E0CCF" w14:textId="5EC5E9CB" w:rsidR="00B5129A" w:rsidRPr="00A008D8" w:rsidRDefault="00B5129A" w:rsidP="001152A9">
            <w:pPr>
              <w:rPr>
                <w:rFonts w:ascii="Calibri" w:hAnsi="Calibri" w:cs="Calibri"/>
              </w:rPr>
            </w:pPr>
            <w:r w:rsidRPr="00A008D8">
              <w:rPr>
                <w:rFonts w:ascii="Calibri" w:hAnsi="Calibri" w:cs="Calibri"/>
                <w:color w:val="000000"/>
              </w:rPr>
              <w:t>0.813222</w:t>
            </w:r>
          </w:p>
        </w:tc>
        <w:tc>
          <w:tcPr>
            <w:tcW w:w="1122" w:type="dxa"/>
          </w:tcPr>
          <w:p w14:paraId="6C056FAD" w14:textId="602065C6" w:rsidR="00B5129A" w:rsidRPr="00A008D8" w:rsidRDefault="00B5129A" w:rsidP="001152A9">
            <w:pPr>
              <w:rPr>
                <w:rFonts w:ascii="Calibri" w:hAnsi="Calibri" w:cs="Calibri"/>
                <w:color w:val="000000"/>
              </w:rPr>
            </w:pPr>
            <w:r w:rsidRPr="00A008D8">
              <w:rPr>
                <w:rFonts w:ascii="Calibri" w:hAnsi="Calibri" w:cs="Calibri"/>
                <w:color w:val="000000"/>
              </w:rPr>
              <w:t>0.74</w:t>
            </w:r>
          </w:p>
        </w:tc>
        <w:tc>
          <w:tcPr>
            <w:tcW w:w="1085" w:type="dxa"/>
          </w:tcPr>
          <w:p w14:paraId="4E4C87F4" w14:textId="54F0CDDA" w:rsidR="00B5129A" w:rsidRPr="00A008D8" w:rsidRDefault="00B5129A" w:rsidP="001152A9">
            <w:pPr>
              <w:rPr>
                <w:rFonts w:ascii="Calibri" w:hAnsi="Calibri" w:cs="Calibri"/>
                <w:color w:val="000000"/>
              </w:rPr>
            </w:pPr>
            <w:r w:rsidRPr="00A008D8">
              <w:rPr>
                <w:rFonts w:ascii="Calibri" w:hAnsi="Calibri" w:cs="Calibri"/>
                <w:color w:val="000000"/>
              </w:rPr>
              <w:t>0.74</w:t>
            </w:r>
          </w:p>
        </w:tc>
        <w:tc>
          <w:tcPr>
            <w:tcW w:w="1321" w:type="dxa"/>
            <w:vAlign w:val="bottom"/>
          </w:tcPr>
          <w:p w14:paraId="710E5F27" w14:textId="73BDAAC0" w:rsidR="00B5129A" w:rsidRPr="00A008D8" w:rsidRDefault="00B5129A" w:rsidP="001152A9">
            <w:pPr>
              <w:rPr>
                <w:rFonts w:ascii="Calibri" w:hAnsi="Calibri" w:cs="Calibri"/>
              </w:rPr>
            </w:pPr>
            <w:r w:rsidRPr="00A008D8">
              <w:rPr>
                <w:rFonts w:ascii="Calibri" w:hAnsi="Calibri" w:cs="Calibri"/>
                <w:color w:val="000000"/>
              </w:rPr>
              <w:t>0.738556</w:t>
            </w:r>
          </w:p>
        </w:tc>
      </w:tr>
      <w:tr w:rsidR="00B5129A" w:rsidRPr="00A008D8" w14:paraId="002715D1" w14:textId="77777777" w:rsidTr="000851E5">
        <w:trPr>
          <w:jc w:val="center"/>
        </w:trPr>
        <w:tc>
          <w:tcPr>
            <w:tcW w:w="2977" w:type="dxa"/>
            <w:vAlign w:val="bottom"/>
          </w:tcPr>
          <w:p w14:paraId="7AA388F8" w14:textId="454B599A" w:rsidR="00B5129A" w:rsidRPr="00A008D8" w:rsidRDefault="00B5129A" w:rsidP="001152A9">
            <w:pPr>
              <w:rPr>
                <w:rFonts w:ascii="Calibri" w:hAnsi="Calibri" w:cs="Calibri"/>
              </w:rPr>
            </w:pPr>
            <w:r w:rsidRPr="00A008D8">
              <w:rPr>
                <w:rFonts w:ascii="Calibri" w:hAnsi="Calibri" w:cs="Calibri"/>
                <w:color w:val="000000"/>
              </w:rPr>
              <w:t>Optimal RF</w:t>
            </w:r>
          </w:p>
        </w:tc>
        <w:tc>
          <w:tcPr>
            <w:tcW w:w="1382" w:type="dxa"/>
            <w:vAlign w:val="bottom"/>
          </w:tcPr>
          <w:p w14:paraId="6ECA7E4A" w14:textId="76B93F42" w:rsidR="00B5129A" w:rsidRPr="00A008D8" w:rsidRDefault="00B5129A" w:rsidP="001152A9">
            <w:pPr>
              <w:rPr>
                <w:rFonts w:ascii="Calibri" w:hAnsi="Calibri" w:cs="Calibri"/>
              </w:rPr>
            </w:pPr>
            <w:r w:rsidRPr="00A008D8">
              <w:rPr>
                <w:rFonts w:ascii="Calibri" w:hAnsi="Calibri" w:cs="Calibri"/>
                <w:color w:val="000000"/>
              </w:rPr>
              <w:t>0.829196</w:t>
            </w:r>
          </w:p>
        </w:tc>
        <w:tc>
          <w:tcPr>
            <w:tcW w:w="1122" w:type="dxa"/>
          </w:tcPr>
          <w:p w14:paraId="61DA7870" w14:textId="607EF90A" w:rsidR="00B5129A" w:rsidRPr="00A008D8" w:rsidRDefault="00B5129A" w:rsidP="001152A9">
            <w:pPr>
              <w:rPr>
                <w:rFonts w:ascii="Calibri" w:hAnsi="Calibri" w:cs="Calibri"/>
                <w:color w:val="000000"/>
              </w:rPr>
            </w:pPr>
            <w:r w:rsidRPr="00A008D8">
              <w:rPr>
                <w:rFonts w:ascii="Calibri" w:hAnsi="Calibri" w:cs="Calibri"/>
                <w:color w:val="000000"/>
              </w:rPr>
              <w:t>0.76</w:t>
            </w:r>
          </w:p>
        </w:tc>
        <w:tc>
          <w:tcPr>
            <w:tcW w:w="1085" w:type="dxa"/>
          </w:tcPr>
          <w:p w14:paraId="03594F54" w14:textId="6EBDA227" w:rsidR="00B5129A" w:rsidRPr="00A008D8" w:rsidRDefault="00B5129A" w:rsidP="001152A9">
            <w:pPr>
              <w:rPr>
                <w:rFonts w:ascii="Calibri" w:hAnsi="Calibri" w:cs="Calibri"/>
                <w:color w:val="000000"/>
              </w:rPr>
            </w:pPr>
            <w:r w:rsidRPr="00A008D8">
              <w:rPr>
                <w:rFonts w:ascii="Calibri" w:hAnsi="Calibri" w:cs="Calibri"/>
                <w:color w:val="000000"/>
              </w:rPr>
              <w:t>0.76</w:t>
            </w:r>
          </w:p>
        </w:tc>
        <w:tc>
          <w:tcPr>
            <w:tcW w:w="1321" w:type="dxa"/>
            <w:vAlign w:val="bottom"/>
          </w:tcPr>
          <w:p w14:paraId="695BC1CF" w14:textId="69086D63" w:rsidR="00B5129A" w:rsidRPr="00A008D8" w:rsidRDefault="00B5129A" w:rsidP="001152A9">
            <w:pPr>
              <w:rPr>
                <w:rFonts w:ascii="Calibri" w:hAnsi="Calibri" w:cs="Calibri"/>
              </w:rPr>
            </w:pPr>
            <w:r w:rsidRPr="00A008D8">
              <w:rPr>
                <w:rFonts w:ascii="Calibri" w:hAnsi="Calibri" w:cs="Calibri"/>
                <w:color w:val="000000"/>
              </w:rPr>
              <w:t>0.762954</w:t>
            </w:r>
          </w:p>
        </w:tc>
      </w:tr>
      <w:tr w:rsidR="00B5129A" w:rsidRPr="00A008D8" w14:paraId="50168718" w14:textId="77777777" w:rsidTr="000851E5">
        <w:trPr>
          <w:jc w:val="center"/>
        </w:trPr>
        <w:tc>
          <w:tcPr>
            <w:tcW w:w="2977" w:type="dxa"/>
            <w:vAlign w:val="bottom"/>
          </w:tcPr>
          <w:p w14:paraId="767CB0D0" w14:textId="55A1F0E7" w:rsidR="00B5129A" w:rsidRPr="00A008D8" w:rsidRDefault="00B5129A" w:rsidP="001152A9">
            <w:pPr>
              <w:rPr>
                <w:rFonts w:ascii="Calibri" w:hAnsi="Calibri" w:cs="Calibri"/>
              </w:rPr>
            </w:pPr>
            <w:r w:rsidRPr="00A008D8">
              <w:rPr>
                <w:rFonts w:ascii="Calibri" w:hAnsi="Calibri" w:cs="Calibri"/>
                <w:color w:val="000000"/>
              </w:rPr>
              <w:t>Optimal Linear SVM</w:t>
            </w:r>
          </w:p>
        </w:tc>
        <w:tc>
          <w:tcPr>
            <w:tcW w:w="1382" w:type="dxa"/>
            <w:vAlign w:val="bottom"/>
          </w:tcPr>
          <w:p w14:paraId="28981D1E" w14:textId="40A3B7DE" w:rsidR="00B5129A" w:rsidRPr="00A008D8" w:rsidRDefault="00B5129A" w:rsidP="001152A9">
            <w:pPr>
              <w:rPr>
                <w:rFonts w:ascii="Calibri" w:hAnsi="Calibri" w:cs="Calibri"/>
              </w:rPr>
            </w:pPr>
            <w:r w:rsidRPr="00A008D8">
              <w:rPr>
                <w:rFonts w:ascii="Calibri" w:hAnsi="Calibri" w:cs="Calibri"/>
                <w:color w:val="000000"/>
              </w:rPr>
              <w:t>0.839273</w:t>
            </w:r>
          </w:p>
        </w:tc>
        <w:tc>
          <w:tcPr>
            <w:tcW w:w="1122" w:type="dxa"/>
          </w:tcPr>
          <w:p w14:paraId="05BD146E" w14:textId="46D2E6CB" w:rsidR="00B5129A" w:rsidRPr="00A008D8" w:rsidRDefault="00B5129A" w:rsidP="001152A9">
            <w:pPr>
              <w:rPr>
                <w:rFonts w:ascii="Calibri" w:hAnsi="Calibri" w:cs="Calibri"/>
                <w:color w:val="000000"/>
              </w:rPr>
            </w:pPr>
            <w:r w:rsidRPr="00A008D8">
              <w:rPr>
                <w:rFonts w:ascii="Calibri" w:hAnsi="Calibri" w:cs="Calibri"/>
                <w:color w:val="000000"/>
              </w:rPr>
              <w:t>0.78</w:t>
            </w:r>
          </w:p>
        </w:tc>
        <w:tc>
          <w:tcPr>
            <w:tcW w:w="1085" w:type="dxa"/>
          </w:tcPr>
          <w:p w14:paraId="334EC91B" w14:textId="4E22A3D8" w:rsidR="00B5129A" w:rsidRPr="00A008D8" w:rsidRDefault="00B5129A" w:rsidP="001152A9">
            <w:pPr>
              <w:rPr>
                <w:rFonts w:ascii="Calibri" w:hAnsi="Calibri" w:cs="Calibri"/>
                <w:color w:val="000000"/>
              </w:rPr>
            </w:pPr>
            <w:r w:rsidRPr="00A008D8">
              <w:rPr>
                <w:rFonts w:ascii="Calibri" w:hAnsi="Calibri" w:cs="Calibri"/>
                <w:color w:val="000000"/>
              </w:rPr>
              <w:t>0.79</w:t>
            </w:r>
          </w:p>
        </w:tc>
        <w:tc>
          <w:tcPr>
            <w:tcW w:w="1321" w:type="dxa"/>
            <w:vAlign w:val="bottom"/>
          </w:tcPr>
          <w:p w14:paraId="6EA1CBDB" w14:textId="1444ED42" w:rsidR="00B5129A" w:rsidRPr="00A008D8" w:rsidRDefault="00B5129A" w:rsidP="001152A9">
            <w:pPr>
              <w:rPr>
                <w:rFonts w:ascii="Calibri" w:hAnsi="Calibri" w:cs="Calibri"/>
              </w:rPr>
            </w:pPr>
            <w:r w:rsidRPr="00A008D8">
              <w:rPr>
                <w:rFonts w:ascii="Calibri" w:hAnsi="Calibri" w:cs="Calibri"/>
                <w:color w:val="000000"/>
              </w:rPr>
              <w:t>0.783698</w:t>
            </w:r>
          </w:p>
        </w:tc>
      </w:tr>
      <w:tr w:rsidR="00B5129A" w:rsidRPr="00A008D8" w14:paraId="01D26C4D" w14:textId="77777777" w:rsidTr="000851E5">
        <w:trPr>
          <w:jc w:val="center"/>
        </w:trPr>
        <w:tc>
          <w:tcPr>
            <w:tcW w:w="2977" w:type="dxa"/>
            <w:vAlign w:val="bottom"/>
          </w:tcPr>
          <w:p w14:paraId="0B498B33" w14:textId="7A0E6CAF" w:rsidR="00B5129A" w:rsidRPr="00A008D8" w:rsidRDefault="00B5129A" w:rsidP="001152A9">
            <w:pPr>
              <w:rPr>
                <w:rFonts w:ascii="Calibri" w:hAnsi="Calibri" w:cs="Calibri"/>
              </w:rPr>
            </w:pPr>
            <w:r w:rsidRPr="00A008D8">
              <w:rPr>
                <w:rFonts w:ascii="Calibri" w:hAnsi="Calibri" w:cs="Calibri"/>
                <w:color w:val="000000"/>
              </w:rPr>
              <w:t>Optimal Non-Linear SVM</w:t>
            </w:r>
          </w:p>
        </w:tc>
        <w:tc>
          <w:tcPr>
            <w:tcW w:w="1382" w:type="dxa"/>
            <w:vAlign w:val="bottom"/>
          </w:tcPr>
          <w:p w14:paraId="1F6DD116" w14:textId="166C6DFD" w:rsidR="00B5129A" w:rsidRPr="00A008D8" w:rsidRDefault="00B5129A" w:rsidP="001152A9">
            <w:pPr>
              <w:rPr>
                <w:rFonts w:ascii="Calibri" w:hAnsi="Calibri" w:cs="Calibri"/>
              </w:rPr>
            </w:pPr>
            <w:r w:rsidRPr="00A008D8">
              <w:rPr>
                <w:rFonts w:ascii="Calibri" w:hAnsi="Calibri" w:cs="Calibri"/>
                <w:color w:val="000000"/>
              </w:rPr>
              <w:t>0.830487</w:t>
            </w:r>
          </w:p>
        </w:tc>
        <w:tc>
          <w:tcPr>
            <w:tcW w:w="1122" w:type="dxa"/>
          </w:tcPr>
          <w:p w14:paraId="4E1E4A8A" w14:textId="2D084496" w:rsidR="00B5129A" w:rsidRPr="00A008D8" w:rsidRDefault="00B5129A" w:rsidP="001152A9">
            <w:pPr>
              <w:rPr>
                <w:rFonts w:ascii="Calibri" w:hAnsi="Calibri" w:cs="Calibri"/>
                <w:color w:val="000000"/>
              </w:rPr>
            </w:pPr>
            <w:r w:rsidRPr="00A008D8">
              <w:rPr>
                <w:rFonts w:ascii="Calibri" w:hAnsi="Calibri" w:cs="Calibri"/>
                <w:color w:val="000000"/>
              </w:rPr>
              <w:t>0.76</w:t>
            </w:r>
          </w:p>
        </w:tc>
        <w:tc>
          <w:tcPr>
            <w:tcW w:w="1085" w:type="dxa"/>
          </w:tcPr>
          <w:p w14:paraId="59ECD1FB" w14:textId="2CA57F79" w:rsidR="00B5129A" w:rsidRPr="00A008D8" w:rsidRDefault="00B5129A" w:rsidP="001152A9">
            <w:pPr>
              <w:rPr>
                <w:rFonts w:ascii="Calibri" w:hAnsi="Calibri" w:cs="Calibri"/>
                <w:color w:val="000000"/>
              </w:rPr>
            </w:pPr>
            <w:r w:rsidRPr="00A008D8">
              <w:rPr>
                <w:rFonts w:ascii="Calibri" w:hAnsi="Calibri" w:cs="Calibri"/>
                <w:color w:val="000000"/>
              </w:rPr>
              <w:t>0.78</w:t>
            </w:r>
          </w:p>
        </w:tc>
        <w:tc>
          <w:tcPr>
            <w:tcW w:w="1321" w:type="dxa"/>
            <w:vAlign w:val="bottom"/>
          </w:tcPr>
          <w:p w14:paraId="52FAFD40" w14:textId="7085D943" w:rsidR="00B5129A" w:rsidRPr="00A008D8" w:rsidRDefault="00B5129A" w:rsidP="001152A9">
            <w:pPr>
              <w:rPr>
                <w:rFonts w:ascii="Calibri" w:hAnsi="Calibri" w:cs="Calibri"/>
              </w:rPr>
            </w:pPr>
            <w:r w:rsidRPr="00A008D8">
              <w:rPr>
                <w:rFonts w:ascii="Calibri" w:hAnsi="Calibri" w:cs="Calibri"/>
                <w:color w:val="000000"/>
              </w:rPr>
              <w:t>0.771549</w:t>
            </w:r>
          </w:p>
        </w:tc>
      </w:tr>
      <w:tr w:rsidR="00B5129A" w:rsidRPr="00A008D8" w14:paraId="03CDC9F9" w14:textId="77777777" w:rsidTr="000851E5">
        <w:trPr>
          <w:jc w:val="center"/>
        </w:trPr>
        <w:tc>
          <w:tcPr>
            <w:tcW w:w="2977" w:type="dxa"/>
            <w:vAlign w:val="bottom"/>
          </w:tcPr>
          <w:p w14:paraId="0091769B" w14:textId="79D1CC5C" w:rsidR="00B5129A" w:rsidRPr="00A008D8" w:rsidRDefault="00B5129A" w:rsidP="001152A9">
            <w:pPr>
              <w:rPr>
                <w:rFonts w:ascii="Calibri" w:hAnsi="Calibri" w:cs="Calibri"/>
              </w:rPr>
            </w:pPr>
            <w:r w:rsidRPr="00A008D8">
              <w:rPr>
                <w:rFonts w:ascii="Calibri" w:hAnsi="Calibri" w:cs="Calibri"/>
                <w:color w:val="000000"/>
              </w:rPr>
              <w:t xml:space="preserve">Optimal </w:t>
            </w:r>
            <w:proofErr w:type="spellStart"/>
            <w:r w:rsidRPr="00A008D8">
              <w:rPr>
                <w:rFonts w:ascii="Calibri" w:hAnsi="Calibri" w:cs="Calibri"/>
                <w:color w:val="000000"/>
              </w:rPr>
              <w:t>LogReg</w:t>
            </w:r>
            <w:proofErr w:type="spellEnd"/>
          </w:p>
        </w:tc>
        <w:tc>
          <w:tcPr>
            <w:tcW w:w="1382" w:type="dxa"/>
            <w:vAlign w:val="bottom"/>
          </w:tcPr>
          <w:p w14:paraId="677FC75D" w14:textId="0099D54B" w:rsidR="00B5129A" w:rsidRPr="00A008D8" w:rsidRDefault="00B5129A" w:rsidP="001152A9">
            <w:pPr>
              <w:rPr>
                <w:rFonts w:ascii="Calibri" w:hAnsi="Calibri" w:cs="Calibri"/>
              </w:rPr>
            </w:pPr>
            <w:r w:rsidRPr="00A008D8">
              <w:rPr>
                <w:rFonts w:ascii="Calibri" w:hAnsi="Calibri" w:cs="Calibri"/>
                <w:color w:val="000000"/>
              </w:rPr>
              <w:t>0.841054</w:t>
            </w:r>
          </w:p>
        </w:tc>
        <w:tc>
          <w:tcPr>
            <w:tcW w:w="1122" w:type="dxa"/>
          </w:tcPr>
          <w:p w14:paraId="5C5DBE64" w14:textId="41C5289C" w:rsidR="00B5129A" w:rsidRPr="00A008D8" w:rsidRDefault="00B5129A" w:rsidP="001152A9">
            <w:pPr>
              <w:rPr>
                <w:rFonts w:ascii="Calibri" w:hAnsi="Calibri" w:cs="Calibri"/>
                <w:color w:val="000000"/>
              </w:rPr>
            </w:pPr>
            <w:r w:rsidRPr="00A008D8">
              <w:rPr>
                <w:rFonts w:ascii="Calibri" w:hAnsi="Calibri" w:cs="Calibri"/>
                <w:color w:val="000000"/>
              </w:rPr>
              <w:t>0.78</w:t>
            </w:r>
          </w:p>
        </w:tc>
        <w:tc>
          <w:tcPr>
            <w:tcW w:w="1085" w:type="dxa"/>
          </w:tcPr>
          <w:p w14:paraId="59C5D1CD" w14:textId="4F806D10" w:rsidR="00B5129A" w:rsidRPr="00A008D8" w:rsidRDefault="00B5129A" w:rsidP="001152A9">
            <w:pPr>
              <w:rPr>
                <w:rFonts w:ascii="Calibri" w:hAnsi="Calibri" w:cs="Calibri"/>
                <w:color w:val="000000"/>
              </w:rPr>
            </w:pPr>
            <w:r w:rsidRPr="00A008D8">
              <w:rPr>
                <w:rFonts w:ascii="Calibri" w:hAnsi="Calibri" w:cs="Calibri"/>
                <w:color w:val="000000"/>
              </w:rPr>
              <w:t>0.79</w:t>
            </w:r>
          </w:p>
        </w:tc>
        <w:tc>
          <w:tcPr>
            <w:tcW w:w="1321" w:type="dxa"/>
            <w:vAlign w:val="bottom"/>
          </w:tcPr>
          <w:p w14:paraId="2C102E52" w14:textId="6D406093" w:rsidR="00B5129A" w:rsidRPr="00A008D8" w:rsidRDefault="00B5129A" w:rsidP="001152A9">
            <w:pPr>
              <w:rPr>
                <w:rFonts w:ascii="Calibri" w:hAnsi="Calibri" w:cs="Calibri"/>
              </w:rPr>
            </w:pPr>
            <w:r w:rsidRPr="00A008D8">
              <w:rPr>
                <w:rFonts w:ascii="Calibri" w:hAnsi="Calibri" w:cs="Calibri"/>
                <w:color w:val="000000"/>
              </w:rPr>
              <w:t>0.78374</w:t>
            </w:r>
          </w:p>
        </w:tc>
      </w:tr>
      <w:tr w:rsidR="00B5129A" w:rsidRPr="00A008D8" w14:paraId="4142EE05" w14:textId="77777777" w:rsidTr="000851E5">
        <w:trPr>
          <w:jc w:val="center"/>
        </w:trPr>
        <w:tc>
          <w:tcPr>
            <w:tcW w:w="2977" w:type="dxa"/>
            <w:vAlign w:val="bottom"/>
          </w:tcPr>
          <w:p w14:paraId="08CA0231" w14:textId="779DAB34" w:rsidR="00B5129A" w:rsidRPr="00A008D8" w:rsidRDefault="00B5129A" w:rsidP="001152A9">
            <w:pPr>
              <w:rPr>
                <w:rFonts w:ascii="Calibri" w:hAnsi="Calibri" w:cs="Calibri"/>
              </w:rPr>
            </w:pPr>
            <w:r w:rsidRPr="00A008D8">
              <w:rPr>
                <w:rFonts w:ascii="Calibri" w:hAnsi="Calibri" w:cs="Calibri"/>
                <w:color w:val="000000"/>
              </w:rPr>
              <w:t>Optimal Voting Ensemble</w:t>
            </w:r>
          </w:p>
        </w:tc>
        <w:tc>
          <w:tcPr>
            <w:tcW w:w="1382" w:type="dxa"/>
            <w:vAlign w:val="bottom"/>
          </w:tcPr>
          <w:p w14:paraId="48C2D623" w14:textId="76BDE0E9" w:rsidR="00B5129A" w:rsidRPr="00A008D8" w:rsidRDefault="00B5129A" w:rsidP="001152A9">
            <w:pPr>
              <w:rPr>
                <w:rFonts w:ascii="Calibri" w:hAnsi="Calibri" w:cs="Calibri"/>
              </w:rPr>
            </w:pPr>
            <w:r w:rsidRPr="00A008D8">
              <w:rPr>
                <w:rFonts w:ascii="Calibri" w:hAnsi="Calibri" w:cs="Calibri"/>
                <w:color w:val="000000"/>
              </w:rPr>
              <w:t>0.838412</w:t>
            </w:r>
          </w:p>
        </w:tc>
        <w:tc>
          <w:tcPr>
            <w:tcW w:w="1122" w:type="dxa"/>
          </w:tcPr>
          <w:p w14:paraId="13B46535" w14:textId="14E5CED7" w:rsidR="00B5129A" w:rsidRPr="00A008D8" w:rsidRDefault="00B5129A" w:rsidP="001152A9">
            <w:pPr>
              <w:rPr>
                <w:rFonts w:ascii="Calibri" w:hAnsi="Calibri" w:cs="Calibri"/>
                <w:color w:val="000000"/>
              </w:rPr>
            </w:pPr>
            <w:r w:rsidRPr="00A008D8">
              <w:rPr>
                <w:rFonts w:ascii="Calibri" w:hAnsi="Calibri" w:cs="Calibri"/>
                <w:color w:val="000000"/>
              </w:rPr>
              <w:t>0.78</w:t>
            </w:r>
          </w:p>
        </w:tc>
        <w:tc>
          <w:tcPr>
            <w:tcW w:w="1085" w:type="dxa"/>
          </w:tcPr>
          <w:p w14:paraId="67CF7663" w14:textId="06E46D2C" w:rsidR="00B5129A" w:rsidRPr="00A008D8" w:rsidRDefault="00B5129A" w:rsidP="001152A9">
            <w:pPr>
              <w:rPr>
                <w:rFonts w:ascii="Calibri" w:hAnsi="Calibri" w:cs="Calibri"/>
                <w:color w:val="000000"/>
              </w:rPr>
            </w:pPr>
            <w:r w:rsidRPr="00A008D8">
              <w:rPr>
                <w:rFonts w:ascii="Calibri" w:hAnsi="Calibri" w:cs="Calibri"/>
                <w:color w:val="000000"/>
              </w:rPr>
              <w:t>0.79</w:t>
            </w:r>
          </w:p>
        </w:tc>
        <w:tc>
          <w:tcPr>
            <w:tcW w:w="1321" w:type="dxa"/>
            <w:vAlign w:val="bottom"/>
          </w:tcPr>
          <w:p w14:paraId="759DC95D" w14:textId="150E7C9E" w:rsidR="00B5129A" w:rsidRPr="00A008D8" w:rsidRDefault="00B5129A" w:rsidP="001152A9">
            <w:pPr>
              <w:rPr>
                <w:rFonts w:ascii="Calibri" w:hAnsi="Calibri" w:cs="Calibri"/>
              </w:rPr>
            </w:pPr>
            <w:r w:rsidRPr="00A008D8">
              <w:rPr>
                <w:rFonts w:ascii="Calibri" w:hAnsi="Calibri" w:cs="Calibri"/>
                <w:color w:val="000000"/>
              </w:rPr>
              <w:t>0.780691</w:t>
            </w:r>
          </w:p>
        </w:tc>
      </w:tr>
    </w:tbl>
    <w:p w14:paraId="2D07BAB0" w14:textId="333522C3" w:rsidR="00A6585A" w:rsidRPr="00A008D8" w:rsidRDefault="000B4B0D" w:rsidP="0048684A">
      <w:pPr>
        <w:jc w:val="center"/>
        <w:rPr>
          <w:rFonts w:ascii="Calibri" w:hAnsi="Calibri" w:cs="Calibri"/>
          <w:sz w:val="20"/>
          <w:szCs w:val="20"/>
        </w:rPr>
      </w:pPr>
      <w:r w:rsidRPr="00A008D8">
        <w:rPr>
          <w:rFonts w:ascii="Calibri" w:hAnsi="Calibri" w:cs="Calibri"/>
          <w:b/>
          <w:bCs/>
          <w:sz w:val="20"/>
          <w:szCs w:val="20"/>
        </w:rPr>
        <w:t>Note:</w:t>
      </w:r>
      <w:r w:rsidRPr="00A008D8">
        <w:rPr>
          <w:rFonts w:ascii="Calibri" w:hAnsi="Calibri" w:cs="Calibri"/>
          <w:sz w:val="20"/>
          <w:szCs w:val="20"/>
        </w:rPr>
        <w:t xml:space="preserve"> Slight drops in performance compared to the benchmark models are due to </w:t>
      </w:r>
      <w:r w:rsidR="0048684A" w:rsidRPr="00A008D8">
        <w:rPr>
          <w:rFonts w:ascii="Calibri" w:hAnsi="Calibri" w:cs="Calibri"/>
          <w:sz w:val="20"/>
          <w:szCs w:val="20"/>
        </w:rPr>
        <w:t xml:space="preserve">our computational resources, which did not allow for exhaustive </w:t>
      </w:r>
      <w:proofErr w:type="gramStart"/>
      <w:r w:rsidR="0048684A" w:rsidRPr="00A008D8">
        <w:rPr>
          <w:rFonts w:ascii="Calibri" w:hAnsi="Calibri" w:cs="Calibri"/>
          <w:sz w:val="20"/>
          <w:szCs w:val="20"/>
        </w:rPr>
        <w:t>search</w:t>
      </w:r>
      <w:proofErr w:type="gramEnd"/>
      <w:r w:rsidR="0048684A" w:rsidRPr="00A008D8">
        <w:rPr>
          <w:rFonts w:ascii="Calibri" w:hAnsi="Calibri" w:cs="Calibri"/>
          <w:sz w:val="20"/>
          <w:szCs w:val="20"/>
        </w:rPr>
        <w:t>.</w:t>
      </w:r>
    </w:p>
    <w:p w14:paraId="3155F877" w14:textId="6B368A90" w:rsidR="000B4B0D" w:rsidRPr="00A008D8" w:rsidRDefault="000B4B0D" w:rsidP="00316178">
      <w:pPr>
        <w:rPr>
          <w:rFonts w:ascii="Calibri" w:hAnsi="Calibri" w:cs="Calibri"/>
        </w:rPr>
      </w:pPr>
      <w:bookmarkStart w:id="77" w:name="_Toc162790666"/>
    </w:p>
    <w:p w14:paraId="022280F8" w14:textId="77777777" w:rsidR="00E9519F" w:rsidRPr="00A008D8" w:rsidRDefault="00E9519F" w:rsidP="00E9519F">
      <w:pPr>
        <w:rPr>
          <w:rFonts w:ascii="Calibri" w:hAnsi="Calibri" w:cs="Calibri"/>
        </w:rPr>
      </w:pPr>
      <w:r w:rsidRPr="00A008D8">
        <w:rPr>
          <w:rFonts w:ascii="Calibri" w:hAnsi="Calibri" w:cs="Calibri"/>
        </w:rPr>
        <w:t>The leading performance of linear models (SVM and logistic regression) support our conjecture of linear separability.</w:t>
      </w:r>
    </w:p>
    <w:p w14:paraId="00BA4B71" w14:textId="77777777" w:rsidR="00E9519F" w:rsidRPr="00A008D8" w:rsidRDefault="00E9519F" w:rsidP="00E9519F">
      <w:pPr>
        <w:rPr>
          <w:rFonts w:ascii="Calibri" w:hAnsi="Calibri" w:cs="Calibri"/>
        </w:rPr>
      </w:pPr>
    </w:p>
    <w:p w14:paraId="74E5CFB6" w14:textId="04D81429" w:rsidR="00E9519F" w:rsidRPr="00A008D8" w:rsidRDefault="00E9519F" w:rsidP="00316178">
      <w:pPr>
        <w:rPr>
          <w:rFonts w:ascii="Calibri" w:hAnsi="Calibri" w:cs="Calibri"/>
        </w:rPr>
      </w:pPr>
      <w:r w:rsidRPr="00A008D8">
        <w:rPr>
          <w:rFonts w:ascii="Calibri" w:hAnsi="Calibri" w:cs="Calibri"/>
        </w:rPr>
        <w:t>The KNN and Random Forest models perform poorly in this setting, possibly due to the ‘curse of dimensionality’</w:t>
      </w:r>
      <w:r w:rsidRPr="00A008D8">
        <w:rPr>
          <w:rStyle w:val="FootnoteReference"/>
          <w:rFonts w:ascii="Calibri" w:hAnsi="Calibri" w:cs="Calibri"/>
        </w:rPr>
        <w:footnoteReference w:id="2"/>
      </w:r>
      <w:r w:rsidRPr="00A008D8">
        <w:rPr>
          <w:rFonts w:ascii="Calibri" w:hAnsi="Calibri" w:cs="Calibri"/>
        </w:rPr>
        <w:t xml:space="preserve"> in our training set (</w:t>
      </w:r>
      <w:proofErr w:type="spellStart"/>
      <w:r w:rsidRPr="00A008D8">
        <w:rPr>
          <w:rFonts w:ascii="Calibri" w:hAnsi="Calibri" w:cs="Calibri"/>
        </w:rPr>
        <w:t>Kouiroukidis</w:t>
      </w:r>
      <w:proofErr w:type="spellEnd"/>
      <w:r w:rsidRPr="00A008D8">
        <w:rPr>
          <w:rFonts w:ascii="Calibri" w:hAnsi="Calibri" w:cs="Calibri"/>
        </w:rPr>
        <w:t xml:space="preserve"> &amp; </w:t>
      </w:r>
      <w:proofErr w:type="spellStart"/>
      <w:r w:rsidRPr="00A008D8">
        <w:rPr>
          <w:rFonts w:ascii="Calibri" w:hAnsi="Calibri" w:cs="Calibri"/>
        </w:rPr>
        <w:t>Evangelidis</w:t>
      </w:r>
      <w:proofErr w:type="spellEnd"/>
      <w:r w:rsidRPr="00A008D8">
        <w:rPr>
          <w:rFonts w:ascii="Calibri" w:hAnsi="Calibri" w:cs="Calibri"/>
        </w:rPr>
        <w:t xml:space="preserve">, 2011). These models had such shortfalls that the ensemble’s performance was lower than some of its base learners. </w:t>
      </w:r>
    </w:p>
    <w:p w14:paraId="57556578" w14:textId="77777777" w:rsidR="00E9519F" w:rsidRPr="00A008D8" w:rsidRDefault="00E9519F" w:rsidP="00316178">
      <w:pPr>
        <w:rPr>
          <w:rFonts w:ascii="Calibri" w:hAnsi="Calibri" w:cs="Calibri"/>
        </w:rPr>
      </w:pPr>
    </w:p>
    <w:p w14:paraId="13817E66" w14:textId="77777777" w:rsidR="005F75DE" w:rsidRPr="00A008D8" w:rsidRDefault="005F75DE" w:rsidP="00316178">
      <w:pPr>
        <w:rPr>
          <w:rFonts w:ascii="Calibri" w:hAnsi="Calibri" w:cs="Calibri"/>
        </w:rPr>
      </w:pPr>
    </w:p>
    <w:p w14:paraId="0900E619" w14:textId="77777777" w:rsidR="005F75DE" w:rsidRPr="00A008D8" w:rsidRDefault="005F75DE" w:rsidP="00316178">
      <w:pPr>
        <w:rPr>
          <w:rFonts w:ascii="Calibri" w:hAnsi="Calibri" w:cs="Calibri"/>
        </w:rPr>
      </w:pPr>
    </w:p>
    <w:p w14:paraId="3E3B2F3A" w14:textId="6AFD5A9B" w:rsidR="005F75DE" w:rsidRPr="00A008D8" w:rsidRDefault="005F75DE" w:rsidP="005F75DE">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13</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Parameters of Tuned Models</w:t>
      </w:r>
    </w:p>
    <w:tbl>
      <w:tblPr>
        <w:tblStyle w:val="TableGrid"/>
        <w:tblW w:w="0" w:type="auto"/>
        <w:tblLook w:val="04A0" w:firstRow="1" w:lastRow="0" w:firstColumn="1" w:lastColumn="0" w:noHBand="0" w:noVBand="1"/>
      </w:tblPr>
      <w:tblGrid>
        <w:gridCol w:w="4508"/>
        <w:gridCol w:w="4508"/>
      </w:tblGrid>
      <w:tr w:rsidR="005F75DE" w:rsidRPr="00A008D8" w14:paraId="25E4D63A" w14:textId="77777777" w:rsidTr="00150A00">
        <w:tc>
          <w:tcPr>
            <w:tcW w:w="4508" w:type="dxa"/>
            <w:vAlign w:val="bottom"/>
          </w:tcPr>
          <w:p w14:paraId="13D92351" w14:textId="59B71644" w:rsidR="005F75DE" w:rsidRPr="00A008D8" w:rsidRDefault="005F75DE" w:rsidP="005F75DE">
            <w:pPr>
              <w:rPr>
                <w:rFonts w:ascii="Calibri" w:hAnsi="Calibri" w:cs="Calibri"/>
                <w:color w:val="000000"/>
              </w:rPr>
            </w:pPr>
            <w:r w:rsidRPr="00A008D8">
              <w:rPr>
                <w:rFonts w:ascii="Calibri" w:hAnsi="Calibri" w:cs="Calibri"/>
                <w:color w:val="000000"/>
              </w:rPr>
              <w:t>Model</w:t>
            </w:r>
          </w:p>
        </w:tc>
        <w:tc>
          <w:tcPr>
            <w:tcW w:w="4508" w:type="dxa"/>
            <w:vAlign w:val="bottom"/>
          </w:tcPr>
          <w:p w14:paraId="0C2C988B" w14:textId="13E79666" w:rsidR="005F75DE" w:rsidRPr="00A008D8" w:rsidRDefault="005F75DE" w:rsidP="005F75DE">
            <w:pPr>
              <w:rPr>
                <w:rFonts w:ascii="Calibri" w:hAnsi="Calibri" w:cs="Calibri"/>
                <w:color w:val="000000"/>
              </w:rPr>
            </w:pPr>
            <w:r w:rsidRPr="00A008D8">
              <w:rPr>
                <w:rFonts w:ascii="Calibri" w:hAnsi="Calibri" w:cs="Calibri"/>
                <w:color w:val="000000"/>
              </w:rPr>
              <w:t>Parameter Values</w:t>
            </w:r>
          </w:p>
        </w:tc>
      </w:tr>
      <w:tr w:rsidR="005F75DE" w:rsidRPr="00A008D8" w14:paraId="03638FB0" w14:textId="77777777" w:rsidTr="00150A00">
        <w:tc>
          <w:tcPr>
            <w:tcW w:w="4508" w:type="dxa"/>
            <w:vAlign w:val="bottom"/>
          </w:tcPr>
          <w:p w14:paraId="56FB3EB8" w14:textId="36818EFD" w:rsidR="005F75DE" w:rsidRPr="00A008D8" w:rsidRDefault="005F75DE" w:rsidP="005F75DE">
            <w:pPr>
              <w:rPr>
                <w:rFonts w:ascii="Calibri" w:hAnsi="Calibri" w:cs="Calibri"/>
              </w:rPr>
            </w:pPr>
            <w:r w:rsidRPr="00A008D8">
              <w:rPr>
                <w:rFonts w:ascii="Calibri" w:hAnsi="Calibri" w:cs="Calibri"/>
                <w:color w:val="000000"/>
                <w:sz w:val="20"/>
                <w:szCs w:val="20"/>
              </w:rPr>
              <w:t>Optimal KNN</w:t>
            </w:r>
          </w:p>
        </w:tc>
        <w:tc>
          <w:tcPr>
            <w:tcW w:w="4508" w:type="dxa"/>
            <w:vAlign w:val="bottom"/>
          </w:tcPr>
          <w:p w14:paraId="7FA1F5E7" w14:textId="1EFB5CFE" w:rsidR="005F75DE" w:rsidRPr="00A008D8" w:rsidRDefault="005F75DE" w:rsidP="005F75DE">
            <w:pPr>
              <w:rPr>
                <w:rFonts w:ascii="Calibri" w:hAnsi="Calibri" w:cs="Calibri"/>
              </w:rPr>
            </w:pPr>
            <w:r w:rsidRPr="00A008D8">
              <w:rPr>
                <w:rFonts w:ascii="Calibri" w:hAnsi="Calibri" w:cs="Calibri"/>
                <w:color w:val="000000"/>
              </w:rPr>
              <w:t>'metric': '</w:t>
            </w:r>
            <w:proofErr w:type="spellStart"/>
            <w:r w:rsidRPr="00A008D8">
              <w:rPr>
                <w:rFonts w:ascii="Calibri" w:hAnsi="Calibri" w:cs="Calibri"/>
                <w:color w:val="000000"/>
              </w:rPr>
              <w:t>manhattan</w:t>
            </w:r>
            <w:proofErr w:type="spellEnd"/>
            <w:r w:rsidRPr="00A008D8">
              <w:rPr>
                <w:rFonts w:ascii="Calibri" w:hAnsi="Calibri" w:cs="Calibri"/>
                <w:color w:val="000000"/>
              </w:rPr>
              <w:t xml:space="preserve">', </w:t>
            </w:r>
            <w:r w:rsidRPr="00A008D8">
              <w:rPr>
                <w:rFonts w:ascii="Calibri" w:hAnsi="Calibri" w:cs="Calibri"/>
                <w:color w:val="000000"/>
              </w:rPr>
              <w:br/>
              <w:t>'</w:t>
            </w:r>
            <w:proofErr w:type="spellStart"/>
            <w:r w:rsidRPr="00A008D8">
              <w:rPr>
                <w:rFonts w:ascii="Calibri" w:hAnsi="Calibri" w:cs="Calibri"/>
                <w:color w:val="000000"/>
              </w:rPr>
              <w:t>n_neighbors</w:t>
            </w:r>
            <w:proofErr w:type="spellEnd"/>
            <w:r w:rsidRPr="00A008D8">
              <w:rPr>
                <w:rFonts w:ascii="Calibri" w:hAnsi="Calibri" w:cs="Calibri"/>
                <w:color w:val="000000"/>
              </w:rPr>
              <w:t xml:space="preserve">': 10, </w:t>
            </w:r>
            <w:r w:rsidRPr="00A008D8">
              <w:rPr>
                <w:rFonts w:ascii="Calibri" w:hAnsi="Calibri" w:cs="Calibri"/>
                <w:color w:val="000000"/>
              </w:rPr>
              <w:br/>
              <w:t>'weights': 'distance'</w:t>
            </w:r>
          </w:p>
        </w:tc>
      </w:tr>
      <w:tr w:rsidR="005F75DE" w:rsidRPr="00A008D8" w14:paraId="1CDA6F54" w14:textId="77777777" w:rsidTr="00150A00">
        <w:tc>
          <w:tcPr>
            <w:tcW w:w="4508" w:type="dxa"/>
            <w:vAlign w:val="bottom"/>
          </w:tcPr>
          <w:p w14:paraId="1D8C14A7" w14:textId="658315CE" w:rsidR="005F75DE" w:rsidRPr="00A008D8" w:rsidRDefault="005F75DE" w:rsidP="005F75DE">
            <w:pPr>
              <w:rPr>
                <w:rFonts w:ascii="Calibri" w:hAnsi="Calibri" w:cs="Calibri"/>
              </w:rPr>
            </w:pPr>
            <w:r w:rsidRPr="00A008D8">
              <w:rPr>
                <w:rFonts w:ascii="Calibri" w:hAnsi="Calibri" w:cs="Calibri"/>
                <w:color w:val="000000"/>
                <w:sz w:val="20"/>
                <w:szCs w:val="20"/>
              </w:rPr>
              <w:t xml:space="preserve">Optimal RF </w:t>
            </w:r>
          </w:p>
        </w:tc>
        <w:tc>
          <w:tcPr>
            <w:tcW w:w="4508" w:type="dxa"/>
            <w:vAlign w:val="bottom"/>
          </w:tcPr>
          <w:p w14:paraId="2201099C" w14:textId="551581E2" w:rsidR="005F75DE" w:rsidRPr="00A008D8" w:rsidRDefault="005F75DE" w:rsidP="005F75DE">
            <w:pPr>
              <w:rPr>
                <w:rFonts w:ascii="Calibri" w:hAnsi="Calibri" w:cs="Calibri"/>
              </w:rPr>
            </w:pPr>
            <w:r w:rsidRPr="00A008D8">
              <w:rPr>
                <w:rFonts w:ascii="Calibri" w:hAnsi="Calibri" w:cs="Calibri"/>
                <w:color w:val="000000"/>
              </w:rPr>
              <w:t>'</w:t>
            </w:r>
            <w:proofErr w:type="spellStart"/>
            <w:r w:rsidRPr="00A008D8">
              <w:rPr>
                <w:rFonts w:ascii="Calibri" w:hAnsi="Calibri" w:cs="Calibri"/>
                <w:color w:val="000000"/>
              </w:rPr>
              <w:t>n_estimators</w:t>
            </w:r>
            <w:proofErr w:type="spellEnd"/>
            <w:r w:rsidRPr="00A008D8">
              <w:rPr>
                <w:rFonts w:ascii="Calibri" w:hAnsi="Calibri" w:cs="Calibri"/>
                <w:color w:val="000000"/>
              </w:rPr>
              <w:t xml:space="preserve">': 40, </w:t>
            </w:r>
            <w:r w:rsidRPr="00A008D8">
              <w:rPr>
                <w:rFonts w:ascii="Calibri" w:hAnsi="Calibri" w:cs="Calibri"/>
                <w:color w:val="000000"/>
              </w:rPr>
              <w:br/>
              <w:t>'</w:t>
            </w:r>
            <w:proofErr w:type="spellStart"/>
            <w:r w:rsidRPr="00A008D8">
              <w:rPr>
                <w:rFonts w:ascii="Calibri" w:hAnsi="Calibri" w:cs="Calibri"/>
                <w:color w:val="000000"/>
              </w:rPr>
              <w:t>min_samples_split</w:t>
            </w:r>
            <w:proofErr w:type="spellEnd"/>
            <w:r w:rsidRPr="00A008D8">
              <w:rPr>
                <w:rFonts w:ascii="Calibri" w:hAnsi="Calibri" w:cs="Calibri"/>
                <w:color w:val="000000"/>
              </w:rPr>
              <w:t xml:space="preserve">': 5, </w:t>
            </w:r>
            <w:r w:rsidRPr="00A008D8">
              <w:rPr>
                <w:rFonts w:ascii="Calibri" w:hAnsi="Calibri" w:cs="Calibri"/>
                <w:color w:val="000000"/>
              </w:rPr>
              <w:br/>
              <w:t>'</w:t>
            </w:r>
            <w:proofErr w:type="spellStart"/>
            <w:r w:rsidRPr="00A008D8">
              <w:rPr>
                <w:rFonts w:ascii="Calibri" w:hAnsi="Calibri" w:cs="Calibri"/>
                <w:color w:val="000000"/>
              </w:rPr>
              <w:t>min_samples_leaf</w:t>
            </w:r>
            <w:proofErr w:type="spellEnd"/>
            <w:r w:rsidRPr="00A008D8">
              <w:rPr>
                <w:rFonts w:ascii="Calibri" w:hAnsi="Calibri" w:cs="Calibri"/>
                <w:color w:val="000000"/>
              </w:rPr>
              <w:t xml:space="preserve">': 1, </w:t>
            </w:r>
            <w:r w:rsidRPr="00A008D8">
              <w:rPr>
                <w:rFonts w:ascii="Calibri" w:hAnsi="Calibri" w:cs="Calibri"/>
                <w:color w:val="000000"/>
              </w:rPr>
              <w:br/>
              <w:t>'</w:t>
            </w:r>
            <w:proofErr w:type="spellStart"/>
            <w:r w:rsidRPr="00A008D8">
              <w:rPr>
                <w:rFonts w:ascii="Calibri" w:hAnsi="Calibri" w:cs="Calibri"/>
                <w:color w:val="000000"/>
              </w:rPr>
              <w:t>max_features</w:t>
            </w:r>
            <w:proofErr w:type="spellEnd"/>
            <w:r w:rsidRPr="00A008D8">
              <w:rPr>
                <w:rFonts w:ascii="Calibri" w:hAnsi="Calibri" w:cs="Calibri"/>
                <w:color w:val="000000"/>
              </w:rPr>
              <w:t xml:space="preserve">': 'sqrt', </w:t>
            </w:r>
            <w:r w:rsidRPr="00A008D8">
              <w:rPr>
                <w:rFonts w:ascii="Calibri" w:hAnsi="Calibri" w:cs="Calibri"/>
                <w:color w:val="000000"/>
              </w:rPr>
              <w:br/>
            </w:r>
            <w:r w:rsidRPr="00A008D8">
              <w:rPr>
                <w:rFonts w:ascii="Calibri" w:hAnsi="Calibri" w:cs="Calibri"/>
                <w:color w:val="000000"/>
              </w:rPr>
              <w:lastRenderedPageBreak/>
              <w:t>'</w:t>
            </w:r>
            <w:proofErr w:type="spellStart"/>
            <w:r w:rsidRPr="00A008D8">
              <w:rPr>
                <w:rFonts w:ascii="Calibri" w:hAnsi="Calibri" w:cs="Calibri"/>
                <w:color w:val="000000"/>
              </w:rPr>
              <w:t>max_depth</w:t>
            </w:r>
            <w:proofErr w:type="spellEnd"/>
            <w:r w:rsidRPr="00A008D8">
              <w:rPr>
                <w:rFonts w:ascii="Calibri" w:hAnsi="Calibri" w:cs="Calibri"/>
                <w:color w:val="000000"/>
              </w:rPr>
              <w:t xml:space="preserve">': 11, </w:t>
            </w:r>
            <w:r w:rsidRPr="00A008D8">
              <w:rPr>
                <w:rFonts w:ascii="Calibri" w:hAnsi="Calibri" w:cs="Calibri"/>
                <w:color w:val="000000"/>
              </w:rPr>
              <w:br/>
              <w:t>'criterion': '</w:t>
            </w:r>
            <w:proofErr w:type="spellStart"/>
            <w:r w:rsidRPr="00A008D8">
              <w:rPr>
                <w:rFonts w:ascii="Calibri" w:hAnsi="Calibri" w:cs="Calibri"/>
                <w:color w:val="000000"/>
              </w:rPr>
              <w:t>gini</w:t>
            </w:r>
            <w:proofErr w:type="spellEnd"/>
            <w:r w:rsidRPr="00A008D8">
              <w:rPr>
                <w:rFonts w:ascii="Calibri" w:hAnsi="Calibri" w:cs="Calibri"/>
                <w:color w:val="000000"/>
              </w:rPr>
              <w:t>'}</w:t>
            </w:r>
          </w:p>
        </w:tc>
      </w:tr>
      <w:tr w:rsidR="005F75DE" w:rsidRPr="00A008D8" w14:paraId="0EA5655E" w14:textId="77777777" w:rsidTr="00150A00">
        <w:tc>
          <w:tcPr>
            <w:tcW w:w="4508" w:type="dxa"/>
            <w:vAlign w:val="bottom"/>
          </w:tcPr>
          <w:p w14:paraId="02EDB233" w14:textId="1EDBBB78" w:rsidR="005F75DE" w:rsidRPr="00A008D8" w:rsidRDefault="005F75DE" w:rsidP="005F75DE">
            <w:pPr>
              <w:rPr>
                <w:rFonts w:ascii="Calibri" w:hAnsi="Calibri" w:cs="Calibri"/>
              </w:rPr>
            </w:pPr>
            <w:r w:rsidRPr="00A008D8">
              <w:rPr>
                <w:rFonts w:ascii="Calibri" w:hAnsi="Calibri" w:cs="Calibri"/>
                <w:color w:val="000000"/>
                <w:sz w:val="20"/>
                <w:szCs w:val="20"/>
              </w:rPr>
              <w:t>Optimal Linear SVM</w:t>
            </w:r>
          </w:p>
        </w:tc>
        <w:tc>
          <w:tcPr>
            <w:tcW w:w="4508" w:type="dxa"/>
            <w:vAlign w:val="bottom"/>
          </w:tcPr>
          <w:p w14:paraId="73DA0958" w14:textId="75E88CF8" w:rsidR="005F75DE" w:rsidRPr="00A008D8" w:rsidRDefault="005F75DE" w:rsidP="005F75DE">
            <w:pPr>
              <w:rPr>
                <w:rFonts w:ascii="Calibri" w:hAnsi="Calibri" w:cs="Calibri"/>
              </w:rPr>
            </w:pPr>
            <w:r w:rsidRPr="00A008D8">
              <w:rPr>
                <w:rFonts w:ascii="Calibri" w:hAnsi="Calibri" w:cs="Calibri"/>
                <w:color w:val="000000"/>
              </w:rPr>
              <w:t xml:space="preserve">'C': 0.01, </w:t>
            </w:r>
            <w:r w:rsidRPr="00A008D8">
              <w:rPr>
                <w:rFonts w:ascii="Calibri" w:hAnsi="Calibri" w:cs="Calibri"/>
                <w:color w:val="000000"/>
              </w:rPr>
              <w:br/>
              <w:t>'</w:t>
            </w:r>
            <w:proofErr w:type="spellStart"/>
            <w:r w:rsidRPr="00A008D8">
              <w:rPr>
                <w:rFonts w:ascii="Calibri" w:hAnsi="Calibri" w:cs="Calibri"/>
                <w:color w:val="000000"/>
              </w:rPr>
              <w:t>class_weight</w:t>
            </w:r>
            <w:proofErr w:type="spellEnd"/>
            <w:r w:rsidRPr="00A008D8">
              <w:rPr>
                <w:rFonts w:ascii="Calibri" w:hAnsi="Calibri" w:cs="Calibri"/>
                <w:color w:val="000000"/>
              </w:rPr>
              <w:t>': 'balanced'</w:t>
            </w:r>
          </w:p>
        </w:tc>
      </w:tr>
      <w:tr w:rsidR="005F75DE" w:rsidRPr="00A008D8" w14:paraId="1E7B5D39" w14:textId="77777777" w:rsidTr="00150A00">
        <w:tc>
          <w:tcPr>
            <w:tcW w:w="4508" w:type="dxa"/>
            <w:vAlign w:val="bottom"/>
          </w:tcPr>
          <w:p w14:paraId="7A2E7CDE" w14:textId="7BCF69B1" w:rsidR="005F75DE" w:rsidRPr="00A008D8" w:rsidRDefault="005F75DE" w:rsidP="005F75DE">
            <w:pPr>
              <w:rPr>
                <w:rFonts w:ascii="Calibri" w:hAnsi="Calibri" w:cs="Calibri"/>
              </w:rPr>
            </w:pPr>
            <w:r w:rsidRPr="00A008D8">
              <w:rPr>
                <w:rFonts w:ascii="Calibri" w:hAnsi="Calibri" w:cs="Calibri"/>
                <w:color w:val="000000"/>
                <w:sz w:val="20"/>
                <w:szCs w:val="20"/>
              </w:rPr>
              <w:t>Optimal Non-Linear SVM</w:t>
            </w:r>
          </w:p>
        </w:tc>
        <w:tc>
          <w:tcPr>
            <w:tcW w:w="4508" w:type="dxa"/>
            <w:vAlign w:val="bottom"/>
          </w:tcPr>
          <w:p w14:paraId="647959EA" w14:textId="4655A77E" w:rsidR="005F75DE" w:rsidRPr="00A008D8" w:rsidRDefault="005F75DE" w:rsidP="005F75DE">
            <w:pPr>
              <w:rPr>
                <w:rFonts w:ascii="Calibri" w:hAnsi="Calibri" w:cs="Calibri"/>
              </w:rPr>
            </w:pPr>
            <w:r w:rsidRPr="00A008D8">
              <w:rPr>
                <w:rFonts w:ascii="Calibri" w:hAnsi="Calibri" w:cs="Calibri"/>
                <w:color w:val="000000"/>
              </w:rPr>
              <w:t>'kernel': '</w:t>
            </w:r>
            <w:proofErr w:type="spellStart"/>
            <w:r w:rsidRPr="00A008D8">
              <w:rPr>
                <w:rFonts w:ascii="Calibri" w:hAnsi="Calibri" w:cs="Calibri"/>
                <w:color w:val="000000"/>
              </w:rPr>
              <w:t>rbf</w:t>
            </w:r>
            <w:proofErr w:type="spellEnd"/>
            <w:r w:rsidRPr="00A008D8">
              <w:rPr>
                <w:rFonts w:ascii="Calibri" w:hAnsi="Calibri" w:cs="Calibri"/>
                <w:color w:val="000000"/>
              </w:rPr>
              <w:t xml:space="preserve">', </w:t>
            </w:r>
            <w:r w:rsidRPr="00A008D8">
              <w:rPr>
                <w:rFonts w:ascii="Calibri" w:hAnsi="Calibri" w:cs="Calibri"/>
                <w:color w:val="000000"/>
              </w:rPr>
              <w:br/>
              <w:t xml:space="preserve">'gamma': 'auto', </w:t>
            </w:r>
            <w:r w:rsidRPr="00A008D8">
              <w:rPr>
                <w:rFonts w:ascii="Calibri" w:hAnsi="Calibri" w:cs="Calibri"/>
                <w:color w:val="000000"/>
              </w:rPr>
              <w:br/>
              <w:t>'</w:t>
            </w:r>
            <w:proofErr w:type="spellStart"/>
            <w:r w:rsidRPr="00A008D8">
              <w:rPr>
                <w:rFonts w:ascii="Calibri" w:hAnsi="Calibri" w:cs="Calibri"/>
                <w:color w:val="000000"/>
              </w:rPr>
              <w:t>class_weight</w:t>
            </w:r>
            <w:proofErr w:type="spellEnd"/>
            <w:r w:rsidRPr="00A008D8">
              <w:rPr>
                <w:rFonts w:ascii="Calibri" w:hAnsi="Calibri" w:cs="Calibri"/>
                <w:color w:val="000000"/>
              </w:rPr>
              <w:t xml:space="preserve">': None, </w:t>
            </w:r>
            <w:r w:rsidRPr="00A008D8">
              <w:rPr>
                <w:rFonts w:ascii="Calibri" w:hAnsi="Calibri" w:cs="Calibri"/>
                <w:color w:val="000000"/>
              </w:rPr>
              <w:br/>
              <w:t>'C': 10</w:t>
            </w:r>
          </w:p>
        </w:tc>
      </w:tr>
      <w:tr w:rsidR="005F75DE" w:rsidRPr="00A008D8" w14:paraId="112CD267" w14:textId="77777777" w:rsidTr="00150A00">
        <w:tc>
          <w:tcPr>
            <w:tcW w:w="4508" w:type="dxa"/>
            <w:vAlign w:val="bottom"/>
          </w:tcPr>
          <w:p w14:paraId="7DB406CE" w14:textId="0134A2D8" w:rsidR="005F75DE" w:rsidRPr="00A008D8" w:rsidRDefault="005F75DE" w:rsidP="005F75DE">
            <w:pPr>
              <w:rPr>
                <w:rFonts w:ascii="Calibri" w:hAnsi="Calibri" w:cs="Calibri"/>
              </w:rPr>
            </w:pPr>
            <w:r w:rsidRPr="00A008D8">
              <w:rPr>
                <w:rFonts w:ascii="Calibri" w:hAnsi="Calibri" w:cs="Calibri"/>
                <w:color w:val="000000"/>
                <w:sz w:val="20"/>
                <w:szCs w:val="20"/>
              </w:rPr>
              <w:t xml:space="preserve">Optimal </w:t>
            </w:r>
            <w:proofErr w:type="spellStart"/>
            <w:r w:rsidRPr="00A008D8">
              <w:rPr>
                <w:rFonts w:ascii="Calibri" w:hAnsi="Calibri" w:cs="Calibri"/>
                <w:color w:val="000000"/>
                <w:sz w:val="20"/>
                <w:szCs w:val="20"/>
              </w:rPr>
              <w:t>LogReg</w:t>
            </w:r>
            <w:proofErr w:type="spellEnd"/>
            <w:r w:rsidRPr="00A008D8">
              <w:rPr>
                <w:rFonts w:ascii="Calibri" w:hAnsi="Calibri" w:cs="Calibri"/>
                <w:color w:val="000000"/>
                <w:sz w:val="20"/>
                <w:szCs w:val="20"/>
              </w:rPr>
              <w:t xml:space="preserve"> </w:t>
            </w:r>
          </w:p>
        </w:tc>
        <w:tc>
          <w:tcPr>
            <w:tcW w:w="4508" w:type="dxa"/>
            <w:vAlign w:val="bottom"/>
          </w:tcPr>
          <w:p w14:paraId="7E760864" w14:textId="78DAB1A0" w:rsidR="005F75DE" w:rsidRPr="00A008D8" w:rsidRDefault="005F75DE" w:rsidP="005F75DE">
            <w:pPr>
              <w:rPr>
                <w:rFonts w:ascii="Calibri" w:hAnsi="Calibri" w:cs="Calibri"/>
              </w:rPr>
            </w:pPr>
            <w:r w:rsidRPr="00A008D8">
              <w:rPr>
                <w:rFonts w:ascii="Calibri" w:hAnsi="Calibri" w:cs="Calibri"/>
                <w:color w:val="000000"/>
              </w:rPr>
              <w:t xml:space="preserve">‘C': 29.763514416313132, </w:t>
            </w:r>
            <w:r w:rsidRPr="00A008D8">
              <w:rPr>
                <w:rFonts w:ascii="Calibri" w:hAnsi="Calibri" w:cs="Calibri"/>
                <w:color w:val="000000"/>
              </w:rPr>
              <w:br/>
              <w:t>'</w:t>
            </w:r>
            <w:proofErr w:type="spellStart"/>
            <w:r w:rsidRPr="00A008D8">
              <w:rPr>
                <w:rFonts w:ascii="Calibri" w:hAnsi="Calibri" w:cs="Calibri"/>
                <w:color w:val="000000"/>
              </w:rPr>
              <w:t>class_weight</w:t>
            </w:r>
            <w:proofErr w:type="spellEnd"/>
            <w:r w:rsidRPr="00A008D8">
              <w:rPr>
                <w:rFonts w:ascii="Calibri" w:hAnsi="Calibri" w:cs="Calibri"/>
                <w:color w:val="000000"/>
              </w:rPr>
              <w:t xml:space="preserve">': 'balanced', </w:t>
            </w:r>
            <w:r w:rsidRPr="00A008D8">
              <w:rPr>
                <w:rFonts w:ascii="Calibri" w:hAnsi="Calibri" w:cs="Calibri"/>
                <w:color w:val="000000"/>
              </w:rPr>
              <w:br/>
              <w:t xml:space="preserve">'penalty': 'l1', </w:t>
            </w:r>
            <w:r w:rsidRPr="00A008D8">
              <w:rPr>
                <w:rFonts w:ascii="Calibri" w:hAnsi="Calibri" w:cs="Calibri"/>
                <w:color w:val="000000"/>
              </w:rPr>
              <w:br/>
              <w:t>'solver': '</w:t>
            </w:r>
            <w:proofErr w:type="spellStart"/>
            <w:r w:rsidRPr="00A008D8">
              <w:rPr>
                <w:rFonts w:ascii="Calibri" w:hAnsi="Calibri" w:cs="Calibri"/>
                <w:color w:val="000000"/>
              </w:rPr>
              <w:t>liblinear</w:t>
            </w:r>
            <w:proofErr w:type="spellEnd"/>
            <w:r w:rsidRPr="00A008D8">
              <w:rPr>
                <w:rFonts w:ascii="Calibri" w:hAnsi="Calibri" w:cs="Calibri"/>
                <w:color w:val="000000"/>
              </w:rPr>
              <w:t>'</w:t>
            </w:r>
          </w:p>
        </w:tc>
      </w:tr>
      <w:tr w:rsidR="005F75DE" w:rsidRPr="00A008D8" w14:paraId="4AD28B14" w14:textId="77777777" w:rsidTr="00150A00">
        <w:tc>
          <w:tcPr>
            <w:tcW w:w="4508" w:type="dxa"/>
            <w:vAlign w:val="bottom"/>
          </w:tcPr>
          <w:p w14:paraId="7F906672" w14:textId="53D5F92F" w:rsidR="005F75DE" w:rsidRPr="00A008D8" w:rsidRDefault="005F75DE" w:rsidP="005F75DE">
            <w:pPr>
              <w:rPr>
                <w:rFonts w:ascii="Calibri" w:hAnsi="Calibri" w:cs="Calibri"/>
              </w:rPr>
            </w:pPr>
            <w:r w:rsidRPr="00A008D8">
              <w:rPr>
                <w:rFonts w:ascii="Calibri" w:hAnsi="Calibri" w:cs="Calibri"/>
                <w:color w:val="000000"/>
                <w:sz w:val="20"/>
                <w:szCs w:val="20"/>
              </w:rPr>
              <w:t>Optimal Voting Ensemble</w:t>
            </w:r>
          </w:p>
        </w:tc>
        <w:tc>
          <w:tcPr>
            <w:tcW w:w="4508" w:type="dxa"/>
            <w:vAlign w:val="bottom"/>
          </w:tcPr>
          <w:p w14:paraId="61B729FC" w14:textId="7F911CE7" w:rsidR="005F75DE" w:rsidRPr="00A008D8" w:rsidRDefault="005F75DE" w:rsidP="005F75DE">
            <w:pPr>
              <w:rPr>
                <w:rFonts w:ascii="Calibri" w:hAnsi="Calibri" w:cs="Calibri"/>
              </w:rPr>
            </w:pPr>
            <w:r w:rsidRPr="00A008D8">
              <w:rPr>
                <w:rFonts w:ascii="Calibri" w:hAnsi="Calibri" w:cs="Calibri"/>
                <w:color w:val="000000"/>
              </w:rPr>
              <w:t xml:space="preserve">'weights': None, </w:t>
            </w:r>
            <w:r w:rsidRPr="00A008D8">
              <w:rPr>
                <w:rFonts w:ascii="Calibri" w:hAnsi="Calibri" w:cs="Calibri"/>
                <w:color w:val="000000"/>
              </w:rPr>
              <w:br/>
            </w:r>
            <w:r w:rsidRPr="00A008D8">
              <w:rPr>
                <w:rFonts w:ascii="Calibri" w:hAnsi="Calibri" w:cs="Calibri"/>
                <w:color w:val="000000"/>
              </w:rPr>
              <w:br/>
              <w:t>'rf__</w:t>
            </w:r>
            <w:proofErr w:type="spellStart"/>
            <w:r w:rsidRPr="00A008D8">
              <w:rPr>
                <w:rFonts w:ascii="Calibri" w:hAnsi="Calibri" w:cs="Calibri"/>
                <w:color w:val="000000"/>
              </w:rPr>
              <w:t>n_estimators</w:t>
            </w:r>
            <w:proofErr w:type="spellEnd"/>
            <w:r w:rsidRPr="00A008D8">
              <w:rPr>
                <w:rFonts w:ascii="Calibri" w:hAnsi="Calibri" w:cs="Calibri"/>
                <w:color w:val="000000"/>
              </w:rPr>
              <w:t>': 20, 'rf__</w:t>
            </w:r>
            <w:proofErr w:type="spellStart"/>
            <w:r w:rsidRPr="00A008D8">
              <w:rPr>
                <w:rFonts w:ascii="Calibri" w:hAnsi="Calibri" w:cs="Calibri"/>
                <w:color w:val="000000"/>
              </w:rPr>
              <w:t>min_samples_split</w:t>
            </w:r>
            <w:proofErr w:type="spellEnd"/>
            <w:r w:rsidRPr="00A008D8">
              <w:rPr>
                <w:rFonts w:ascii="Calibri" w:hAnsi="Calibri" w:cs="Calibri"/>
                <w:color w:val="000000"/>
              </w:rPr>
              <w:t>': 5, 'rf__</w:t>
            </w:r>
            <w:proofErr w:type="spellStart"/>
            <w:r w:rsidRPr="00A008D8">
              <w:rPr>
                <w:rFonts w:ascii="Calibri" w:hAnsi="Calibri" w:cs="Calibri"/>
                <w:color w:val="000000"/>
              </w:rPr>
              <w:t>min_samples_leaf</w:t>
            </w:r>
            <w:proofErr w:type="spellEnd"/>
            <w:r w:rsidRPr="00A008D8">
              <w:rPr>
                <w:rFonts w:ascii="Calibri" w:hAnsi="Calibri" w:cs="Calibri"/>
                <w:color w:val="000000"/>
              </w:rPr>
              <w:t>': 3, 'rf__</w:t>
            </w:r>
            <w:proofErr w:type="spellStart"/>
            <w:r w:rsidRPr="00A008D8">
              <w:rPr>
                <w:rFonts w:ascii="Calibri" w:hAnsi="Calibri" w:cs="Calibri"/>
                <w:color w:val="000000"/>
              </w:rPr>
              <w:t>max_depth</w:t>
            </w:r>
            <w:proofErr w:type="spellEnd"/>
            <w:r w:rsidRPr="00A008D8">
              <w:rPr>
                <w:rFonts w:ascii="Calibri" w:hAnsi="Calibri" w:cs="Calibri"/>
                <w:color w:val="000000"/>
              </w:rPr>
              <w:t xml:space="preserve">': 49, </w:t>
            </w:r>
            <w:r w:rsidRPr="00A008D8">
              <w:rPr>
                <w:rFonts w:ascii="Calibri" w:hAnsi="Calibri" w:cs="Calibri"/>
                <w:color w:val="000000"/>
              </w:rPr>
              <w:br/>
              <w:t>'</w:t>
            </w:r>
            <w:proofErr w:type="spellStart"/>
            <w:r w:rsidRPr="00A008D8">
              <w:rPr>
                <w:rFonts w:ascii="Calibri" w:hAnsi="Calibri" w:cs="Calibri"/>
                <w:color w:val="000000"/>
              </w:rPr>
              <w:t>rf__criterion</w:t>
            </w:r>
            <w:proofErr w:type="spellEnd"/>
            <w:r w:rsidRPr="00A008D8">
              <w:rPr>
                <w:rFonts w:ascii="Calibri" w:hAnsi="Calibri" w:cs="Calibri"/>
                <w:color w:val="000000"/>
              </w:rPr>
              <w:t>': 'entropy'</w:t>
            </w:r>
            <w:r w:rsidRPr="00A008D8">
              <w:rPr>
                <w:rFonts w:ascii="Calibri" w:hAnsi="Calibri" w:cs="Calibri"/>
                <w:color w:val="000000"/>
              </w:rPr>
              <w:br/>
            </w:r>
            <w:r w:rsidRPr="00A008D8">
              <w:rPr>
                <w:rFonts w:ascii="Calibri" w:hAnsi="Calibri" w:cs="Calibri"/>
                <w:color w:val="000000"/>
              </w:rPr>
              <w:br/>
              <w:t>'rbf_</w:t>
            </w:r>
            <w:proofErr w:type="spellStart"/>
            <w:r w:rsidRPr="00A008D8">
              <w:rPr>
                <w:rFonts w:ascii="Calibri" w:hAnsi="Calibri" w:cs="Calibri"/>
                <w:color w:val="000000"/>
              </w:rPr>
              <w:t>svm</w:t>
            </w:r>
            <w:proofErr w:type="spellEnd"/>
            <w:r w:rsidRPr="00A008D8">
              <w:rPr>
                <w:rFonts w:ascii="Calibri" w:hAnsi="Calibri" w:cs="Calibri"/>
                <w:color w:val="000000"/>
              </w:rPr>
              <w:t>__gamma': 0.01, 'rbf_</w:t>
            </w:r>
            <w:proofErr w:type="spellStart"/>
            <w:r w:rsidRPr="00A008D8">
              <w:rPr>
                <w:rFonts w:ascii="Calibri" w:hAnsi="Calibri" w:cs="Calibri"/>
                <w:color w:val="000000"/>
              </w:rPr>
              <w:t>svm</w:t>
            </w:r>
            <w:proofErr w:type="spellEnd"/>
            <w:r w:rsidRPr="00A008D8">
              <w:rPr>
                <w:rFonts w:ascii="Calibri" w:hAnsi="Calibri" w:cs="Calibri"/>
                <w:color w:val="000000"/>
              </w:rPr>
              <w:t>__</w:t>
            </w:r>
            <w:proofErr w:type="spellStart"/>
            <w:r w:rsidRPr="00A008D8">
              <w:rPr>
                <w:rFonts w:ascii="Calibri" w:hAnsi="Calibri" w:cs="Calibri"/>
                <w:color w:val="000000"/>
              </w:rPr>
              <w:t>class_weight</w:t>
            </w:r>
            <w:proofErr w:type="spellEnd"/>
            <w:r w:rsidRPr="00A008D8">
              <w:rPr>
                <w:rFonts w:ascii="Calibri" w:hAnsi="Calibri" w:cs="Calibri"/>
                <w:color w:val="000000"/>
              </w:rPr>
              <w:t>': None, 'rbf_</w:t>
            </w:r>
            <w:proofErr w:type="spellStart"/>
            <w:r w:rsidRPr="00A008D8">
              <w:rPr>
                <w:rFonts w:ascii="Calibri" w:hAnsi="Calibri" w:cs="Calibri"/>
                <w:color w:val="000000"/>
              </w:rPr>
              <w:t>svm</w:t>
            </w:r>
            <w:proofErr w:type="spellEnd"/>
            <w:r w:rsidRPr="00A008D8">
              <w:rPr>
                <w:rFonts w:ascii="Calibri" w:hAnsi="Calibri" w:cs="Calibri"/>
                <w:color w:val="000000"/>
              </w:rPr>
              <w:t xml:space="preserve">__C': 10, </w:t>
            </w:r>
            <w:r w:rsidRPr="00A008D8">
              <w:rPr>
                <w:rFonts w:ascii="Calibri" w:hAnsi="Calibri" w:cs="Calibri"/>
                <w:color w:val="000000"/>
              </w:rPr>
              <w:br/>
            </w:r>
            <w:r w:rsidRPr="00A008D8">
              <w:rPr>
                <w:rFonts w:ascii="Calibri" w:hAnsi="Calibri" w:cs="Calibri"/>
                <w:color w:val="000000"/>
              </w:rPr>
              <w:br/>
              <w:t>'</w:t>
            </w:r>
            <w:proofErr w:type="spellStart"/>
            <w:r w:rsidRPr="00A008D8">
              <w:rPr>
                <w:rFonts w:ascii="Calibri" w:hAnsi="Calibri" w:cs="Calibri"/>
                <w:color w:val="000000"/>
              </w:rPr>
              <w:t>log_reg__solver</w:t>
            </w:r>
            <w:proofErr w:type="spellEnd"/>
            <w:r w:rsidRPr="00A008D8">
              <w:rPr>
                <w:rFonts w:ascii="Calibri" w:hAnsi="Calibri" w:cs="Calibri"/>
                <w:color w:val="000000"/>
              </w:rPr>
              <w:t>': '</w:t>
            </w:r>
            <w:proofErr w:type="spellStart"/>
            <w:r w:rsidRPr="00A008D8">
              <w:rPr>
                <w:rFonts w:ascii="Calibri" w:hAnsi="Calibri" w:cs="Calibri"/>
                <w:color w:val="000000"/>
              </w:rPr>
              <w:t>liblinear</w:t>
            </w:r>
            <w:proofErr w:type="spellEnd"/>
            <w:r w:rsidRPr="00A008D8">
              <w:rPr>
                <w:rFonts w:ascii="Calibri" w:hAnsi="Calibri" w:cs="Calibri"/>
                <w:color w:val="000000"/>
              </w:rPr>
              <w:t>', '</w:t>
            </w:r>
            <w:proofErr w:type="spellStart"/>
            <w:r w:rsidRPr="00A008D8">
              <w:rPr>
                <w:rFonts w:ascii="Calibri" w:hAnsi="Calibri" w:cs="Calibri"/>
                <w:color w:val="000000"/>
              </w:rPr>
              <w:t>log_reg__penalty</w:t>
            </w:r>
            <w:proofErr w:type="spellEnd"/>
            <w:r w:rsidRPr="00A008D8">
              <w:rPr>
                <w:rFonts w:ascii="Calibri" w:hAnsi="Calibri" w:cs="Calibri"/>
                <w:color w:val="000000"/>
              </w:rPr>
              <w:t>': 'l2', 'log_reg__</w:t>
            </w:r>
            <w:proofErr w:type="spellStart"/>
            <w:r w:rsidRPr="00A008D8">
              <w:rPr>
                <w:rFonts w:ascii="Calibri" w:hAnsi="Calibri" w:cs="Calibri"/>
                <w:color w:val="000000"/>
              </w:rPr>
              <w:t>class_weight</w:t>
            </w:r>
            <w:proofErr w:type="spellEnd"/>
            <w:r w:rsidRPr="00A008D8">
              <w:rPr>
                <w:rFonts w:ascii="Calibri" w:hAnsi="Calibri" w:cs="Calibri"/>
                <w:color w:val="000000"/>
              </w:rPr>
              <w:t>': None, '</w:t>
            </w:r>
            <w:proofErr w:type="spellStart"/>
            <w:r w:rsidRPr="00A008D8">
              <w:rPr>
                <w:rFonts w:ascii="Calibri" w:hAnsi="Calibri" w:cs="Calibri"/>
                <w:color w:val="000000"/>
              </w:rPr>
              <w:t>log_reg__C</w:t>
            </w:r>
            <w:proofErr w:type="spellEnd"/>
            <w:r w:rsidRPr="00A008D8">
              <w:rPr>
                <w:rFonts w:ascii="Calibri" w:hAnsi="Calibri" w:cs="Calibri"/>
                <w:color w:val="000000"/>
              </w:rPr>
              <w:t xml:space="preserve">': 4.281332398719396, </w:t>
            </w:r>
            <w:r w:rsidRPr="00A008D8">
              <w:rPr>
                <w:rFonts w:ascii="Calibri" w:hAnsi="Calibri" w:cs="Calibri"/>
                <w:color w:val="000000"/>
              </w:rPr>
              <w:br/>
            </w:r>
            <w:r w:rsidRPr="00A008D8">
              <w:rPr>
                <w:rFonts w:ascii="Calibri" w:hAnsi="Calibri" w:cs="Calibri"/>
                <w:color w:val="000000"/>
              </w:rPr>
              <w:br/>
              <w:t>'linear_</w:t>
            </w:r>
            <w:proofErr w:type="spellStart"/>
            <w:r w:rsidRPr="00A008D8">
              <w:rPr>
                <w:rFonts w:ascii="Calibri" w:hAnsi="Calibri" w:cs="Calibri"/>
                <w:color w:val="000000"/>
              </w:rPr>
              <w:t>svm</w:t>
            </w:r>
            <w:proofErr w:type="spellEnd"/>
            <w:r w:rsidRPr="00A008D8">
              <w:rPr>
                <w:rFonts w:ascii="Calibri" w:hAnsi="Calibri" w:cs="Calibri"/>
                <w:color w:val="000000"/>
              </w:rPr>
              <w:t>__</w:t>
            </w:r>
            <w:proofErr w:type="spellStart"/>
            <w:r w:rsidRPr="00A008D8">
              <w:rPr>
                <w:rFonts w:ascii="Calibri" w:hAnsi="Calibri" w:cs="Calibri"/>
                <w:color w:val="000000"/>
              </w:rPr>
              <w:t>class_weight</w:t>
            </w:r>
            <w:proofErr w:type="spellEnd"/>
            <w:r w:rsidRPr="00A008D8">
              <w:rPr>
                <w:rFonts w:ascii="Calibri" w:hAnsi="Calibri" w:cs="Calibri"/>
                <w:color w:val="000000"/>
              </w:rPr>
              <w:t>': None, 'linear_</w:t>
            </w:r>
            <w:proofErr w:type="spellStart"/>
            <w:r w:rsidRPr="00A008D8">
              <w:rPr>
                <w:rFonts w:ascii="Calibri" w:hAnsi="Calibri" w:cs="Calibri"/>
                <w:color w:val="000000"/>
              </w:rPr>
              <w:t>svm</w:t>
            </w:r>
            <w:proofErr w:type="spellEnd"/>
            <w:r w:rsidRPr="00A008D8">
              <w:rPr>
                <w:rFonts w:ascii="Calibri" w:hAnsi="Calibri" w:cs="Calibri"/>
                <w:color w:val="000000"/>
              </w:rPr>
              <w:t xml:space="preserve">__C': 0.1, </w:t>
            </w:r>
            <w:r w:rsidRPr="00A008D8">
              <w:rPr>
                <w:rFonts w:ascii="Calibri" w:hAnsi="Calibri" w:cs="Calibri"/>
                <w:color w:val="000000"/>
              </w:rPr>
              <w:br/>
            </w:r>
            <w:r w:rsidRPr="00A008D8">
              <w:rPr>
                <w:rFonts w:ascii="Calibri" w:hAnsi="Calibri" w:cs="Calibri"/>
                <w:color w:val="000000"/>
              </w:rPr>
              <w:br/>
              <w:t>'</w:t>
            </w:r>
            <w:proofErr w:type="spellStart"/>
            <w:r w:rsidRPr="00A008D8">
              <w:rPr>
                <w:rFonts w:ascii="Calibri" w:hAnsi="Calibri" w:cs="Calibri"/>
                <w:color w:val="000000"/>
              </w:rPr>
              <w:t>knn</w:t>
            </w:r>
            <w:proofErr w:type="spellEnd"/>
            <w:r w:rsidRPr="00A008D8">
              <w:rPr>
                <w:rFonts w:ascii="Calibri" w:hAnsi="Calibri" w:cs="Calibri"/>
                <w:color w:val="000000"/>
              </w:rPr>
              <w:t>__weights': 'distance', '</w:t>
            </w:r>
            <w:proofErr w:type="spellStart"/>
            <w:r w:rsidRPr="00A008D8">
              <w:rPr>
                <w:rFonts w:ascii="Calibri" w:hAnsi="Calibri" w:cs="Calibri"/>
                <w:color w:val="000000"/>
              </w:rPr>
              <w:t>knn</w:t>
            </w:r>
            <w:proofErr w:type="spellEnd"/>
            <w:r w:rsidRPr="00A008D8">
              <w:rPr>
                <w:rFonts w:ascii="Calibri" w:hAnsi="Calibri" w:cs="Calibri"/>
                <w:color w:val="000000"/>
              </w:rPr>
              <w:t>__</w:t>
            </w:r>
            <w:proofErr w:type="spellStart"/>
            <w:r w:rsidRPr="00A008D8">
              <w:rPr>
                <w:rFonts w:ascii="Calibri" w:hAnsi="Calibri" w:cs="Calibri"/>
                <w:color w:val="000000"/>
              </w:rPr>
              <w:t>n_neighbors</w:t>
            </w:r>
            <w:proofErr w:type="spellEnd"/>
            <w:r w:rsidRPr="00A008D8">
              <w:rPr>
                <w:rFonts w:ascii="Calibri" w:hAnsi="Calibri" w:cs="Calibri"/>
                <w:color w:val="000000"/>
              </w:rPr>
              <w:t>': 10</w:t>
            </w:r>
          </w:p>
        </w:tc>
      </w:tr>
    </w:tbl>
    <w:p w14:paraId="123C4897" w14:textId="77777777" w:rsidR="005F75DE" w:rsidRPr="00A008D8" w:rsidRDefault="005F75DE" w:rsidP="00316178">
      <w:pPr>
        <w:rPr>
          <w:rFonts w:ascii="Calibri" w:hAnsi="Calibri" w:cs="Calibri"/>
        </w:rPr>
      </w:pPr>
    </w:p>
    <w:p w14:paraId="359EA143" w14:textId="15AC998E" w:rsidR="00316178" w:rsidRPr="00A008D8" w:rsidRDefault="00316178" w:rsidP="00B14918">
      <w:pPr>
        <w:pStyle w:val="Heading2"/>
        <w:rPr>
          <w:rFonts w:cs="Calibri"/>
        </w:rPr>
      </w:pPr>
      <w:bookmarkStart w:id="78" w:name="_Toc163318925"/>
      <w:r w:rsidRPr="00A008D8">
        <w:rPr>
          <w:rFonts w:cs="Calibri"/>
        </w:rPr>
        <w:t>Explainable AI</w:t>
      </w:r>
      <w:bookmarkEnd w:id="78"/>
    </w:p>
    <w:p w14:paraId="66DDF28B" w14:textId="49288D77" w:rsidR="00316178" w:rsidRPr="00A008D8" w:rsidRDefault="007A6B8D" w:rsidP="007A6B8D">
      <w:pPr>
        <w:pStyle w:val="Heading3"/>
        <w:rPr>
          <w:rFonts w:cs="Calibri"/>
          <w:b/>
          <w:bCs/>
          <w:sz w:val="24"/>
          <w:szCs w:val="24"/>
        </w:rPr>
      </w:pPr>
      <w:bookmarkStart w:id="79" w:name="_Toc163318926"/>
      <w:r w:rsidRPr="00A008D8">
        <w:rPr>
          <w:rFonts w:cs="Calibri"/>
          <w:b/>
          <w:bCs/>
          <w:sz w:val="24"/>
          <w:szCs w:val="24"/>
        </w:rPr>
        <w:t>Purpose</w:t>
      </w:r>
      <w:r w:rsidR="00933426" w:rsidRPr="00A008D8">
        <w:rPr>
          <w:rFonts w:cs="Calibri"/>
          <w:b/>
          <w:bCs/>
          <w:sz w:val="24"/>
          <w:szCs w:val="24"/>
        </w:rPr>
        <w:t xml:space="preserve"> &amp;</w:t>
      </w:r>
      <w:r w:rsidR="00005A76" w:rsidRPr="00A008D8">
        <w:rPr>
          <w:rFonts w:cs="Calibri"/>
          <w:b/>
          <w:bCs/>
          <w:sz w:val="24"/>
          <w:szCs w:val="24"/>
        </w:rPr>
        <w:t xml:space="preserve"> Method Selection</w:t>
      </w:r>
      <w:bookmarkEnd w:id="79"/>
    </w:p>
    <w:p w14:paraId="53C30E8D" w14:textId="003C37F0" w:rsidR="00005A76" w:rsidRPr="00A008D8" w:rsidRDefault="00BC1886" w:rsidP="00BC1886">
      <w:pPr>
        <w:rPr>
          <w:rFonts w:ascii="Calibri" w:hAnsi="Calibri" w:cs="Calibri"/>
        </w:rPr>
      </w:pPr>
      <w:r w:rsidRPr="00A008D8">
        <w:rPr>
          <w:rFonts w:ascii="Calibri" w:hAnsi="Calibri" w:cs="Calibri"/>
        </w:rPr>
        <w:t xml:space="preserve">To uncover the biases in the American society which are implicit in the given dataset, we need to be able to estimate </w:t>
      </w:r>
      <w:r w:rsidR="009C7DF4" w:rsidRPr="00A008D8">
        <w:rPr>
          <w:rFonts w:ascii="Calibri" w:hAnsi="Calibri" w:cs="Calibri"/>
        </w:rPr>
        <w:t>each feature’s marginal contribution toward the extraction of the signal</w:t>
      </w:r>
      <w:r w:rsidRPr="00A008D8">
        <w:rPr>
          <w:rStyle w:val="FootnoteReference"/>
          <w:rFonts w:ascii="Calibri" w:hAnsi="Calibri" w:cs="Calibri"/>
        </w:rPr>
        <w:footnoteReference w:id="3"/>
      </w:r>
      <w:r w:rsidR="009C7DF4" w:rsidRPr="00A008D8">
        <w:rPr>
          <w:rFonts w:ascii="Calibri" w:hAnsi="Calibri" w:cs="Calibri"/>
        </w:rPr>
        <w:t>.</w:t>
      </w:r>
      <w:r w:rsidR="00206FFF" w:rsidRPr="00A008D8">
        <w:rPr>
          <w:rFonts w:ascii="Calibri" w:hAnsi="Calibri" w:cs="Calibri"/>
        </w:rPr>
        <w:t xml:space="preserve"> We chose python’s ‘</w:t>
      </w:r>
      <w:proofErr w:type="spellStart"/>
      <w:r w:rsidR="00206FFF" w:rsidRPr="00A008D8">
        <w:rPr>
          <w:rFonts w:ascii="Calibri" w:hAnsi="Calibri" w:cs="Calibri"/>
        </w:rPr>
        <w:t>shap</w:t>
      </w:r>
      <w:proofErr w:type="spellEnd"/>
      <w:r w:rsidR="00206FFF" w:rsidRPr="00A008D8">
        <w:rPr>
          <w:rFonts w:ascii="Calibri" w:hAnsi="Calibri" w:cs="Calibri"/>
        </w:rPr>
        <w:t xml:space="preserve">’ library to implement this analysis. </w:t>
      </w:r>
    </w:p>
    <w:p w14:paraId="764332AC" w14:textId="77777777" w:rsidR="00107BA8" w:rsidRPr="00A008D8" w:rsidRDefault="00107BA8" w:rsidP="002E6BB5">
      <w:pPr>
        <w:rPr>
          <w:rFonts w:ascii="Calibri" w:hAnsi="Calibri" w:cs="Calibri"/>
        </w:rPr>
      </w:pPr>
    </w:p>
    <w:p w14:paraId="7842DDFE" w14:textId="04942545" w:rsidR="00BE005C" w:rsidRPr="00A008D8" w:rsidRDefault="002F3DEC" w:rsidP="002E6BB5">
      <w:pPr>
        <w:rPr>
          <w:rFonts w:ascii="Calibri" w:hAnsi="Calibri" w:cs="Calibri"/>
        </w:rPr>
      </w:pPr>
      <w:r w:rsidRPr="00A008D8">
        <w:rPr>
          <w:rFonts w:ascii="Calibri" w:hAnsi="Calibri" w:cs="Calibri"/>
        </w:rPr>
        <w:t xml:space="preserve">We identify the following features of the initial dataset as most contributing to someone being a </w:t>
      </w:r>
      <w:proofErr w:type="gramStart"/>
      <w:r w:rsidRPr="00A008D8">
        <w:rPr>
          <w:rFonts w:ascii="Calibri" w:hAnsi="Calibri" w:cs="Calibri"/>
        </w:rPr>
        <w:t>low-earner</w:t>
      </w:r>
      <w:proofErr w:type="gramEnd"/>
      <w:r w:rsidRPr="00A008D8">
        <w:rPr>
          <w:rFonts w:ascii="Calibri" w:hAnsi="Calibri" w:cs="Calibri"/>
        </w:rPr>
        <w:t>:</w:t>
      </w:r>
      <w:r w:rsidR="00BE005C" w:rsidRPr="00A008D8">
        <w:rPr>
          <w:rFonts w:ascii="Calibri" w:hAnsi="Calibri" w:cs="Calibri"/>
        </w:rPr>
        <w:t xml:space="preserve"> being</w:t>
      </w:r>
      <w:r w:rsidRPr="00A008D8">
        <w:rPr>
          <w:rFonts w:ascii="Calibri" w:hAnsi="Calibri" w:cs="Calibri"/>
        </w:rPr>
        <w:t xml:space="preserve">, </w:t>
      </w:r>
      <w:r w:rsidR="00BE005C" w:rsidRPr="00A008D8">
        <w:rPr>
          <w:rFonts w:ascii="Calibri" w:hAnsi="Calibri" w:cs="Calibri"/>
        </w:rPr>
        <w:t>unmarried</w:t>
      </w:r>
      <w:r w:rsidRPr="00A008D8">
        <w:rPr>
          <w:rFonts w:ascii="Calibri" w:hAnsi="Calibri" w:cs="Calibri"/>
        </w:rPr>
        <w:t>,</w:t>
      </w:r>
      <w:r w:rsidR="00BE005C" w:rsidRPr="00A008D8">
        <w:rPr>
          <w:rFonts w:ascii="Calibri" w:hAnsi="Calibri" w:cs="Calibri"/>
        </w:rPr>
        <w:t xml:space="preserve"> female</w:t>
      </w:r>
      <w:r w:rsidRPr="00A008D8">
        <w:rPr>
          <w:rFonts w:ascii="Calibri" w:hAnsi="Calibri" w:cs="Calibri"/>
        </w:rPr>
        <w:t>, not belonging</w:t>
      </w:r>
      <w:r w:rsidR="00BE005C" w:rsidRPr="00A008D8">
        <w:rPr>
          <w:rFonts w:ascii="Calibri" w:hAnsi="Calibri" w:cs="Calibri"/>
        </w:rPr>
        <w:t xml:space="preserve"> to any family</w:t>
      </w:r>
      <w:r w:rsidRPr="00A008D8">
        <w:rPr>
          <w:rFonts w:ascii="Calibri" w:hAnsi="Calibri" w:cs="Calibri"/>
        </w:rPr>
        <w:t xml:space="preserve"> or being the child in one (and thus young).</w:t>
      </w:r>
    </w:p>
    <w:p w14:paraId="0E355C6C" w14:textId="77777777" w:rsidR="00BE005C" w:rsidRPr="00A008D8" w:rsidRDefault="00BE005C" w:rsidP="002E6BB5">
      <w:pPr>
        <w:rPr>
          <w:rFonts w:ascii="Calibri" w:hAnsi="Calibri" w:cs="Calibri"/>
        </w:rPr>
      </w:pPr>
    </w:p>
    <w:p w14:paraId="7AC9AA16" w14:textId="426685BC" w:rsidR="00107BA8" w:rsidRPr="00A008D8" w:rsidRDefault="00BE005C" w:rsidP="002E6BB5">
      <w:pPr>
        <w:rPr>
          <w:rFonts w:ascii="Calibri" w:hAnsi="Calibri" w:cs="Calibri"/>
        </w:rPr>
      </w:pPr>
      <w:proofErr w:type="gramStart"/>
      <w:r w:rsidRPr="00A008D8">
        <w:rPr>
          <w:rFonts w:ascii="Calibri" w:hAnsi="Calibri" w:cs="Calibri"/>
        </w:rPr>
        <w:t>Similarly</w:t>
      </w:r>
      <w:proofErr w:type="gramEnd"/>
      <w:r w:rsidRPr="00A008D8">
        <w:rPr>
          <w:rFonts w:ascii="Calibri" w:hAnsi="Calibri" w:cs="Calibri"/>
        </w:rPr>
        <w:t xml:space="preserve"> for being a high earner: being married to someone in the armed forces or someone that lives far away, typically due to professional reasons (U.S. Census Bureau, n.d.), or having been married but widowed, increases an individual’s changes to become a high earner.</w:t>
      </w:r>
    </w:p>
    <w:p w14:paraId="33D92693" w14:textId="77777777" w:rsidR="00EE0904" w:rsidRPr="00A008D8" w:rsidRDefault="00EE0904" w:rsidP="00BC1886">
      <w:pPr>
        <w:rPr>
          <w:rFonts w:ascii="Calibri" w:hAnsi="Calibri" w:cs="Calibri"/>
        </w:rPr>
      </w:pPr>
    </w:p>
    <w:p w14:paraId="010961BC" w14:textId="79860AEB" w:rsidR="00EE0904" w:rsidRPr="00A008D8" w:rsidRDefault="00EE0904" w:rsidP="00BC1886">
      <w:pPr>
        <w:rPr>
          <w:rFonts w:ascii="Calibri" w:hAnsi="Calibri" w:cs="Calibri"/>
        </w:rPr>
      </w:pPr>
      <w:r w:rsidRPr="00A008D8">
        <w:rPr>
          <w:rFonts w:ascii="Calibri" w:hAnsi="Calibri" w:cs="Calibri"/>
        </w:rPr>
        <w:t xml:space="preserve">It should be noted that we faced various challenges </w:t>
      </w:r>
      <w:proofErr w:type="gramStart"/>
      <w:r w:rsidRPr="00A008D8">
        <w:rPr>
          <w:rFonts w:ascii="Calibri" w:hAnsi="Calibri" w:cs="Calibri"/>
        </w:rPr>
        <w:t>in order to</w:t>
      </w:r>
      <w:proofErr w:type="gramEnd"/>
      <w:r w:rsidRPr="00A008D8">
        <w:rPr>
          <w:rFonts w:ascii="Calibri" w:hAnsi="Calibri" w:cs="Calibri"/>
        </w:rPr>
        <w:t xml:space="preserve"> retrieve the aforementioned results.</w:t>
      </w:r>
      <w:r w:rsidR="00107BA8" w:rsidRPr="00A008D8">
        <w:rPr>
          <w:rFonts w:ascii="Calibri" w:hAnsi="Calibri" w:cs="Calibri"/>
        </w:rPr>
        <w:t xml:space="preserve"> </w:t>
      </w:r>
      <w:r w:rsidRPr="00A008D8">
        <w:rPr>
          <w:rFonts w:ascii="Calibri" w:hAnsi="Calibri" w:cs="Calibri"/>
        </w:rPr>
        <w:t xml:space="preserve">For a detailed overview of </w:t>
      </w:r>
      <w:r w:rsidR="00107BA8" w:rsidRPr="00A008D8">
        <w:rPr>
          <w:rFonts w:ascii="Calibri" w:hAnsi="Calibri" w:cs="Calibri"/>
        </w:rPr>
        <w:t xml:space="preserve">them and of </w:t>
      </w:r>
      <w:r w:rsidR="00AC10E9" w:rsidRPr="00A008D8">
        <w:rPr>
          <w:rFonts w:ascii="Calibri" w:hAnsi="Calibri" w:cs="Calibri"/>
        </w:rPr>
        <w:t>method</w:t>
      </w:r>
      <w:r w:rsidRPr="00A008D8">
        <w:rPr>
          <w:rFonts w:ascii="Calibri" w:hAnsi="Calibri" w:cs="Calibri"/>
        </w:rPr>
        <w:t xml:space="preserve"> selection, </w:t>
      </w:r>
      <w:r w:rsidR="00107BA8" w:rsidRPr="00A008D8">
        <w:rPr>
          <w:rFonts w:ascii="Calibri" w:hAnsi="Calibri" w:cs="Calibri"/>
        </w:rPr>
        <w:t xml:space="preserve">as well as </w:t>
      </w:r>
      <w:r w:rsidR="00AC10E9" w:rsidRPr="00A008D8">
        <w:rPr>
          <w:rFonts w:ascii="Calibri" w:hAnsi="Calibri" w:cs="Calibri"/>
        </w:rPr>
        <w:t xml:space="preserve">the calculations implemented to get the results above, consult </w:t>
      </w:r>
      <w:r w:rsidR="00AC10E9" w:rsidRPr="00A008D8">
        <w:rPr>
          <w:rFonts w:ascii="Calibri" w:hAnsi="Calibri" w:cs="Calibri"/>
          <w:b/>
          <w:bCs/>
          <w:shd w:val="clear" w:color="auto" w:fill="FFFF00"/>
        </w:rPr>
        <w:t>appendix 3</w:t>
      </w:r>
      <w:r w:rsidR="00AC10E9" w:rsidRPr="00A008D8">
        <w:rPr>
          <w:rFonts w:ascii="Calibri" w:hAnsi="Calibri" w:cs="Calibri"/>
        </w:rPr>
        <w:t>.</w:t>
      </w:r>
    </w:p>
    <w:p w14:paraId="438A7130" w14:textId="77777777" w:rsidR="00EE0904" w:rsidRPr="00A008D8" w:rsidRDefault="00EE0904" w:rsidP="00BC1886">
      <w:pPr>
        <w:rPr>
          <w:rFonts w:ascii="Calibri" w:hAnsi="Calibri" w:cs="Calibri"/>
        </w:rPr>
      </w:pPr>
    </w:p>
    <w:p w14:paraId="0F50B81E" w14:textId="77777777" w:rsidR="00BE005C" w:rsidRPr="00A008D8" w:rsidRDefault="00BE005C" w:rsidP="00BE005C">
      <w:pPr>
        <w:rPr>
          <w:rFonts w:ascii="Calibri" w:hAnsi="Calibri" w:cs="Calibri"/>
        </w:rPr>
      </w:pPr>
      <w:r w:rsidRPr="00A008D8">
        <w:rPr>
          <w:rFonts w:ascii="Calibri" w:hAnsi="Calibri" w:cs="Calibri"/>
        </w:rPr>
        <w:t>All in all, in the charts above we saw no variables linked to personal effort. Marital status, sex and relationships to other people may raise barriers or offer opportunities to people’s financial prospects in a more systematic way than professional and academic progress does.</w:t>
      </w:r>
    </w:p>
    <w:p w14:paraId="26B403B5" w14:textId="77777777" w:rsidR="00BE005C" w:rsidRPr="00A008D8" w:rsidRDefault="00BE005C" w:rsidP="00BE005C">
      <w:pPr>
        <w:rPr>
          <w:rFonts w:ascii="Calibri" w:hAnsi="Calibri" w:cs="Calibri"/>
        </w:rPr>
      </w:pPr>
    </w:p>
    <w:p w14:paraId="62FF020E" w14:textId="77777777" w:rsidR="00BE005C" w:rsidRPr="00A008D8" w:rsidRDefault="00BE005C" w:rsidP="00B14918">
      <w:pPr>
        <w:pStyle w:val="Heading2"/>
        <w:rPr>
          <w:rFonts w:cs="Calibri"/>
        </w:rPr>
      </w:pPr>
      <w:bookmarkStart w:id="80" w:name="_Toc163318927"/>
      <w:r w:rsidRPr="00A008D8">
        <w:rPr>
          <w:rFonts w:cs="Calibri"/>
        </w:rPr>
        <w:t>Conclusions &amp; Future Work</w:t>
      </w:r>
      <w:bookmarkEnd w:id="80"/>
    </w:p>
    <w:p w14:paraId="6BFEC1FA" w14:textId="2F0D0DE1" w:rsidR="00BE005C" w:rsidRPr="00A008D8" w:rsidRDefault="00BE005C" w:rsidP="00BE005C">
      <w:pPr>
        <w:rPr>
          <w:rFonts w:ascii="Calibri" w:hAnsi="Calibri" w:cs="Calibri"/>
        </w:rPr>
      </w:pPr>
      <w:r w:rsidRPr="00A008D8">
        <w:rPr>
          <w:rFonts w:ascii="Calibri" w:hAnsi="Calibri" w:cs="Calibri"/>
        </w:rPr>
        <w:t>So</w:t>
      </w:r>
      <w:r w:rsidR="00545A17" w:rsidRPr="00A008D8">
        <w:rPr>
          <w:rFonts w:ascii="Calibri" w:hAnsi="Calibri" w:cs="Calibri"/>
        </w:rPr>
        <w:t>,</w:t>
      </w:r>
      <w:r w:rsidRPr="00A008D8">
        <w:rPr>
          <w:rFonts w:ascii="Calibri" w:hAnsi="Calibri" w:cs="Calibri"/>
        </w:rPr>
        <w:t xml:space="preserve"> there are clearly biases and systematic discrimination implied from the 1994 US Census data. However, there are state-level and race- and ethnicity- specific cultural and social norms that may influence an individual’s career choices and educational paths, as well as how much (in terms of hours spent) someone is eager to work. </w:t>
      </w:r>
      <w:proofErr w:type="gramStart"/>
      <w:r w:rsidRPr="00A008D8">
        <w:rPr>
          <w:rFonts w:ascii="Calibri" w:hAnsi="Calibri" w:cs="Calibri"/>
        </w:rPr>
        <w:t>So</w:t>
      </w:r>
      <w:proofErr w:type="gramEnd"/>
      <w:r w:rsidRPr="00A008D8">
        <w:rPr>
          <w:rFonts w:ascii="Calibri" w:hAnsi="Calibri" w:cs="Calibri"/>
        </w:rPr>
        <w:t xml:space="preserve"> there are various data that we could collect and include in our research so as to be able to isolate only external effects to someone’s income. Namely, these could be the state someone is based in, and some racial and ethnic controls for the aforementioned factors. </w:t>
      </w:r>
    </w:p>
    <w:p w14:paraId="3F47B26E" w14:textId="1FF664B3" w:rsidR="008C2300" w:rsidRPr="00A008D8" w:rsidRDefault="008C2300" w:rsidP="00BD4B7A">
      <w:pPr>
        <w:rPr>
          <w:rFonts w:ascii="Calibri" w:hAnsi="Calibri" w:cs="Calibri"/>
          <w:b/>
          <w:bCs/>
          <w:sz w:val="40"/>
          <w:szCs w:val="40"/>
        </w:rPr>
      </w:pPr>
    </w:p>
    <w:p w14:paraId="3A12398F" w14:textId="77777777" w:rsidR="008C2300" w:rsidRPr="00A008D8" w:rsidRDefault="008C2300" w:rsidP="00BD4B7A">
      <w:pPr>
        <w:rPr>
          <w:rFonts w:ascii="Calibri" w:hAnsi="Calibri" w:cs="Calibri"/>
        </w:rPr>
      </w:pPr>
    </w:p>
    <w:p w14:paraId="22474F24" w14:textId="77777777" w:rsidR="008C2300" w:rsidRPr="00A008D8" w:rsidRDefault="008C2300" w:rsidP="00BD4B7A">
      <w:pPr>
        <w:rPr>
          <w:rFonts w:ascii="Calibri" w:hAnsi="Calibri" w:cs="Calibri"/>
        </w:rPr>
      </w:pPr>
    </w:p>
    <w:p w14:paraId="23243AC6" w14:textId="77777777" w:rsidR="008C2300" w:rsidRPr="00A008D8" w:rsidRDefault="008C2300" w:rsidP="00BD4B7A">
      <w:pPr>
        <w:rPr>
          <w:rFonts w:ascii="Calibri" w:hAnsi="Calibri" w:cs="Calibri"/>
        </w:rPr>
      </w:pPr>
    </w:p>
    <w:p w14:paraId="0C6DABA6" w14:textId="77777777" w:rsidR="00545A17" w:rsidRPr="00A008D8" w:rsidRDefault="00545A17">
      <w:pPr>
        <w:rPr>
          <w:rFonts w:ascii="Calibri" w:eastAsiaTheme="majorEastAsia" w:hAnsi="Calibri" w:cs="Calibri"/>
          <w:b/>
          <w:bCs/>
          <w:color w:val="0F4761" w:themeColor="accent1" w:themeShade="BF"/>
          <w:kern w:val="2"/>
          <w:sz w:val="28"/>
          <w:szCs w:val="28"/>
          <w:lang w:eastAsia="en-US"/>
          <w14:ligatures w14:val="standardContextual"/>
        </w:rPr>
      </w:pPr>
      <w:r w:rsidRPr="00A008D8">
        <w:rPr>
          <w:rFonts w:ascii="Calibri" w:hAnsi="Calibri" w:cs="Calibri"/>
          <w:b/>
          <w:bCs/>
          <w:sz w:val="28"/>
          <w:szCs w:val="28"/>
        </w:rPr>
        <w:br w:type="page"/>
      </w:r>
    </w:p>
    <w:p w14:paraId="5AE41CA6" w14:textId="05EDBCB9" w:rsidR="002E69D3" w:rsidRPr="00A008D8" w:rsidRDefault="002E69D3" w:rsidP="00060504">
      <w:pPr>
        <w:pStyle w:val="Heading1"/>
        <w:rPr>
          <w:rFonts w:cs="Calibri"/>
        </w:rPr>
      </w:pPr>
      <w:bookmarkStart w:id="81" w:name="_Toc163318928"/>
      <w:r w:rsidRPr="00A008D8">
        <w:rPr>
          <w:rFonts w:cs="Calibri"/>
        </w:rPr>
        <w:lastRenderedPageBreak/>
        <w:t>REFERENCES</w:t>
      </w:r>
      <w:bookmarkEnd w:id="81"/>
    </w:p>
    <w:p w14:paraId="5C75E862" w14:textId="77777777" w:rsidR="00060504" w:rsidRPr="00A008D8" w:rsidRDefault="00060504" w:rsidP="00060504">
      <w:pPr>
        <w:rPr>
          <w:rFonts w:ascii="Calibri" w:hAnsi="Calibri" w:cs="Calibri"/>
          <w:lang w:eastAsia="en-US"/>
        </w:rPr>
      </w:pPr>
    </w:p>
    <w:p w14:paraId="4EBB4550"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Asgard, R. (2014). Iranian Americans: Immigration and Assimilation. Public Affairs Alliance of Iranian Americans. </w:t>
      </w:r>
      <w:hyperlink r:id="rId46" w:history="1">
        <w:r w:rsidRPr="00A008D8">
          <w:rPr>
            <w:rStyle w:val="Hyperlink"/>
            <w:rFonts w:ascii="Calibri" w:hAnsi="Calibri" w:cs="Calibri"/>
            <w:sz w:val="22"/>
            <w:szCs w:val="22"/>
            <w:shd w:val="clear" w:color="auto" w:fill="FFFFFF"/>
          </w:rPr>
          <w:t>https://paaia.org/wp-content/uploads/2017/11/iranian-americans-immigration-and-assimilation.pdf</w:t>
        </w:r>
      </w:hyperlink>
      <w:r w:rsidRPr="00A008D8">
        <w:rPr>
          <w:rFonts w:ascii="Calibri" w:hAnsi="Calibri" w:cs="Calibri"/>
          <w:sz w:val="22"/>
          <w:szCs w:val="22"/>
        </w:rPr>
        <w:t xml:space="preserve"> </w:t>
      </w:r>
    </w:p>
    <w:p w14:paraId="015EEB21"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Chen, X., Wang, Q., Liu, Z., &amp; Han, Z. (2024). A novel approach for dimensionality reduction of high-dimensional stochastic dynamical systems using symbolic regression. </w:t>
      </w:r>
      <w:r w:rsidRPr="00A008D8">
        <w:rPr>
          <w:rFonts w:ascii="Calibri" w:hAnsi="Calibri" w:cs="Calibri"/>
          <w:i/>
          <w:iCs/>
          <w:sz w:val="22"/>
          <w:szCs w:val="22"/>
        </w:rPr>
        <w:t>Mechanical Systems and Signal Processing</w:t>
      </w:r>
      <w:r w:rsidRPr="00A008D8">
        <w:rPr>
          <w:rFonts w:ascii="Calibri" w:hAnsi="Calibri" w:cs="Calibri"/>
          <w:sz w:val="22"/>
          <w:szCs w:val="22"/>
        </w:rPr>
        <w:t xml:space="preserve">, </w:t>
      </w:r>
      <w:r w:rsidRPr="00A008D8">
        <w:rPr>
          <w:rFonts w:ascii="Calibri" w:hAnsi="Calibri" w:cs="Calibri"/>
          <w:i/>
          <w:iCs/>
          <w:sz w:val="22"/>
          <w:szCs w:val="22"/>
        </w:rPr>
        <w:t>214</w:t>
      </w:r>
      <w:r w:rsidRPr="00A008D8">
        <w:rPr>
          <w:rFonts w:ascii="Calibri" w:hAnsi="Calibri" w:cs="Calibri"/>
          <w:sz w:val="22"/>
          <w:szCs w:val="22"/>
        </w:rPr>
        <w:t xml:space="preserve">, 111373. </w:t>
      </w:r>
      <w:hyperlink r:id="rId47" w:history="1">
        <w:r w:rsidRPr="00A008D8">
          <w:rPr>
            <w:rStyle w:val="Hyperlink"/>
            <w:rFonts w:ascii="Calibri" w:hAnsi="Calibri" w:cs="Calibri"/>
            <w:sz w:val="22"/>
            <w:szCs w:val="22"/>
          </w:rPr>
          <w:t>https://doi.org/10.1016/j.ymssp.2024.111373</w:t>
        </w:r>
      </w:hyperlink>
    </w:p>
    <w:p w14:paraId="316EF508"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Darity, W., Guilkey, D. K., &amp; Winfrey, W. (1996). Explaining Differences in Economic Performance among Racial and Ethnic Groups in the USA: The Data Examined. </w:t>
      </w:r>
      <w:r w:rsidRPr="00A008D8">
        <w:rPr>
          <w:rFonts w:ascii="Calibri" w:hAnsi="Calibri" w:cs="Calibri"/>
          <w:i/>
          <w:iCs/>
          <w:sz w:val="22"/>
          <w:szCs w:val="22"/>
        </w:rPr>
        <w:t>The American Journal of Economics and Sociology, 55(4)</w:t>
      </w:r>
      <w:r w:rsidRPr="00A008D8">
        <w:rPr>
          <w:rFonts w:ascii="Calibri" w:hAnsi="Calibri" w:cs="Calibri"/>
          <w:sz w:val="22"/>
          <w:szCs w:val="22"/>
        </w:rPr>
        <w:t xml:space="preserve">, 411–425. </w:t>
      </w:r>
      <w:hyperlink r:id="rId48" w:history="1">
        <w:r w:rsidRPr="00A008D8">
          <w:rPr>
            <w:rFonts w:ascii="Calibri" w:hAnsi="Calibri" w:cs="Calibri"/>
            <w:sz w:val="22"/>
            <w:szCs w:val="22"/>
          </w:rPr>
          <w:t>http://www.jstor.org/stable/3487615</w:t>
        </w:r>
      </w:hyperlink>
    </w:p>
    <w:p w14:paraId="08BAF58C"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Detective, T. D. (2020, January 31). </w:t>
      </w:r>
      <w:r w:rsidRPr="00A008D8">
        <w:rPr>
          <w:rFonts w:ascii="Calibri" w:hAnsi="Calibri" w:cs="Calibri"/>
          <w:i/>
          <w:iCs/>
          <w:sz w:val="22"/>
          <w:szCs w:val="22"/>
        </w:rPr>
        <w:t>Finally: Why we use an 80/20 split for training and Test Data Plus an alternative method (oh yes...)</w:t>
      </w:r>
      <w:r w:rsidRPr="00A008D8">
        <w:rPr>
          <w:rFonts w:ascii="Calibri" w:hAnsi="Calibri" w:cs="Calibri"/>
          <w:sz w:val="22"/>
          <w:szCs w:val="22"/>
        </w:rPr>
        <w:t xml:space="preserve">. Medium. https://towardsdatascience.com/finally-why-we-use-an-80-20-split-for-training-and-test-data-plus-an-alternative-method-oh-yes-edc77e96295d </w:t>
      </w:r>
    </w:p>
    <w:p w14:paraId="076ABF56"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proofErr w:type="spellStart"/>
      <w:r w:rsidRPr="00A008D8">
        <w:rPr>
          <w:rFonts w:ascii="Calibri" w:hAnsi="Calibri" w:cs="Calibri"/>
          <w:sz w:val="22"/>
          <w:szCs w:val="22"/>
        </w:rPr>
        <w:t>Foryś</w:t>
      </w:r>
      <w:proofErr w:type="spellEnd"/>
      <w:r w:rsidRPr="00A008D8">
        <w:rPr>
          <w:rFonts w:ascii="Calibri" w:hAnsi="Calibri" w:cs="Calibri"/>
          <w:sz w:val="22"/>
          <w:szCs w:val="22"/>
        </w:rPr>
        <w:t xml:space="preserve">, I. (2022). Machine learning in house price analysis: Regression Models versus neural networks. </w:t>
      </w:r>
      <w:r w:rsidRPr="00A008D8">
        <w:rPr>
          <w:rFonts w:ascii="Calibri" w:hAnsi="Calibri" w:cs="Calibri"/>
          <w:i/>
          <w:iCs/>
          <w:sz w:val="22"/>
          <w:szCs w:val="22"/>
        </w:rPr>
        <w:t>Procedia Computer Science</w:t>
      </w:r>
      <w:r w:rsidRPr="00A008D8">
        <w:rPr>
          <w:rFonts w:ascii="Calibri" w:hAnsi="Calibri" w:cs="Calibri"/>
          <w:sz w:val="22"/>
          <w:szCs w:val="22"/>
        </w:rPr>
        <w:t xml:space="preserve">, </w:t>
      </w:r>
      <w:r w:rsidRPr="00A008D8">
        <w:rPr>
          <w:rFonts w:ascii="Calibri" w:hAnsi="Calibri" w:cs="Calibri"/>
          <w:i/>
          <w:iCs/>
          <w:sz w:val="22"/>
          <w:szCs w:val="22"/>
        </w:rPr>
        <w:t>207</w:t>
      </w:r>
      <w:r w:rsidRPr="00A008D8">
        <w:rPr>
          <w:rFonts w:ascii="Calibri" w:hAnsi="Calibri" w:cs="Calibri"/>
          <w:sz w:val="22"/>
          <w:szCs w:val="22"/>
        </w:rPr>
        <w:t xml:space="preserve">, 435–445. https://doi.org/10.1016/j.procs.2022.09.078 </w:t>
      </w:r>
    </w:p>
    <w:p w14:paraId="253AFC4E"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Guyon, I. M. (1997). A Scaling Law for the Validation-Set Training-Set Size Ratio. </w:t>
      </w:r>
      <w:r w:rsidRPr="00A008D8">
        <w:rPr>
          <w:rFonts w:ascii="Calibri" w:hAnsi="Calibri" w:cs="Calibri"/>
          <w:i/>
          <w:iCs/>
          <w:sz w:val="22"/>
          <w:szCs w:val="22"/>
        </w:rPr>
        <w:t>Mathematics, Computer Science</w:t>
      </w:r>
      <w:r w:rsidRPr="00A008D8">
        <w:rPr>
          <w:rFonts w:ascii="Calibri" w:hAnsi="Calibri" w:cs="Calibri"/>
          <w:sz w:val="22"/>
          <w:szCs w:val="22"/>
        </w:rPr>
        <w:t xml:space="preserve">. </w:t>
      </w:r>
    </w:p>
    <w:p w14:paraId="62EE050D" w14:textId="77777777" w:rsidR="006C7EED" w:rsidRPr="00A008D8" w:rsidRDefault="006C7EED" w:rsidP="006C7EED">
      <w:pPr>
        <w:pStyle w:val="NormalWeb"/>
        <w:spacing w:before="0" w:beforeAutospacing="0" w:after="0" w:afterAutospacing="0" w:line="360" w:lineRule="auto"/>
        <w:ind w:left="720" w:hanging="720"/>
        <w:rPr>
          <w:rFonts w:ascii="Calibri" w:hAnsi="Calibri" w:cs="Calibri"/>
          <w:sz w:val="22"/>
          <w:szCs w:val="22"/>
        </w:rPr>
      </w:pPr>
      <w:r w:rsidRPr="00A008D8">
        <w:rPr>
          <w:rFonts w:ascii="Calibri" w:hAnsi="Calibri" w:cs="Calibri"/>
          <w:sz w:val="22"/>
          <w:szCs w:val="22"/>
        </w:rPr>
        <w:t xml:space="preserve">IBM. (n.d.). </w:t>
      </w:r>
      <w:r w:rsidRPr="00A008D8">
        <w:rPr>
          <w:rFonts w:ascii="Calibri" w:hAnsi="Calibri" w:cs="Calibri"/>
          <w:i/>
          <w:iCs/>
          <w:sz w:val="22"/>
          <w:szCs w:val="22"/>
        </w:rPr>
        <w:t xml:space="preserve">What is Principal Component Analysis (PCA)? </w:t>
      </w:r>
      <w:r w:rsidRPr="00A008D8">
        <w:rPr>
          <w:rStyle w:val="url"/>
          <w:rFonts w:ascii="Calibri" w:eastAsiaTheme="majorEastAsia" w:hAnsi="Calibri" w:cs="Calibri"/>
          <w:sz w:val="22"/>
          <w:szCs w:val="22"/>
        </w:rPr>
        <w:t>https://www.ibm.com/topics/principal-component-analysis</w:t>
      </w:r>
    </w:p>
    <w:p w14:paraId="6044BB92" w14:textId="77777777" w:rsidR="006C7EED" w:rsidRPr="00A008D8" w:rsidRDefault="006C7EED" w:rsidP="006C7EED">
      <w:pPr>
        <w:spacing w:line="360" w:lineRule="auto"/>
        <w:ind w:left="562" w:hanging="562"/>
        <w:rPr>
          <w:rFonts w:ascii="Calibri" w:hAnsi="Calibri" w:cs="Calibri"/>
          <w:sz w:val="22"/>
          <w:szCs w:val="22"/>
        </w:rPr>
      </w:pPr>
      <w:proofErr w:type="spellStart"/>
      <w:r w:rsidRPr="00A008D8">
        <w:rPr>
          <w:rFonts w:ascii="Calibri" w:hAnsi="Calibri" w:cs="Calibri"/>
          <w:sz w:val="22"/>
          <w:szCs w:val="22"/>
        </w:rPr>
        <w:t>Jurafsky</w:t>
      </w:r>
      <w:proofErr w:type="spellEnd"/>
      <w:r w:rsidRPr="00A008D8">
        <w:rPr>
          <w:rFonts w:ascii="Calibri" w:hAnsi="Calibri" w:cs="Calibri"/>
          <w:sz w:val="22"/>
          <w:szCs w:val="22"/>
        </w:rPr>
        <w:t xml:space="preserve">, D., &amp; Martin, J.H. (2023). Logistic regression. In Speech and Language Processing (Draft version, pp. 81-104). </w:t>
      </w:r>
      <w:hyperlink r:id="rId49" w:history="1">
        <w:r w:rsidRPr="00A008D8">
          <w:rPr>
            <w:rStyle w:val="Hyperlink"/>
            <w:rFonts w:ascii="Calibri" w:hAnsi="Calibri" w:cs="Calibri"/>
            <w:sz w:val="22"/>
            <w:szCs w:val="22"/>
          </w:rPr>
          <w:t>https://web.stanford.edu/~jurafsky/slp3/ed3book.pdf</w:t>
        </w:r>
      </w:hyperlink>
      <w:r w:rsidRPr="00A008D8">
        <w:rPr>
          <w:rFonts w:ascii="Calibri" w:hAnsi="Calibri" w:cs="Calibri"/>
          <w:sz w:val="22"/>
          <w:szCs w:val="22"/>
        </w:rPr>
        <w:t xml:space="preserve"> </w:t>
      </w:r>
    </w:p>
    <w:p w14:paraId="47DCAB27" w14:textId="77777777" w:rsidR="006C7EED" w:rsidRPr="00A008D8" w:rsidRDefault="006C7EED" w:rsidP="006C7EED">
      <w:pPr>
        <w:spacing w:line="360" w:lineRule="auto"/>
        <w:ind w:left="562" w:hanging="562"/>
        <w:rPr>
          <w:rFonts w:ascii="Calibri" w:hAnsi="Calibri" w:cs="Calibri"/>
          <w:sz w:val="22"/>
          <w:szCs w:val="22"/>
        </w:rPr>
      </w:pPr>
      <w:proofErr w:type="spellStart"/>
      <w:r w:rsidRPr="00A008D8">
        <w:rPr>
          <w:rFonts w:ascii="Calibri" w:hAnsi="Calibri" w:cs="Calibri"/>
          <w:sz w:val="22"/>
          <w:szCs w:val="22"/>
        </w:rPr>
        <w:t>Kouiroukidis</w:t>
      </w:r>
      <w:proofErr w:type="spellEnd"/>
      <w:r w:rsidRPr="00A008D8">
        <w:rPr>
          <w:rFonts w:ascii="Calibri" w:hAnsi="Calibri" w:cs="Calibri"/>
          <w:sz w:val="22"/>
          <w:szCs w:val="22"/>
        </w:rPr>
        <w:t xml:space="preserve">, Nikolaos &amp; </w:t>
      </w:r>
      <w:proofErr w:type="spellStart"/>
      <w:r w:rsidRPr="00A008D8">
        <w:rPr>
          <w:rFonts w:ascii="Calibri" w:hAnsi="Calibri" w:cs="Calibri"/>
          <w:sz w:val="22"/>
          <w:szCs w:val="22"/>
        </w:rPr>
        <w:t>Evangelidis</w:t>
      </w:r>
      <w:proofErr w:type="spellEnd"/>
      <w:r w:rsidRPr="00A008D8">
        <w:rPr>
          <w:rFonts w:ascii="Calibri" w:hAnsi="Calibri" w:cs="Calibri"/>
          <w:sz w:val="22"/>
          <w:szCs w:val="22"/>
        </w:rPr>
        <w:t xml:space="preserve">, Georgios. (2011). The Effects of Dimensionality Curse in High Dimensional </w:t>
      </w:r>
      <w:proofErr w:type="spellStart"/>
      <w:r w:rsidRPr="00A008D8">
        <w:rPr>
          <w:rFonts w:ascii="Calibri" w:hAnsi="Calibri" w:cs="Calibri"/>
          <w:sz w:val="22"/>
          <w:szCs w:val="22"/>
        </w:rPr>
        <w:t>kNN</w:t>
      </w:r>
      <w:proofErr w:type="spellEnd"/>
      <w:r w:rsidRPr="00A008D8">
        <w:rPr>
          <w:rFonts w:ascii="Calibri" w:hAnsi="Calibri" w:cs="Calibri"/>
          <w:sz w:val="22"/>
          <w:szCs w:val="22"/>
        </w:rPr>
        <w:t xml:space="preserve"> Search. Proceedings - 2011 Panhellenic Conference on Informatics, PCI 2011. 41 - 45. 10.1109/PCI.2011.45. </w:t>
      </w:r>
      <w:hyperlink r:id="rId50" w:history="1">
        <w:r w:rsidRPr="00A008D8">
          <w:rPr>
            <w:rStyle w:val="Hyperlink"/>
            <w:rFonts w:ascii="Calibri" w:hAnsi="Calibri" w:cs="Calibri"/>
            <w:sz w:val="22"/>
            <w:szCs w:val="22"/>
          </w:rPr>
          <w:t>https://www.researchgate.net/publication/224265352_The_Effects_of_Dimensionality_Curse_in_High_Dimensional_kNN_Search</w:t>
        </w:r>
      </w:hyperlink>
      <w:r w:rsidRPr="00A008D8">
        <w:rPr>
          <w:rFonts w:ascii="Calibri" w:hAnsi="Calibri" w:cs="Calibri"/>
          <w:sz w:val="22"/>
          <w:szCs w:val="22"/>
        </w:rPr>
        <w:t xml:space="preserve"> </w:t>
      </w:r>
    </w:p>
    <w:p w14:paraId="779ECC35" w14:textId="77777777" w:rsidR="006C7EED" w:rsidRPr="00A008D8" w:rsidRDefault="006C7EED" w:rsidP="006C7EED">
      <w:pPr>
        <w:pStyle w:val="NormalWeb"/>
        <w:spacing w:before="0" w:beforeAutospacing="0" w:after="0" w:afterAutospacing="0" w:line="360" w:lineRule="auto"/>
        <w:ind w:left="720" w:hanging="720"/>
        <w:rPr>
          <w:rFonts w:ascii="Calibri" w:eastAsiaTheme="majorEastAsia" w:hAnsi="Calibri" w:cs="Calibri"/>
          <w:sz w:val="22"/>
          <w:szCs w:val="22"/>
        </w:rPr>
      </w:pPr>
      <w:proofErr w:type="spellStart"/>
      <w:r w:rsidRPr="00A008D8">
        <w:rPr>
          <w:rFonts w:ascii="Calibri" w:hAnsi="Calibri" w:cs="Calibri"/>
          <w:sz w:val="22"/>
          <w:szCs w:val="22"/>
        </w:rPr>
        <w:t>Linkedin</w:t>
      </w:r>
      <w:proofErr w:type="spellEnd"/>
      <w:r w:rsidRPr="00A008D8">
        <w:rPr>
          <w:rFonts w:ascii="Calibri" w:hAnsi="Calibri" w:cs="Calibri"/>
          <w:sz w:val="22"/>
          <w:szCs w:val="22"/>
        </w:rPr>
        <w:t xml:space="preserve">. (2023, March 30). </w:t>
      </w:r>
      <w:r w:rsidRPr="00A008D8">
        <w:rPr>
          <w:rFonts w:ascii="Calibri" w:hAnsi="Calibri" w:cs="Calibri"/>
          <w:i/>
          <w:iCs/>
          <w:sz w:val="22"/>
          <w:szCs w:val="22"/>
        </w:rPr>
        <w:t>What are some challenges and limitations of cluster analysis using Davies-Bouldin index?</w:t>
      </w:r>
      <w:r w:rsidRPr="00A008D8">
        <w:rPr>
          <w:rFonts w:ascii="Calibri" w:hAnsi="Calibri" w:cs="Calibri"/>
          <w:sz w:val="22"/>
          <w:szCs w:val="22"/>
        </w:rPr>
        <w:t xml:space="preserve"> www.linkedin.com. </w:t>
      </w:r>
      <w:hyperlink r:id="rId51" w:history="1">
        <w:r w:rsidRPr="00A008D8">
          <w:rPr>
            <w:rStyle w:val="Hyperlink"/>
            <w:rFonts w:ascii="Calibri" w:eastAsiaTheme="majorEastAsia" w:hAnsi="Calibri" w:cs="Calibri"/>
            <w:sz w:val="22"/>
            <w:szCs w:val="22"/>
          </w:rPr>
          <w:t>https://www.linkedin.com/advice/0/what-some-challenges-limitations-cluster-analysis</w:t>
        </w:r>
      </w:hyperlink>
    </w:p>
    <w:p w14:paraId="220D13AD"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Lu, L., Zeng, Z., Jiang, Y., Zhu, Y., &amp; Hu, P. (2024). Weak collocation regression method: Fast reveal hidden stochastic dynamics from high-dimensional aggregate data. </w:t>
      </w:r>
      <w:r w:rsidRPr="00A008D8">
        <w:rPr>
          <w:rFonts w:ascii="Calibri" w:hAnsi="Calibri" w:cs="Calibri"/>
          <w:i/>
          <w:iCs/>
          <w:sz w:val="22"/>
          <w:szCs w:val="22"/>
        </w:rPr>
        <w:t>Journal of Computational Physics</w:t>
      </w:r>
      <w:r w:rsidRPr="00A008D8">
        <w:rPr>
          <w:rFonts w:ascii="Calibri" w:hAnsi="Calibri" w:cs="Calibri"/>
          <w:sz w:val="22"/>
          <w:szCs w:val="22"/>
        </w:rPr>
        <w:t xml:space="preserve">, </w:t>
      </w:r>
      <w:r w:rsidRPr="00A008D8">
        <w:rPr>
          <w:rFonts w:ascii="Calibri" w:hAnsi="Calibri" w:cs="Calibri"/>
          <w:i/>
          <w:iCs/>
          <w:sz w:val="22"/>
          <w:szCs w:val="22"/>
        </w:rPr>
        <w:t>502</w:t>
      </w:r>
      <w:r w:rsidRPr="00A008D8">
        <w:rPr>
          <w:rFonts w:ascii="Calibri" w:hAnsi="Calibri" w:cs="Calibri"/>
          <w:sz w:val="22"/>
          <w:szCs w:val="22"/>
        </w:rPr>
        <w:t xml:space="preserve">, 112799. </w:t>
      </w:r>
      <w:hyperlink r:id="rId52" w:history="1">
        <w:r w:rsidRPr="00A008D8">
          <w:rPr>
            <w:rStyle w:val="Hyperlink"/>
            <w:rFonts w:ascii="Calibri" w:hAnsi="Calibri" w:cs="Calibri"/>
            <w:sz w:val="22"/>
            <w:szCs w:val="22"/>
          </w:rPr>
          <w:t>https://doi.org/10.1016/j.jcp.2024.112799</w:t>
        </w:r>
      </w:hyperlink>
    </w:p>
    <w:p w14:paraId="6AB8A897"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lastRenderedPageBreak/>
        <w:t>Markovitch, T. [</w:t>
      </w:r>
      <w:proofErr w:type="spellStart"/>
      <w:r w:rsidRPr="00A008D8">
        <w:rPr>
          <w:rFonts w:ascii="Calibri" w:hAnsi="Calibri" w:cs="Calibri"/>
          <w:sz w:val="22"/>
          <w:szCs w:val="22"/>
        </w:rPr>
        <w:t>MarkovML</w:t>
      </w:r>
      <w:proofErr w:type="spellEnd"/>
      <w:r w:rsidRPr="00A008D8">
        <w:rPr>
          <w:rFonts w:ascii="Calibri" w:hAnsi="Calibri" w:cs="Calibri"/>
          <w:sz w:val="22"/>
          <w:szCs w:val="22"/>
        </w:rPr>
        <w:t xml:space="preserve">] (pseudonym). (2023, October 26). LIME vs SHAP: A Comparative Analysis of Interpretability Tools. </w:t>
      </w:r>
      <w:proofErr w:type="spellStart"/>
      <w:r w:rsidRPr="00A008D8">
        <w:rPr>
          <w:rFonts w:ascii="Calibri" w:hAnsi="Calibri" w:cs="Calibri"/>
          <w:sz w:val="22"/>
          <w:szCs w:val="22"/>
        </w:rPr>
        <w:t>MarkovML</w:t>
      </w:r>
      <w:proofErr w:type="spellEnd"/>
      <w:r w:rsidRPr="00A008D8">
        <w:rPr>
          <w:rFonts w:ascii="Calibri" w:hAnsi="Calibri" w:cs="Calibri"/>
          <w:sz w:val="22"/>
          <w:szCs w:val="22"/>
        </w:rPr>
        <w:t>. https://www.markovml.com/blog/lime-vs-shap</w:t>
      </w:r>
    </w:p>
    <w:p w14:paraId="49289367"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Newman, M. (2005). Power laws, pareto distributions and Zipf’s law. </w:t>
      </w:r>
      <w:r w:rsidRPr="00A008D8">
        <w:rPr>
          <w:rFonts w:ascii="Calibri" w:hAnsi="Calibri" w:cs="Calibri"/>
          <w:i/>
          <w:iCs/>
          <w:sz w:val="22"/>
          <w:szCs w:val="22"/>
        </w:rPr>
        <w:t>Contemporary Physics</w:t>
      </w:r>
      <w:r w:rsidRPr="00A008D8">
        <w:rPr>
          <w:rFonts w:ascii="Calibri" w:hAnsi="Calibri" w:cs="Calibri"/>
          <w:sz w:val="22"/>
          <w:szCs w:val="22"/>
        </w:rPr>
        <w:t xml:space="preserve">, </w:t>
      </w:r>
      <w:r w:rsidRPr="00A008D8">
        <w:rPr>
          <w:rFonts w:ascii="Calibri" w:hAnsi="Calibri" w:cs="Calibri"/>
          <w:i/>
          <w:iCs/>
          <w:sz w:val="22"/>
          <w:szCs w:val="22"/>
        </w:rPr>
        <w:t>46</w:t>
      </w:r>
      <w:r w:rsidRPr="00A008D8">
        <w:rPr>
          <w:rFonts w:ascii="Calibri" w:hAnsi="Calibri" w:cs="Calibri"/>
          <w:sz w:val="22"/>
          <w:szCs w:val="22"/>
        </w:rPr>
        <w:t xml:space="preserve">(5), 323–351. https://doi.org/10.1080/00107510500052444 </w:t>
      </w:r>
    </w:p>
    <w:p w14:paraId="34ABBB7F"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NIST. (2024). </w:t>
      </w:r>
      <w:r w:rsidRPr="00A008D8">
        <w:rPr>
          <w:rFonts w:ascii="Calibri" w:hAnsi="Calibri" w:cs="Calibri"/>
          <w:i/>
          <w:iCs/>
          <w:sz w:val="22"/>
          <w:szCs w:val="22"/>
        </w:rPr>
        <w:t>Histogram Interpretation</w:t>
      </w:r>
      <w:r w:rsidRPr="00A008D8">
        <w:rPr>
          <w:rFonts w:ascii="Calibri" w:hAnsi="Calibri" w:cs="Calibri"/>
          <w:sz w:val="22"/>
          <w:szCs w:val="22"/>
        </w:rPr>
        <w:t xml:space="preserve">. 1.3.3.14.6. histogram interpretation: Skewed (non-normal) right. </w:t>
      </w:r>
      <w:hyperlink r:id="rId53" w:history="1">
        <w:r w:rsidRPr="00A008D8">
          <w:rPr>
            <w:rStyle w:val="Hyperlink"/>
            <w:rFonts w:ascii="Calibri" w:hAnsi="Calibri" w:cs="Calibri"/>
            <w:sz w:val="22"/>
            <w:szCs w:val="22"/>
          </w:rPr>
          <w:t>https://www.itl.nist.gov/div898/handbook/eda/section3/histogr6.htm</w:t>
        </w:r>
      </w:hyperlink>
      <w:r w:rsidRPr="00A008D8">
        <w:rPr>
          <w:rFonts w:ascii="Calibri" w:hAnsi="Calibri" w:cs="Calibri"/>
          <w:sz w:val="22"/>
          <w:szCs w:val="22"/>
        </w:rPr>
        <w:t xml:space="preserve"> </w:t>
      </w:r>
    </w:p>
    <w:p w14:paraId="3B44D240"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Pedregosa, F., </w:t>
      </w:r>
      <w:proofErr w:type="spellStart"/>
      <w:r w:rsidRPr="00A008D8">
        <w:rPr>
          <w:rFonts w:ascii="Calibri" w:hAnsi="Calibri" w:cs="Calibri"/>
          <w:sz w:val="22"/>
          <w:szCs w:val="22"/>
        </w:rPr>
        <w:t>Varoquaux</w:t>
      </w:r>
      <w:proofErr w:type="spellEnd"/>
      <w:r w:rsidRPr="00A008D8">
        <w:rPr>
          <w:rFonts w:ascii="Calibri" w:hAnsi="Calibri" w:cs="Calibri"/>
          <w:sz w:val="22"/>
          <w:szCs w:val="22"/>
        </w:rPr>
        <w:t xml:space="preserve">, G., </w:t>
      </w:r>
      <w:proofErr w:type="spellStart"/>
      <w:r w:rsidRPr="00A008D8">
        <w:rPr>
          <w:rFonts w:ascii="Calibri" w:hAnsi="Calibri" w:cs="Calibri"/>
          <w:sz w:val="22"/>
          <w:szCs w:val="22"/>
        </w:rPr>
        <w:t>Gramfort</w:t>
      </w:r>
      <w:proofErr w:type="spellEnd"/>
      <w:r w:rsidRPr="00A008D8">
        <w:rPr>
          <w:rFonts w:ascii="Calibri" w:hAnsi="Calibri" w:cs="Calibri"/>
          <w:sz w:val="22"/>
          <w:szCs w:val="22"/>
        </w:rPr>
        <w:t xml:space="preserve">, A., Michel, V., Thirion, B., Grisel, O., ... &amp; Vanderplas, J. (2011). Scikit-learn: Machine learning in Python. Journal of Machine Learning Research, 12**(Oct), 2825-2830.  </w:t>
      </w:r>
      <w:hyperlink r:id="rId54" w:history="1">
        <w:r w:rsidRPr="00A008D8">
          <w:rPr>
            <w:rStyle w:val="Hyperlink"/>
            <w:rFonts w:ascii="Calibri" w:hAnsi="Calibri" w:cs="Calibri"/>
            <w:sz w:val="22"/>
            <w:szCs w:val="22"/>
          </w:rPr>
          <w:t>https://scikit-learn.org/</w:t>
        </w:r>
      </w:hyperlink>
      <w:r w:rsidRPr="00A008D8">
        <w:rPr>
          <w:rFonts w:ascii="Calibri" w:hAnsi="Calibri" w:cs="Calibri"/>
          <w:sz w:val="22"/>
          <w:szCs w:val="22"/>
        </w:rPr>
        <w:t xml:space="preserve"> </w:t>
      </w:r>
    </w:p>
    <w:p w14:paraId="5A42B64B" w14:textId="77777777" w:rsidR="006C7EED" w:rsidRPr="00A008D8" w:rsidRDefault="006C7EED" w:rsidP="006C7EED">
      <w:pPr>
        <w:pStyle w:val="NormalWeb"/>
        <w:spacing w:before="0" w:beforeAutospacing="0" w:after="0" w:afterAutospacing="0" w:line="360" w:lineRule="auto"/>
        <w:ind w:left="720" w:hanging="720"/>
        <w:rPr>
          <w:rFonts w:ascii="Calibri" w:eastAsiaTheme="majorEastAsia" w:hAnsi="Calibri" w:cs="Calibri"/>
          <w:sz w:val="22"/>
          <w:szCs w:val="22"/>
        </w:rPr>
      </w:pPr>
      <w:r w:rsidRPr="00A008D8">
        <w:rPr>
          <w:rFonts w:ascii="Calibri" w:hAnsi="Calibri" w:cs="Calibri"/>
          <w:sz w:val="22"/>
          <w:szCs w:val="22"/>
        </w:rPr>
        <w:t xml:space="preserve">Ribeiro, D. (2024, January 31). Optimal clustering - data and beyond - medium. </w:t>
      </w:r>
      <w:r w:rsidRPr="00A008D8">
        <w:rPr>
          <w:rFonts w:ascii="Calibri" w:hAnsi="Calibri" w:cs="Calibri"/>
          <w:i/>
          <w:iCs/>
          <w:sz w:val="22"/>
          <w:szCs w:val="22"/>
        </w:rPr>
        <w:t>Medium</w:t>
      </w:r>
      <w:r w:rsidRPr="00A008D8">
        <w:rPr>
          <w:rFonts w:ascii="Calibri" w:hAnsi="Calibri" w:cs="Calibri"/>
          <w:sz w:val="22"/>
          <w:szCs w:val="22"/>
        </w:rPr>
        <w:t xml:space="preserve">. </w:t>
      </w:r>
      <w:hyperlink r:id="rId55" w:history="1">
        <w:r w:rsidRPr="00A008D8">
          <w:rPr>
            <w:rStyle w:val="Hyperlink"/>
            <w:rFonts w:ascii="Calibri" w:eastAsiaTheme="majorEastAsia" w:hAnsi="Calibri" w:cs="Calibri"/>
            <w:sz w:val="22"/>
            <w:szCs w:val="22"/>
          </w:rPr>
          <w:t>https://medium.com/data-and-beyond/optimal-clustering-a816e70b0ad3</w:t>
        </w:r>
      </w:hyperlink>
    </w:p>
    <w:p w14:paraId="4C583B4E"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Seabold, P. &amp; Perlman, J. (2010). </w:t>
      </w:r>
      <w:proofErr w:type="spellStart"/>
      <w:r w:rsidRPr="00A008D8">
        <w:rPr>
          <w:rFonts w:ascii="Calibri" w:hAnsi="Calibri" w:cs="Calibri"/>
          <w:sz w:val="22"/>
          <w:szCs w:val="22"/>
        </w:rPr>
        <w:t>statsmodels</w:t>
      </w:r>
      <w:proofErr w:type="spellEnd"/>
      <w:r w:rsidRPr="00A008D8">
        <w:rPr>
          <w:rFonts w:ascii="Calibri" w:hAnsi="Calibri" w:cs="Calibri"/>
          <w:sz w:val="22"/>
          <w:szCs w:val="22"/>
        </w:rPr>
        <w:t xml:space="preserve">: Econometric and statistical modeling with Python. </w:t>
      </w:r>
      <w:hyperlink r:id="rId56" w:history="1">
        <w:r w:rsidRPr="00A008D8">
          <w:rPr>
            <w:rStyle w:val="Hyperlink"/>
            <w:rFonts w:ascii="Calibri" w:hAnsi="Calibri" w:cs="Calibri"/>
            <w:sz w:val="22"/>
            <w:szCs w:val="22"/>
          </w:rPr>
          <w:t>http://www.statsmodels.org</w:t>
        </w:r>
      </w:hyperlink>
    </w:p>
    <w:p w14:paraId="6FE7F3ED"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SHAP team. (n.d.). SHAP: A Unified Approach to Explain the Output of Any Machine Learning Model (version not explicitly mentioned on the retrieved page). Retrieved April 1, 2024, from </w:t>
      </w:r>
      <w:hyperlink r:id="rId57" w:history="1">
        <w:r w:rsidRPr="00A008D8">
          <w:rPr>
            <w:rStyle w:val="Hyperlink"/>
            <w:rFonts w:ascii="Calibri" w:hAnsi="Calibri" w:cs="Calibri"/>
            <w:sz w:val="22"/>
            <w:szCs w:val="22"/>
          </w:rPr>
          <w:t>https://shap.readthedocs.io/en/latest/</w:t>
        </w:r>
      </w:hyperlink>
    </w:p>
    <w:p w14:paraId="3085CE13" w14:textId="77777777" w:rsidR="006C7EED" w:rsidRPr="00A008D8" w:rsidRDefault="006C7EED" w:rsidP="006C7EED">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A008D8">
        <w:rPr>
          <w:rFonts w:ascii="Calibri" w:hAnsi="Calibri" w:cs="Calibri"/>
          <w:sz w:val="22"/>
          <w:szCs w:val="22"/>
        </w:rPr>
        <w:t xml:space="preserve">Sharma, N. (2024, March 17). </w:t>
      </w:r>
      <w:r w:rsidRPr="00A008D8">
        <w:rPr>
          <w:rFonts w:ascii="Calibri" w:hAnsi="Calibri" w:cs="Calibri"/>
          <w:i/>
          <w:iCs/>
          <w:sz w:val="22"/>
          <w:szCs w:val="22"/>
        </w:rPr>
        <w:t>How to do One Hot Encoding? Transform Your Categorical Data!</w:t>
      </w:r>
      <w:r w:rsidRPr="00A008D8">
        <w:rPr>
          <w:rFonts w:ascii="Calibri" w:hAnsi="Calibri" w:cs="Calibri"/>
          <w:sz w:val="22"/>
          <w:szCs w:val="22"/>
        </w:rPr>
        <w:t xml:space="preserve"> Analytics Vidhya. </w:t>
      </w:r>
      <w:hyperlink r:id="rId58" w:history="1">
        <w:r w:rsidRPr="00A008D8">
          <w:rPr>
            <w:rStyle w:val="Hyperlink"/>
            <w:rFonts w:ascii="Calibri" w:eastAsiaTheme="majorEastAsia" w:hAnsi="Calibri" w:cs="Calibri"/>
            <w:sz w:val="22"/>
            <w:szCs w:val="22"/>
          </w:rPr>
          <w:t>https://www.analyticsvidhya.com/blog/2023/12/how-to-do-one-hot-encoding/</w:t>
        </w:r>
      </w:hyperlink>
    </w:p>
    <w:p w14:paraId="183F75DD" w14:textId="77777777" w:rsidR="006C7EED" w:rsidRPr="00A008D8" w:rsidRDefault="006C7EED" w:rsidP="006C7EED">
      <w:pPr>
        <w:pStyle w:val="NormalWeb"/>
        <w:spacing w:before="0" w:beforeAutospacing="0" w:after="0" w:afterAutospacing="0" w:line="360" w:lineRule="auto"/>
        <w:ind w:left="720" w:hanging="720"/>
        <w:rPr>
          <w:rFonts w:ascii="Calibri" w:hAnsi="Calibri" w:cs="Calibri"/>
          <w:sz w:val="22"/>
          <w:szCs w:val="22"/>
        </w:rPr>
      </w:pPr>
      <w:r w:rsidRPr="00A008D8">
        <w:rPr>
          <w:rFonts w:ascii="Calibri" w:hAnsi="Calibri" w:cs="Calibri"/>
          <w:sz w:val="22"/>
          <w:szCs w:val="22"/>
        </w:rPr>
        <w:t xml:space="preserve">Singh, S. (2023, July 19). </w:t>
      </w:r>
      <w:r w:rsidRPr="00A008D8">
        <w:rPr>
          <w:rFonts w:ascii="Calibri" w:hAnsi="Calibri" w:cs="Calibri"/>
          <w:i/>
          <w:iCs/>
          <w:sz w:val="22"/>
          <w:szCs w:val="22"/>
        </w:rPr>
        <w:t>Title: Label Encoding and One-Hot Encoding for Data Preprocessing</w:t>
      </w:r>
      <w:r w:rsidRPr="00A008D8">
        <w:rPr>
          <w:rFonts w:ascii="Calibri" w:hAnsi="Calibri" w:cs="Calibri"/>
          <w:sz w:val="22"/>
          <w:szCs w:val="22"/>
        </w:rPr>
        <w:t xml:space="preserve">. </w:t>
      </w:r>
      <w:r w:rsidRPr="00A008D8">
        <w:rPr>
          <w:rStyle w:val="url"/>
          <w:rFonts w:ascii="Calibri" w:eastAsiaTheme="majorEastAsia" w:hAnsi="Calibri" w:cs="Calibri"/>
          <w:sz w:val="22"/>
          <w:szCs w:val="22"/>
        </w:rPr>
        <w:t>https://www.linkedin.com/pulse/title-label-encoding-one-hot-data-preprocessing-shivani-singh</w:t>
      </w:r>
    </w:p>
    <w:p w14:paraId="55995349"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r w:rsidRPr="00A008D8">
        <w:rPr>
          <w:rFonts w:ascii="Calibri" w:hAnsi="Calibri" w:cs="Calibri"/>
          <w:sz w:val="22"/>
          <w:szCs w:val="22"/>
        </w:rPr>
        <w:t xml:space="preserve">Soyer, E., &amp; Hogarth, R. M. (2012). The illusion of predictability: How regression statistics mislead experts. </w:t>
      </w:r>
      <w:r w:rsidRPr="00A008D8">
        <w:rPr>
          <w:rFonts w:ascii="Calibri" w:hAnsi="Calibri" w:cs="Calibri"/>
          <w:i/>
          <w:iCs/>
          <w:sz w:val="22"/>
          <w:szCs w:val="22"/>
        </w:rPr>
        <w:t>International Journal of Forecasting</w:t>
      </w:r>
      <w:r w:rsidRPr="00A008D8">
        <w:rPr>
          <w:rFonts w:ascii="Calibri" w:hAnsi="Calibri" w:cs="Calibri"/>
          <w:sz w:val="22"/>
          <w:szCs w:val="22"/>
        </w:rPr>
        <w:t xml:space="preserve">, </w:t>
      </w:r>
      <w:r w:rsidRPr="00A008D8">
        <w:rPr>
          <w:rFonts w:ascii="Calibri" w:hAnsi="Calibri" w:cs="Calibri"/>
          <w:i/>
          <w:iCs/>
          <w:sz w:val="22"/>
          <w:szCs w:val="22"/>
        </w:rPr>
        <w:t>28</w:t>
      </w:r>
      <w:r w:rsidRPr="00A008D8">
        <w:rPr>
          <w:rFonts w:ascii="Calibri" w:hAnsi="Calibri" w:cs="Calibri"/>
          <w:sz w:val="22"/>
          <w:szCs w:val="22"/>
        </w:rPr>
        <w:t xml:space="preserve">(3), 695–711. https://doi.org/10.1016/j.ijforecast.2012.02.002 </w:t>
      </w:r>
    </w:p>
    <w:p w14:paraId="761CF39A" w14:textId="77777777" w:rsidR="006C7EED" w:rsidRPr="00A008D8" w:rsidRDefault="006C7EED" w:rsidP="006C7EED">
      <w:pPr>
        <w:pStyle w:val="NormalWeb"/>
        <w:spacing w:before="0" w:beforeAutospacing="0" w:after="0" w:afterAutospacing="0" w:line="360" w:lineRule="auto"/>
        <w:ind w:left="567" w:hanging="567"/>
        <w:rPr>
          <w:rFonts w:ascii="Calibri" w:hAnsi="Calibri" w:cs="Calibri"/>
          <w:sz w:val="22"/>
          <w:szCs w:val="22"/>
        </w:rPr>
      </w:pPr>
      <w:proofErr w:type="spellStart"/>
      <w:r w:rsidRPr="00A008D8">
        <w:rPr>
          <w:rFonts w:ascii="Calibri" w:hAnsi="Calibri" w:cs="Calibri"/>
          <w:sz w:val="22"/>
          <w:szCs w:val="22"/>
        </w:rPr>
        <w:t>Tuychiev</w:t>
      </w:r>
      <w:proofErr w:type="spellEnd"/>
      <w:r w:rsidRPr="00A008D8">
        <w:rPr>
          <w:rFonts w:ascii="Calibri" w:hAnsi="Calibri" w:cs="Calibri"/>
          <w:sz w:val="22"/>
          <w:szCs w:val="22"/>
        </w:rPr>
        <w:t xml:space="preserve">, B. (2023, December 6). </w:t>
      </w:r>
      <w:r w:rsidRPr="00A008D8">
        <w:rPr>
          <w:rFonts w:ascii="Calibri" w:hAnsi="Calibri" w:cs="Calibri"/>
          <w:i/>
          <w:iCs/>
          <w:sz w:val="22"/>
          <w:szCs w:val="22"/>
        </w:rPr>
        <w:t>Understanding skewness and kurtosis and how to plot them</w:t>
      </w:r>
      <w:r w:rsidRPr="00A008D8">
        <w:rPr>
          <w:rFonts w:ascii="Calibri" w:hAnsi="Calibri" w:cs="Calibri"/>
          <w:sz w:val="22"/>
          <w:szCs w:val="22"/>
        </w:rPr>
        <w:t xml:space="preserve">. </w:t>
      </w:r>
      <w:proofErr w:type="spellStart"/>
      <w:r w:rsidRPr="00A008D8">
        <w:rPr>
          <w:rFonts w:ascii="Calibri" w:hAnsi="Calibri" w:cs="Calibri"/>
          <w:sz w:val="22"/>
          <w:szCs w:val="22"/>
        </w:rPr>
        <w:t>DataCamp</w:t>
      </w:r>
      <w:proofErr w:type="spellEnd"/>
      <w:r w:rsidRPr="00A008D8">
        <w:rPr>
          <w:rFonts w:ascii="Calibri" w:hAnsi="Calibri" w:cs="Calibri"/>
          <w:sz w:val="22"/>
          <w:szCs w:val="22"/>
        </w:rPr>
        <w:t xml:space="preserve">. https://www.datacamp.com/tutorial/understanding-skewness-and-kurtosis </w:t>
      </w:r>
    </w:p>
    <w:p w14:paraId="4FBA6437" w14:textId="77777777" w:rsidR="006C7EED" w:rsidRPr="00A008D8" w:rsidRDefault="006C7EED" w:rsidP="006C7EED">
      <w:pPr>
        <w:spacing w:line="360" w:lineRule="auto"/>
        <w:ind w:left="562" w:hanging="562"/>
        <w:rPr>
          <w:rFonts w:ascii="Calibri" w:hAnsi="Calibri" w:cs="Calibri"/>
          <w:sz w:val="22"/>
          <w:szCs w:val="22"/>
        </w:rPr>
      </w:pPr>
      <w:r w:rsidRPr="00A008D8">
        <w:rPr>
          <w:rFonts w:ascii="Calibri" w:hAnsi="Calibri" w:cs="Calibri"/>
          <w:sz w:val="22"/>
          <w:szCs w:val="22"/>
        </w:rPr>
        <w:t xml:space="preserve">U.S. Census Bureau. (n.d.). Subject Definitions. Retrieved April 1, 2024, from </w:t>
      </w:r>
      <w:proofErr w:type="gramStart"/>
      <w:r w:rsidRPr="00A008D8">
        <w:rPr>
          <w:rFonts w:ascii="Calibri" w:hAnsi="Calibri" w:cs="Calibri"/>
          <w:sz w:val="22"/>
          <w:szCs w:val="22"/>
        </w:rPr>
        <w:t>https://www.census.gov/programs-surveys/cps/technical-documentation/subject-definitions.html</w:t>
      </w:r>
      <w:proofErr w:type="gramEnd"/>
    </w:p>
    <w:p w14:paraId="3CA362D4" w14:textId="77777777" w:rsidR="006C7EED" w:rsidRPr="00A008D8" w:rsidRDefault="006C7EED" w:rsidP="006C7EED">
      <w:pPr>
        <w:spacing w:line="360" w:lineRule="auto"/>
        <w:ind w:left="562" w:hanging="562"/>
        <w:rPr>
          <w:rFonts w:ascii="Calibri" w:hAnsi="Calibri" w:cs="Calibri"/>
          <w:sz w:val="22"/>
          <w:szCs w:val="22"/>
        </w:rPr>
      </w:pPr>
      <w:proofErr w:type="spellStart"/>
      <w:r w:rsidRPr="00A008D8">
        <w:rPr>
          <w:rFonts w:ascii="Calibri" w:hAnsi="Calibri" w:cs="Calibri"/>
          <w:sz w:val="22"/>
          <w:szCs w:val="22"/>
        </w:rPr>
        <w:t>USAHello</w:t>
      </w:r>
      <w:proofErr w:type="spellEnd"/>
      <w:r w:rsidRPr="00A008D8">
        <w:rPr>
          <w:rFonts w:ascii="Calibri" w:hAnsi="Calibri" w:cs="Calibri"/>
          <w:sz w:val="22"/>
          <w:szCs w:val="22"/>
        </w:rPr>
        <w:t xml:space="preserve">. (n.d.). What are the US education </w:t>
      </w:r>
      <w:proofErr w:type="gramStart"/>
      <w:r w:rsidRPr="00A008D8">
        <w:rPr>
          <w:rFonts w:ascii="Calibri" w:hAnsi="Calibri" w:cs="Calibri"/>
          <w:sz w:val="22"/>
          <w:szCs w:val="22"/>
        </w:rPr>
        <w:t>Levels?.</w:t>
      </w:r>
      <w:proofErr w:type="gramEnd"/>
      <w:r w:rsidRPr="00A008D8">
        <w:rPr>
          <w:rFonts w:ascii="Calibri" w:hAnsi="Calibri" w:cs="Calibri"/>
          <w:sz w:val="22"/>
          <w:szCs w:val="22"/>
        </w:rPr>
        <w:t xml:space="preserve"> </w:t>
      </w:r>
      <w:hyperlink r:id="rId59" w:history="1">
        <w:r w:rsidRPr="00A008D8">
          <w:rPr>
            <w:rStyle w:val="Hyperlink"/>
            <w:rFonts w:ascii="Calibri" w:hAnsi="Calibri" w:cs="Calibri"/>
            <w:sz w:val="22"/>
            <w:szCs w:val="22"/>
          </w:rPr>
          <w:t>https://usahello.org/education/children/grade-levels/</w:t>
        </w:r>
      </w:hyperlink>
    </w:p>
    <w:p w14:paraId="2583BA7A" w14:textId="77777777" w:rsidR="00060504" w:rsidRPr="00A008D8" w:rsidRDefault="00060504" w:rsidP="00060504">
      <w:pPr>
        <w:rPr>
          <w:rFonts w:ascii="Calibri" w:hAnsi="Calibri" w:cs="Calibri"/>
          <w:lang w:eastAsia="en-US"/>
        </w:rPr>
      </w:pPr>
    </w:p>
    <w:p w14:paraId="2BD09113" w14:textId="77777777" w:rsidR="002E69D3" w:rsidRPr="00A008D8" w:rsidRDefault="002E69D3" w:rsidP="002E69D3">
      <w:pPr>
        <w:rPr>
          <w:rFonts w:ascii="Calibri" w:hAnsi="Calibri" w:cs="Calibri"/>
          <w:sz w:val="22"/>
          <w:szCs w:val="22"/>
        </w:rPr>
      </w:pPr>
    </w:p>
    <w:p w14:paraId="6517B7F0" w14:textId="77777777" w:rsidR="00060504" w:rsidRPr="00A008D8" w:rsidRDefault="00060504">
      <w:pPr>
        <w:rPr>
          <w:rFonts w:ascii="Calibri" w:eastAsiaTheme="majorEastAsia" w:hAnsi="Calibri" w:cs="Calibri"/>
          <w:color w:val="0F4761" w:themeColor="accent1" w:themeShade="BF"/>
          <w:kern w:val="2"/>
          <w:sz w:val="40"/>
          <w:szCs w:val="40"/>
          <w:lang w:eastAsia="en-US"/>
          <w14:ligatures w14:val="standardContextual"/>
        </w:rPr>
      </w:pPr>
      <w:r w:rsidRPr="00A008D8">
        <w:rPr>
          <w:rFonts w:ascii="Calibri" w:hAnsi="Calibri" w:cs="Calibri"/>
        </w:rPr>
        <w:br w:type="page"/>
      </w:r>
    </w:p>
    <w:p w14:paraId="62B8939A" w14:textId="3FA2D6D0" w:rsidR="008C2300" w:rsidRPr="00A008D8" w:rsidRDefault="008C2300" w:rsidP="00545A17">
      <w:pPr>
        <w:pStyle w:val="Heading1"/>
        <w:rPr>
          <w:rFonts w:cs="Calibri"/>
        </w:rPr>
      </w:pPr>
      <w:bookmarkStart w:id="82" w:name="_Toc163318929"/>
      <w:r w:rsidRPr="00A008D8">
        <w:rPr>
          <w:rFonts w:cs="Calibri"/>
        </w:rPr>
        <w:lastRenderedPageBreak/>
        <w:t>APPENDIX</w:t>
      </w:r>
      <w:bookmarkEnd w:id="82"/>
    </w:p>
    <w:p w14:paraId="72F6FBCA" w14:textId="77777777" w:rsidR="00545A17" w:rsidRPr="00545A17" w:rsidRDefault="00545A17" w:rsidP="00545A17">
      <w:pPr>
        <w:keepNext/>
        <w:keepLines/>
        <w:spacing w:before="160" w:after="80" w:line="259" w:lineRule="auto"/>
        <w:outlineLvl w:val="1"/>
        <w:rPr>
          <w:rFonts w:ascii="Calibri" w:hAnsi="Calibri" w:cs="Calibri"/>
          <w:noProof/>
          <w:color w:val="0F4761"/>
          <w:kern w:val="2"/>
          <w:sz w:val="32"/>
          <w:szCs w:val="32"/>
          <w:lang w:eastAsia="en-US"/>
          <w14:ligatures w14:val="standardContextual"/>
        </w:rPr>
      </w:pPr>
      <w:bookmarkStart w:id="83" w:name="_Toc163318930"/>
      <w:r w:rsidRPr="00545A17">
        <w:rPr>
          <w:rFonts w:ascii="Calibri" w:hAnsi="Calibri" w:cs="Calibri"/>
          <w:noProof/>
          <w:color w:val="0F4761"/>
          <w:kern w:val="2"/>
          <w:sz w:val="32"/>
          <w:szCs w:val="32"/>
          <w:lang w:eastAsia="en-US"/>
          <w14:ligatures w14:val="standardContextual"/>
        </w:rPr>
        <w:t>Regression</w:t>
      </w:r>
      <w:bookmarkEnd w:id="83"/>
    </w:p>
    <w:p w14:paraId="0826727E" w14:textId="77777777" w:rsidR="00545A17" w:rsidRPr="00545A17" w:rsidRDefault="00545A17" w:rsidP="00545A17">
      <w:pPr>
        <w:keepNext/>
        <w:keepLines/>
        <w:spacing w:before="160" w:after="80" w:line="259" w:lineRule="auto"/>
        <w:outlineLvl w:val="2"/>
        <w:rPr>
          <w:rFonts w:ascii="Calibri" w:hAnsi="Calibri" w:cs="Calibri"/>
          <w:color w:val="0F4761"/>
          <w:kern w:val="2"/>
          <w:sz w:val="28"/>
          <w:szCs w:val="28"/>
          <w:lang w:eastAsia="en-US"/>
          <w14:ligatures w14:val="standardContextual"/>
        </w:rPr>
      </w:pPr>
      <w:bookmarkStart w:id="84" w:name="_Toc163318931"/>
      <w:r w:rsidRPr="00545A17">
        <w:rPr>
          <w:rFonts w:ascii="Calibri" w:hAnsi="Calibri" w:cs="Calibri"/>
          <w:color w:val="0F4761"/>
          <w:kern w:val="2"/>
          <w:sz w:val="28"/>
          <w:szCs w:val="28"/>
          <w:lang w:eastAsia="en-US"/>
          <w14:ligatures w14:val="standardContextual"/>
        </w:rPr>
        <w:t>Regression Analysis</w:t>
      </w:r>
      <w:bookmarkEnd w:id="84"/>
    </w:p>
    <w:p w14:paraId="4602F3DC" w14:textId="77777777" w:rsidR="00545A17" w:rsidRPr="00545A17" w:rsidRDefault="00545A17" w:rsidP="00545A17">
      <w:pPr>
        <w:spacing w:after="160" w:line="259" w:lineRule="auto"/>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A regression analysis involves a collection of statistical processes aiming to define a mathematical model. The processes are performed on variables, that belong on the same descriptive paradigm or schema of a study. The purpose of the analysis determines which variable becomes the dependent, i.e. the one whose variance is to be explained by the resulting model by utilizing the remaining, the indipendent variables.</w:t>
      </w:r>
    </w:p>
    <w:p w14:paraId="7A521F93" w14:textId="77777777" w:rsidR="00545A17" w:rsidRPr="00545A17" w:rsidRDefault="00545A17" w:rsidP="00545A17">
      <w:pPr>
        <w:spacing w:after="160" w:line="259" w:lineRule="auto"/>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 xml:space="preserve">Appointing a dependent variable designates it as the outcome caused by the independent variables. The first challenge arises at the selection of the appropriate independent variables. The field of study, the sytem analyzed for causes and effects, establishes the level of complexity required by the predicting model. Many cases involve stochastic dynamics, meaning that the effects are stochastic in part, or that the complex dimensionality of their causes is too high to be captured and expressed by a single mathematical model </w:t>
      </w:r>
      <w:r w:rsidRPr="00545A17">
        <w:rPr>
          <w:rFonts w:ascii="Calibri" w:eastAsia="Aptos" w:hAnsi="Calibri" w:cs="Calibri"/>
          <w:kern w:val="2"/>
          <w:sz w:val="22"/>
          <w:szCs w:val="22"/>
          <w:lang w:eastAsia="en-US"/>
          <w14:ligatures w14:val="standardContextual"/>
        </w:rPr>
        <w:t>(Lu et al., 2024)</w:t>
      </w:r>
      <w:r w:rsidRPr="00545A17">
        <w:rPr>
          <w:rFonts w:ascii="Calibri" w:eastAsia="Aptos" w:hAnsi="Calibri" w:cs="Calibri"/>
          <w:noProof/>
          <w:kern w:val="2"/>
          <w:sz w:val="22"/>
          <w:szCs w:val="22"/>
          <w:lang w:eastAsia="en-US"/>
          <w14:ligatures w14:val="standardContextual"/>
        </w:rPr>
        <w:t xml:space="preserve">. </w:t>
      </w:r>
    </w:p>
    <w:p w14:paraId="3B9256BE" w14:textId="77777777" w:rsidR="00545A17" w:rsidRPr="00545A17" w:rsidRDefault="00545A17" w:rsidP="00545A17">
      <w:pPr>
        <w:spacing w:after="160" w:line="259" w:lineRule="auto"/>
        <w:rPr>
          <w:rFonts w:ascii="Calibri" w:eastAsia="Aptos" w:hAnsi="Calibri" w:cs="Calibri"/>
          <w:noProof/>
          <w:kern w:val="2"/>
          <w:sz w:val="22"/>
          <w:szCs w:val="22"/>
          <w:lang w:eastAsia="en-US"/>
          <w14:ligatures w14:val="standardContextual"/>
        </w:rPr>
      </w:pPr>
      <w:r w:rsidRPr="00545A17">
        <w:rPr>
          <w:rFonts w:ascii="Calibri" w:eastAsia="Aptos" w:hAnsi="Calibri" w:cs="Calibri"/>
          <w:noProof/>
          <w:kern w:val="2"/>
          <w:sz w:val="22"/>
          <w:szCs w:val="22"/>
          <w:lang w:eastAsia="en-US"/>
          <w14:ligatures w14:val="standardContextual"/>
        </w:rPr>
        <w:t xml:space="preserve">The advent of artificial intelligence and its application on complex data fitting methods has demonstrated the potential to derive mathematical expressions from them, but these expressions do not completely model the relationship between causes and effects </w:t>
      </w:r>
      <w:r w:rsidRPr="00545A17">
        <w:rPr>
          <w:rFonts w:ascii="Calibri" w:eastAsia="Aptos" w:hAnsi="Calibri" w:cs="Calibri"/>
          <w:kern w:val="2"/>
          <w:sz w:val="22"/>
          <w:szCs w:val="22"/>
          <w:lang w:eastAsia="en-US"/>
          <w14:ligatures w14:val="standardContextual"/>
        </w:rPr>
        <w:t>(Chen et al., 2024)</w:t>
      </w:r>
      <w:r w:rsidRPr="00545A17">
        <w:rPr>
          <w:rFonts w:ascii="Calibri" w:eastAsia="Aptos" w:hAnsi="Calibri" w:cs="Calibri"/>
          <w:noProof/>
          <w:kern w:val="2"/>
          <w:sz w:val="22"/>
          <w:szCs w:val="22"/>
          <w:lang w:eastAsia="en-US"/>
          <w14:ligatures w14:val="standardContextual"/>
        </w:rPr>
        <w:t>. The regression model may explain a proportion of the effects of independent variables on the changes of the dependent, however that does not affirm the model’s capability to make accurate predictions outside the scope of the training dataset (Soyer &amp; Hogarth, 2012).</w:t>
      </w:r>
    </w:p>
    <w:p w14:paraId="7816991A" w14:textId="77777777" w:rsidR="00545A17" w:rsidRPr="00545A17" w:rsidRDefault="00545A17" w:rsidP="00545A17">
      <w:pPr>
        <w:keepNext/>
        <w:keepLines/>
        <w:spacing w:before="160" w:after="80" w:line="259" w:lineRule="auto"/>
        <w:outlineLvl w:val="2"/>
        <w:rPr>
          <w:rFonts w:ascii="Calibri" w:hAnsi="Calibri" w:cs="Calibri"/>
          <w:noProof/>
          <w:color w:val="0F4761"/>
          <w:kern w:val="2"/>
          <w:sz w:val="28"/>
          <w:szCs w:val="28"/>
          <w:lang w:eastAsia="en-US"/>
          <w14:ligatures w14:val="standardContextual"/>
        </w:rPr>
      </w:pPr>
      <w:bookmarkStart w:id="85" w:name="_Toc163318932"/>
      <w:r w:rsidRPr="00545A17">
        <w:rPr>
          <w:rFonts w:ascii="Calibri" w:hAnsi="Calibri" w:cs="Calibri"/>
          <w:noProof/>
          <w:color w:val="0F4761"/>
          <w:kern w:val="2"/>
          <w:sz w:val="28"/>
          <w:szCs w:val="28"/>
          <w:lang w:eastAsia="en-US"/>
          <w14:ligatures w14:val="standardContextual"/>
        </w:rPr>
        <w:t>Data Exploration</w:t>
      </w:r>
      <w:bookmarkEnd w:id="85"/>
    </w:p>
    <w:p w14:paraId="15FC71BC"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 xml:space="preserve">Before any transformative process ensues on a dataset, especially one of unknown origin, there needs to be an inspection for peculiarities in the data set that would ascertain the validity of it as well as potentially provide insights to some underlying mechanisms of the system under study. </w:t>
      </w:r>
    </w:p>
    <w:p w14:paraId="10A3F35F" w14:textId="77777777" w:rsidR="00545A17" w:rsidRPr="00545A17" w:rsidRDefault="00545A17" w:rsidP="00545A17">
      <w:pPr>
        <w:keepNext/>
        <w:keepLines/>
        <w:spacing w:before="80" w:after="40" w:line="259" w:lineRule="auto"/>
        <w:outlineLvl w:val="3"/>
        <w:rPr>
          <w:rFonts w:ascii="Calibri" w:hAnsi="Calibri" w:cs="Calibri"/>
          <w:i/>
          <w:iCs/>
          <w:noProof/>
          <w:color w:val="0F4761"/>
          <w:kern w:val="2"/>
          <w:sz w:val="22"/>
          <w:szCs w:val="22"/>
          <w:lang w:eastAsia="en-US"/>
          <w14:ligatures w14:val="standardContextual"/>
        </w:rPr>
      </w:pPr>
      <w:r w:rsidRPr="00545A17">
        <w:rPr>
          <w:rFonts w:ascii="Calibri" w:hAnsi="Calibri" w:cs="Calibri"/>
          <w:i/>
          <w:iCs/>
          <w:noProof/>
          <w:color w:val="0F4761"/>
          <w:kern w:val="2"/>
          <w:sz w:val="22"/>
          <w:szCs w:val="22"/>
          <w:lang w:eastAsia="en-US"/>
          <w14:ligatures w14:val="standardContextual"/>
        </w:rPr>
        <w:t>Key Findings</w:t>
      </w:r>
    </w:p>
    <w:p w14:paraId="7CBC2E38"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There were no duplicate samples in the dataset. However, there were over 7.800 missing values over 19 features. 43 out of the 79 features were categorical and 5 out of those were features that over 97% of samples have the same values.</w:t>
      </w:r>
    </w:p>
    <w:tbl>
      <w:tblPr>
        <w:tblStyle w:val="TableGrid2"/>
        <w:tblW w:w="0" w:type="auto"/>
        <w:tblLook w:val="04A0" w:firstRow="1" w:lastRow="0" w:firstColumn="1" w:lastColumn="0" w:noHBand="0" w:noVBand="1"/>
      </w:tblPr>
      <w:tblGrid>
        <w:gridCol w:w="1994"/>
        <w:gridCol w:w="1994"/>
      </w:tblGrid>
      <w:tr w:rsidR="00545A17" w:rsidRPr="00545A17" w14:paraId="7D792EAF" w14:textId="77777777" w:rsidTr="00954ABC">
        <w:trPr>
          <w:trHeight w:val="313"/>
        </w:trPr>
        <w:tc>
          <w:tcPr>
            <w:tcW w:w="1994" w:type="dxa"/>
          </w:tcPr>
          <w:p w14:paraId="5A4608B6" w14:textId="77777777" w:rsidR="00545A17" w:rsidRPr="00545A17" w:rsidRDefault="00545A17" w:rsidP="00545A17">
            <w:pPr>
              <w:rPr>
                <w:rFonts w:ascii="Calibri" w:eastAsia="Aptos" w:hAnsi="Calibri" w:cs="Calibri"/>
                <w:b/>
                <w:bCs/>
                <w:kern w:val="2"/>
                <w:lang w:eastAsia="en-US"/>
                <w14:ligatures w14:val="standardContextual"/>
              </w:rPr>
            </w:pPr>
            <w:proofErr w:type="spellStart"/>
            <w:r w:rsidRPr="00545A17">
              <w:rPr>
                <w:rFonts w:ascii="Calibri" w:eastAsia="Aptos" w:hAnsi="Calibri" w:cs="Calibri"/>
                <w:b/>
                <w:bCs/>
                <w:kern w:val="2"/>
                <w:lang w:eastAsia="en-US"/>
                <w14:ligatures w14:val="standardContextual"/>
              </w:rPr>
              <w:t>Feature</w:t>
            </w:r>
            <w:proofErr w:type="spellEnd"/>
          </w:p>
        </w:tc>
        <w:tc>
          <w:tcPr>
            <w:tcW w:w="1994" w:type="dxa"/>
          </w:tcPr>
          <w:p w14:paraId="4BC91D63" w14:textId="77777777" w:rsidR="00545A17" w:rsidRPr="00545A17" w:rsidRDefault="00545A17" w:rsidP="00545A17">
            <w:pPr>
              <w:rPr>
                <w:rFonts w:ascii="Calibri" w:eastAsia="Aptos" w:hAnsi="Calibri" w:cs="Calibri"/>
                <w:b/>
                <w:bCs/>
                <w:kern w:val="2"/>
                <w:lang w:eastAsia="en-US"/>
                <w14:ligatures w14:val="standardContextual"/>
              </w:rPr>
            </w:pPr>
            <w:r w:rsidRPr="00545A17">
              <w:rPr>
                <w:rFonts w:ascii="Calibri" w:eastAsia="Aptos" w:hAnsi="Calibri" w:cs="Calibri"/>
                <w:b/>
                <w:bCs/>
                <w:kern w:val="2"/>
                <w:lang w:eastAsia="en-US"/>
                <w14:ligatures w14:val="standardContextual"/>
              </w:rPr>
              <w:t xml:space="preserve">% of </w:t>
            </w:r>
            <w:proofErr w:type="spellStart"/>
            <w:r w:rsidRPr="00545A17">
              <w:rPr>
                <w:rFonts w:ascii="Calibri" w:eastAsia="Aptos" w:hAnsi="Calibri" w:cs="Calibri"/>
                <w:b/>
                <w:bCs/>
                <w:kern w:val="2"/>
                <w:lang w:eastAsia="en-US"/>
                <w14:ligatures w14:val="standardContextual"/>
              </w:rPr>
              <w:t>Primary</w:t>
            </w:r>
            <w:proofErr w:type="spellEnd"/>
            <w:r w:rsidRPr="00545A17">
              <w:rPr>
                <w:rFonts w:ascii="Calibri" w:eastAsia="Aptos" w:hAnsi="Calibri" w:cs="Calibri"/>
                <w:b/>
                <w:bCs/>
                <w:kern w:val="2"/>
                <w:lang w:eastAsia="en-US"/>
                <w14:ligatures w14:val="standardContextual"/>
              </w:rPr>
              <w:t xml:space="preserve"> </w:t>
            </w:r>
            <w:proofErr w:type="spellStart"/>
            <w:r w:rsidRPr="00545A17">
              <w:rPr>
                <w:rFonts w:ascii="Calibri" w:eastAsia="Aptos" w:hAnsi="Calibri" w:cs="Calibri"/>
                <w:b/>
                <w:bCs/>
                <w:kern w:val="2"/>
                <w:lang w:eastAsia="en-US"/>
                <w14:ligatures w14:val="standardContextual"/>
              </w:rPr>
              <w:t>Value</w:t>
            </w:r>
            <w:proofErr w:type="spellEnd"/>
          </w:p>
        </w:tc>
      </w:tr>
      <w:tr w:rsidR="00545A17" w:rsidRPr="00545A17" w14:paraId="3A7ADC1F" w14:textId="77777777" w:rsidTr="00954ABC">
        <w:trPr>
          <w:trHeight w:val="296"/>
        </w:trPr>
        <w:tc>
          <w:tcPr>
            <w:tcW w:w="1994" w:type="dxa"/>
          </w:tcPr>
          <w:p w14:paraId="2D00F9F8"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Street</w:t>
            </w:r>
            <w:proofErr w:type="spellEnd"/>
          </w:p>
        </w:tc>
        <w:tc>
          <w:tcPr>
            <w:tcW w:w="1994" w:type="dxa"/>
          </w:tcPr>
          <w:p w14:paraId="19826574"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99.59%</w:t>
            </w:r>
          </w:p>
        </w:tc>
      </w:tr>
      <w:tr w:rsidR="00545A17" w:rsidRPr="00545A17" w14:paraId="348676E2" w14:textId="77777777" w:rsidTr="00954ABC">
        <w:trPr>
          <w:trHeight w:val="313"/>
        </w:trPr>
        <w:tc>
          <w:tcPr>
            <w:tcW w:w="1994" w:type="dxa"/>
          </w:tcPr>
          <w:p w14:paraId="165B67F5"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Utilities</w:t>
            </w:r>
            <w:proofErr w:type="spellEnd"/>
          </w:p>
        </w:tc>
        <w:tc>
          <w:tcPr>
            <w:tcW w:w="1994" w:type="dxa"/>
          </w:tcPr>
          <w:p w14:paraId="4BAFDB8C"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99.93%</w:t>
            </w:r>
          </w:p>
        </w:tc>
      </w:tr>
      <w:tr w:rsidR="00545A17" w:rsidRPr="00545A17" w14:paraId="378A3A01" w14:textId="77777777" w:rsidTr="00954ABC">
        <w:trPr>
          <w:trHeight w:val="296"/>
        </w:trPr>
        <w:tc>
          <w:tcPr>
            <w:tcW w:w="1994" w:type="dxa"/>
          </w:tcPr>
          <w:p w14:paraId="258B7A98" w14:textId="77777777" w:rsidR="00545A17" w:rsidRPr="00545A17" w:rsidRDefault="00545A17" w:rsidP="00545A17">
            <w:pP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Condition2</w:t>
            </w:r>
          </w:p>
        </w:tc>
        <w:tc>
          <w:tcPr>
            <w:tcW w:w="1994" w:type="dxa"/>
          </w:tcPr>
          <w:p w14:paraId="72EADF6C"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98.97%</w:t>
            </w:r>
          </w:p>
        </w:tc>
      </w:tr>
      <w:tr w:rsidR="00545A17" w:rsidRPr="00545A17" w14:paraId="02B35C45" w14:textId="77777777" w:rsidTr="00954ABC">
        <w:trPr>
          <w:trHeight w:val="313"/>
        </w:trPr>
        <w:tc>
          <w:tcPr>
            <w:tcW w:w="1994" w:type="dxa"/>
          </w:tcPr>
          <w:p w14:paraId="4CE0174C"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RoofMatl</w:t>
            </w:r>
            <w:proofErr w:type="spellEnd"/>
          </w:p>
        </w:tc>
        <w:tc>
          <w:tcPr>
            <w:tcW w:w="1994" w:type="dxa"/>
          </w:tcPr>
          <w:p w14:paraId="4BEA9DC5"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98.29%</w:t>
            </w:r>
          </w:p>
        </w:tc>
      </w:tr>
      <w:tr w:rsidR="00545A17" w:rsidRPr="00545A17" w14:paraId="64ACDBC9" w14:textId="77777777" w:rsidTr="00954ABC">
        <w:trPr>
          <w:trHeight w:val="296"/>
        </w:trPr>
        <w:tc>
          <w:tcPr>
            <w:tcW w:w="1994" w:type="dxa"/>
          </w:tcPr>
          <w:p w14:paraId="35E78468" w14:textId="77777777" w:rsidR="00545A17" w:rsidRPr="00545A17" w:rsidRDefault="00545A17" w:rsidP="00545A17">
            <w:pPr>
              <w:rPr>
                <w:rFonts w:ascii="Calibri" w:eastAsia="Aptos" w:hAnsi="Calibri" w:cs="Calibri"/>
                <w:kern w:val="2"/>
                <w:lang w:eastAsia="en-US"/>
                <w14:ligatures w14:val="standardContextual"/>
              </w:rPr>
            </w:pPr>
            <w:proofErr w:type="spellStart"/>
            <w:r w:rsidRPr="00545A17">
              <w:rPr>
                <w:rFonts w:ascii="Calibri" w:eastAsia="Aptos" w:hAnsi="Calibri" w:cs="Calibri"/>
                <w:kern w:val="2"/>
                <w:lang w:eastAsia="en-US"/>
                <w14:ligatures w14:val="standardContextual"/>
              </w:rPr>
              <w:t>Heating</w:t>
            </w:r>
            <w:proofErr w:type="spellEnd"/>
          </w:p>
        </w:tc>
        <w:tc>
          <w:tcPr>
            <w:tcW w:w="1994" w:type="dxa"/>
          </w:tcPr>
          <w:p w14:paraId="0DCF4C40" w14:textId="77777777" w:rsidR="00545A17" w:rsidRPr="00545A17" w:rsidRDefault="00545A17" w:rsidP="00545A17">
            <w:pPr>
              <w:jc w:val="center"/>
              <w:rPr>
                <w:rFonts w:ascii="Calibri" w:eastAsia="Aptos" w:hAnsi="Calibri" w:cs="Calibri"/>
                <w:kern w:val="2"/>
                <w:lang w:eastAsia="en-US"/>
                <w14:ligatures w14:val="standardContextual"/>
              </w:rPr>
            </w:pPr>
            <w:r w:rsidRPr="00545A17">
              <w:rPr>
                <w:rFonts w:ascii="Calibri" w:eastAsia="Aptos" w:hAnsi="Calibri" w:cs="Calibri"/>
                <w:kern w:val="2"/>
                <w:lang w:eastAsia="en-US"/>
                <w14:ligatures w14:val="standardContextual"/>
              </w:rPr>
              <w:t>97.81%</w:t>
            </w:r>
          </w:p>
        </w:tc>
      </w:tr>
    </w:tbl>
    <w:p w14:paraId="5678921F"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p>
    <w:p w14:paraId="6A8AA2E0"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Most categories and some numerical features produced positively skewed histograms, probably due to the lower bounds on the data (NIST, 2024), and overall leptokurtic distributions, indicating greater likelihood of samples with extreme feature values (</w:t>
      </w:r>
      <w:proofErr w:type="spellStart"/>
      <w:r w:rsidRPr="00545A17">
        <w:rPr>
          <w:rFonts w:ascii="Calibri" w:eastAsia="Aptos" w:hAnsi="Calibri" w:cs="Calibri"/>
          <w:kern w:val="2"/>
          <w:sz w:val="22"/>
          <w:szCs w:val="22"/>
          <w:lang w:eastAsia="en-US"/>
          <w14:ligatures w14:val="standardContextual"/>
        </w:rPr>
        <w:t>Tuychiev</w:t>
      </w:r>
      <w:proofErr w:type="spellEnd"/>
      <w:r w:rsidRPr="00545A17">
        <w:rPr>
          <w:rFonts w:ascii="Calibri" w:eastAsia="Aptos" w:hAnsi="Calibri" w:cs="Calibri"/>
          <w:kern w:val="2"/>
          <w:sz w:val="22"/>
          <w:szCs w:val="22"/>
          <w:lang w:eastAsia="en-US"/>
          <w14:ligatures w14:val="standardContextual"/>
        </w:rPr>
        <w:t xml:space="preserve">, 2023). This was reinforced further by the outlier detection, that resulted in a considerable number of outliers for most features. The independent variables were positively correlated with the sale price, with very few exceptions, for </w:t>
      </w:r>
      <w:r w:rsidRPr="00545A17">
        <w:rPr>
          <w:rFonts w:ascii="Calibri" w:eastAsia="Aptos" w:hAnsi="Calibri" w:cs="Calibri"/>
          <w:kern w:val="2"/>
          <w:sz w:val="22"/>
          <w:szCs w:val="22"/>
          <w:lang w:eastAsia="en-US"/>
          <w14:ligatures w14:val="standardContextual"/>
        </w:rPr>
        <w:lastRenderedPageBreak/>
        <w:t>example ‘</w:t>
      </w:r>
      <w:proofErr w:type="spellStart"/>
      <w:r w:rsidRPr="00545A17">
        <w:rPr>
          <w:rFonts w:ascii="Calibri" w:eastAsia="Aptos" w:hAnsi="Calibri" w:cs="Calibri"/>
          <w:kern w:val="2"/>
          <w:sz w:val="22"/>
          <w:szCs w:val="22"/>
          <w:lang w:eastAsia="en-US"/>
          <w14:ligatures w14:val="standardContextual"/>
        </w:rPr>
        <w:t>BsmtHalfBath</w:t>
      </w:r>
      <w:proofErr w:type="spellEnd"/>
      <w:r w:rsidRPr="00545A17">
        <w:rPr>
          <w:rFonts w:ascii="Calibri" w:eastAsia="Aptos" w:hAnsi="Calibri" w:cs="Calibri"/>
          <w:kern w:val="2"/>
          <w:sz w:val="22"/>
          <w:szCs w:val="22"/>
          <w:lang w:eastAsia="en-US"/>
          <w14:ligatures w14:val="standardContextual"/>
        </w:rPr>
        <w:t>’ and ‘</w:t>
      </w:r>
      <w:proofErr w:type="spellStart"/>
      <w:r w:rsidRPr="00545A17">
        <w:rPr>
          <w:rFonts w:ascii="Calibri" w:eastAsia="Aptos" w:hAnsi="Calibri" w:cs="Calibri"/>
          <w:kern w:val="2"/>
          <w:sz w:val="22"/>
          <w:szCs w:val="22"/>
          <w:lang w:eastAsia="en-US"/>
          <w14:ligatures w14:val="standardContextual"/>
        </w:rPr>
        <w:t>EnclosedPorch</w:t>
      </w:r>
      <w:proofErr w:type="spellEnd"/>
      <w:r w:rsidRPr="00545A17">
        <w:rPr>
          <w:rFonts w:ascii="Calibri" w:eastAsia="Aptos" w:hAnsi="Calibri" w:cs="Calibri"/>
          <w:kern w:val="2"/>
          <w:sz w:val="22"/>
          <w:szCs w:val="22"/>
          <w:lang w:eastAsia="en-US"/>
          <w14:ligatures w14:val="standardContextual"/>
        </w:rPr>
        <w:t xml:space="preserve">’. For detailed results please consult the submitted </w:t>
      </w:r>
      <w:proofErr w:type="spellStart"/>
      <w:r w:rsidRPr="00545A17">
        <w:rPr>
          <w:rFonts w:ascii="Calibri" w:eastAsia="Aptos" w:hAnsi="Calibri" w:cs="Calibri"/>
          <w:kern w:val="2"/>
          <w:sz w:val="22"/>
          <w:szCs w:val="22"/>
          <w:lang w:eastAsia="en-US"/>
          <w14:ligatures w14:val="standardContextual"/>
        </w:rPr>
        <w:t>Jupyter</w:t>
      </w:r>
      <w:proofErr w:type="spellEnd"/>
      <w:r w:rsidRPr="00545A17">
        <w:rPr>
          <w:rFonts w:ascii="Calibri" w:eastAsia="Aptos" w:hAnsi="Calibri" w:cs="Calibri"/>
          <w:kern w:val="2"/>
          <w:sz w:val="22"/>
          <w:szCs w:val="22"/>
          <w:lang w:eastAsia="en-US"/>
          <w14:ligatures w14:val="standardContextual"/>
        </w:rPr>
        <w:t xml:space="preserve"> notebook.</w:t>
      </w:r>
    </w:p>
    <w:p w14:paraId="63974FA1" w14:textId="77777777" w:rsidR="00545A17" w:rsidRPr="00545A17" w:rsidRDefault="00545A17" w:rsidP="00545A17">
      <w:pPr>
        <w:spacing w:after="160" w:line="259" w:lineRule="auto"/>
        <w:rPr>
          <w:rFonts w:ascii="Calibri" w:eastAsia="Aptos" w:hAnsi="Calibri" w:cs="Calibri"/>
          <w:noProof/>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Among other things, the feature-by-feature analysis revealed that there were some problematic values for certain features. For example, there were samples whose veneer area was 0 but their veneer type was not none. Also, there was a sample of a property without a kitchen, whose kitchen quality was set as ‘Typical/Average’. Such samples were dealt with on the following stage, except for the sample with the missing kitchen, which was dropped from the dataset.</w:t>
      </w:r>
    </w:p>
    <w:p w14:paraId="3ED6AEAD" w14:textId="77777777" w:rsidR="00545A17" w:rsidRPr="00545A17" w:rsidRDefault="00545A17" w:rsidP="00545A17">
      <w:pPr>
        <w:keepNext/>
        <w:keepLines/>
        <w:spacing w:before="160" w:after="80" w:line="259" w:lineRule="auto"/>
        <w:outlineLvl w:val="2"/>
        <w:rPr>
          <w:rFonts w:ascii="Calibri" w:hAnsi="Calibri" w:cs="Calibri"/>
          <w:color w:val="0F4761"/>
          <w:kern w:val="2"/>
          <w:sz w:val="28"/>
          <w:szCs w:val="28"/>
          <w:lang w:eastAsia="en-US"/>
          <w14:ligatures w14:val="standardContextual"/>
        </w:rPr>
      </w:pPr>
      <w:bookmarkStart w:id="86" w:name="_Toc163318933"/>
      <w:r w:rsidRPr="00545A17">
        <w:rPr>
          <w:rFonts w:ascii="Calibri" w:hAnsi="Calibri" w:cs="Calibri"/>
          <w:color w:val="0F4761"/>
          <w:kern w:val="2"/>
          <w:sz w:val="28"/>
          <w:szCs w:val="28"/>
          <w:lang w:eastAsia="en-US"/>
          <w14:ligatures w14:val="standardContextual"/>
        </w:rPr>
        <w:t>Data Description</w:t>
      </w:r>
      <w:bookmarkEnd w:id="86"/>
    </w:p>
    <w:p w14:paraId="4CF7FEDC"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Numeric Features:</w:t>
      </w:r>
    </w:p>
    <w:p w14:paraId="60F919DB"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w:t>
      </w:r>
      <w:proofErr w:type="spellStart"/>
      <w:r w:rsidRPr="00545A17">
        <w:rPr>
          <w:rFonts w:ascii="Calibri" w:eastAsia="Aptos" w:hAnsi="Calibri" w:cs="Calibri"/>
          <w:kern w:val="2"/>
          <w:sz w:val="22"/>
          <w:szCs w:val="22"/>
          <w:lang w:eastAsia="en-US"/>
          <w14:ligatures w14:val="standardContextual"/>
        </w:rPr>
        <w:t>LotFrontage</w:t>
      </w:r>
      <w:proofErr w:type="spellEnd"/>
      <w:r w:rsidRPr="00545A17">
        <w:rPr>
          <w:rFonts w:ascii="Calibri" w:eastAsia="Aptos" w:hAnsi="Calibri" w:cs="Calibri"/>
          <w:kern w:val="2"/>
          <w:sz w:val="22"/>
          <w:szCs w:val="22"/>
          <w:lang w:eastAsia="en-US"/>
          <w14:ligatures w14:val="standardContextual"/>
        </w:rPr>
        <w:t>', 'Alley', '</w:t>
      </w:r>
      <w:proofErr w:type="spellStart"/>
      <w:r w:rsidRPr="00545A17">
        <w:rPr>
          <w:rFonts w:ascii="Calibri" w:eastAsia="Aptos" w:hAnsi="Calibri" w:cs="Calibri"/>
          <w:kern w:val="2"/>
          <w:sz w:val="22"/>
          <w:szCs w:val="22"/>
          <w:lang w:eastAsia="en-US"/>
          <w14:ligatures w14:val="standardContextual"/>
        </w:rPr>
        <w:t>MasVnrType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MasVnrArea</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BsmtQual</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BsmtCond</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BsmtExposure</w:t>
      </w:r>
      <w:proofErr w:type="spellEnd"/>
      <w:r w:rsidRPr="00545A17">
        <w:rPr>
          <w:rFonts w:ascii="Calibri" w:eastAsia="Aptos" w:hAnsi="Calibri" w:cs="Calibri"/>
          <w:kern w:val="2"/>
          <w:sz w:val="22"/>
          <w:szCs w:val="22"/>
          <w:lang w:eastAsia="en-US"/>
          <w14:ligatures w14:val="standardContextual"/>
        </w:rPr>
        <w:t>', 'BsmtFinType1', 'BsmtFinType2', 'Electrical', '</w:t>
      </w:r>
      <w:proofErr w:type="spellStart"/>
      <w:r w:rsidRPr="00545A17">
        <w:rPr>
          <w:rFonts w:ascii="Calibri" w:eastAsia="Aptos" w:hAnsi="Calibri" w:cs="Calibri"/>
          <w:kern w:val="2"/>
          <w:sz w:val="22"/>
          <w:szCs w:val="22"/>
          <w:lang w:eastAsia="en-US"/>
          <w14:ligatures w14:val="standardContextual"/>
        </w:rPr>
        <w:t>FireplaceQu</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GarageYrBlt</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GarageFinish</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GarageQual</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GarageCond</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PoolQC</w:t>
      </w:r>
      <w:proofErr w:type="spellEnd"/>
      <w:r w:rsidRPr="00545A17">
        <w:rPr>
          <w:rFonts w:ascii="Calibri" w:eastAsia="Aptos" w:hAnsi="Calibri" w:cs="Calibri"/>
          <w:kern w:val="2"/>
          <w:sz w:val="22"/>
          <w:szCs w:val="22"/>
          <w:lang w:eastAsia="en-US"/>
          <w14:ligatures w14:val="standardContextual"/>
        </w:rPr>
        <w:t>', 'Fence', '</w:t>
      </w:r>
      <w:proofErr w:type="spellStart"/>
      <w:r w:rsidRPr="00545A17">
        <w:rPr>
          <w:rFonts w:ascii="Calibri" w:eastAsia="Aptos" w:hAnsi="Calibri" w:cs="Calibri"/>
          <w:kern w:val="2"/>
          <w:sz w:val="22"/>
          <w:szCs w:val="22"/>
          <w:lang w:eastAsia="en-US"/>
          <w14:ligatures w14:val="standardContextual"/>
        </w:rPr>
        <w:t>MiscFeature</w:t>
      </w:r>
      <w:proofErr w:type="spellEnd"/>
      <w:r w:rsidRPr="00545A17">
        <w:rPr>
          <w:rFonts w:ascii="Calibri" w:eastAsia="Aptos" w:hAnsi="Calibri" w:cs="Calibri"/>
          <w:kern w:val="2"/>
          <w:sz w:val="22"/>
          <w:szCs w:val="22"/>
          <w:lang w:eastAsia="en-US"/>
          <w14:ligatures w14:val="standardContextual"/>
        </w:rPr>
        <w:t>'</w:t>
      </w:r>
    </w:p>
    <w:p w14:paraId="4F61E1E4"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Categorical Features:</w:t>
      </w:r>
    </w:p>
    <w:p w14:paraId="7923C0EA"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w:t>
      </w:r>
      <w:proofErr w:type="spellStart"/>
      <w:r w:rsidRPr="00545A17">
        <w:rPr>
          <w:rFonts w:ascii="Calibri" w:eastAsia="Aptos" w:hAnsi="Calibri" w:cs="Calibri"/>
          <w:kern w:val="2"/>
          <w:sz w:val="22"/>
          <w:szCs w:val="22"/>
          <w:lang w:eastAsia="en-US"/>
          <w14:ligatures w14:val="standardContextual"/>
        </w:rPr>
        <w:t>MSZoning</w:t>
      </w:r>
      <w:proofErr w:type="spellEnd"/>
      <w:r w:rsidRPr="00545A17">
        <w:rPr>
          <w:rFonts w:ascii="Calibri" w:eastAsia="Aptos" w:hAnsi="Calibri" w:cs="Calibri"/>
          <w:kern w:val="2"/>
          <w:sz w:val="22"/>
          <w:szCs w:val="22"/>
          <w:lang w:eastAsia="en-US"/>
          <w14:ligatures w14:val="standardContextual"/>
        </w:rPr>
        <w:t>', 'Street', 'Alley', '</w:t>
      </w:r>
      <w:proofErr w:type="spellStart"/>
      <w:r w:rsidRPr="00545A17">
        <w:rPr>
          <w:rFonts w:ascii="Calibri" w:eastAsia="Aptos" w:hAnsi="Calibri" w:cs="Calibri"/>
          <w:kern w:val="2"/>
          <w:sz w:val="22"/>
          <w:szCs w:val="22"/>
          <w:lang w:eastAsia="en-US"/>
          <w14:ligatures w14:val="standardContextual"/>
        </w:rPr>
        <w:t>LotShape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LandContour</w:t>
      </w:r>
      <w:proofErr w:type="spellEnd"/>
      <w:r w:rsidRPr="00545A17">
        <w:rPr>
          <w:rFonts w:ascii="Calibri" w:eastAsia="Aptos" w:hAnsi="Calibri" w:cs="Calibri"/>
          <w:kern w:val="2"/>
          <w:sz w:val="22"/>
          <w:szCs w:val="22"/>
          <w:lang w:eastAsia="en-US"/>
          <w14:ligatures w14:val="standardContextual"/>
        </w:rPr>
        <w:t>', 'Utilities', '</w:t>
      </w:r>
      <w:proofErr w:type="spellStart"/>
      <w:r w:rsidRPr="00545A17">
        <w:rPr>
          <w:rFonts w:ascii="Calibri" w:eastAsia="Aptos" w:hAnsi="Calibri" w:cs="Calibri"/>
          <w:kern w:val="2"/>
          <w:sz w:val="22"/>
          <w:szCs w:val="22"/>
          <w:lang w:eastAsia="en-US"/>
          <w14:ligatures w14:val="standardContextual"/>
        </w:rPr>
        <w:t>LotConfig</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LandSlope</w:t>
      </w:r>
      <w:proofErr w:type="spellEnd"/>
      <w:r w:rsidRPr="00545A17">
        <w:rPr>
          <w:rFonts w:ascii="Calibri" w:eastAsia="Aptos" w:hAnsi="Calibri" w:cs="Calibri"/>
          <w:kern w:val="2"/>
          <w:sz w:val="22"/>
          <w:szCs w:val="22"/>
          <w:lang w:eastAsia="en-US"/>
          <w14:ligatures w14:val="standardContextual"/>
        </w:rPr>
        <w:t>', 'Neighborhood', 'Condition1', 'Condition2', '</w:t>
      </w:r>
      <w:proofErr w:type="spellStart"/>
      <w:r w:rsidRPr="00545A17">
        <w:rPr>
          <w:rFonts w:ascii="Calibri" w:eastAsia="Aptos" w:hAnsi="Calibri" w:cs="Calibri"/>
          <w:kern w:val="2"/>
          <w:sz w:val="22"/>
          <w:szCs w:val="22"/>
          <w:lang w:eastAsia="en-US"/>
          <w14:ligatures w14:val="standardContextual"/>
        </w:rPr>
        <w:t>BldgType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HouseStyle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RoofStyle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RoofMatl</w:t>
      </w:r>
      <w:proofErr w:type="spellEnd"/>
      <w:r w:rsidRPr="00545A17">
        <w:rPr>
          <w:rFonts w:ascii="Calibri" w:eastAsia="Aptos" w:hAnsi="Calibri" w:cs="Calibri"/>
          <w:kern w:val="2"/>
          <w:sz w:val="22"/>
          <w:szCs w:val="22"/>
          <w:lang w:eastAsia="en-US"/>
          <w14:ligatures w14:val="standardContextual"/>
        </w:rPr>
        <w:t>', 'Exterior1st', 'Exterior2nd', '</w:t>
      </w:r>
      <w:proofErr w:type="spellStart"/>
      <w:r w:rsidRPr="00545A17">
        <w:rPr>
          <w:rFonts w:ascii="Calibri" w:eastAsia="Aptos" w:hAnsi="Calibri" w:cs="Calibri"/>
          <w:kern w:val="2"/>
          <w:sz w:val="22"/>
          <w:szCs w:val="22"/>
          <w:lang w:eastAsia="en-US"/>
          <w14:ligatures w14:val="standardContextual"/>
        </w:rPr>
        <w:t>MasVnrType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ExterQual</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ExterCond</w:t>
      </w:r>
      <w:proofErr w:type="spellEnd"/>
      <w:r w:rsidRPr="00545A17">
        <w:rPr>
          <w:rFonts w:ascii="Calibri" w:eastAsia="Aptos" w:hAnsi="Calibri" w:cs="Calibri"/>
          <w:kern w:val="2"/>
          <w:sz w:val="22"/>
          <w:szCs w:val="22"/>
          <w:lang w:eastAsia="en-US"/>
          <w14:ligatures w14:val="standardContextual"/>
        </w:rPr>
        <w:t>', 'Foundation', '</w:t>
      </w:r>
      <w:proofErr w:type="spellStart"/>
      <w:r w:rsidRPr="00545A17">
        <w:rPr>
          <w:rFonts w:ascii="Calibri" w:eastAsia="Aptos" w:hAnsi="Calibri" w:cs="Calibri"/>
          <w:kern w:val="2"/>
          <w:sz w:val="22"/>
          <w:szCs w:val="22"/>
          <w:lang w:eastAsia="en-US"/>
          <w14:ligatures w14:val="standardContextual"/>
        </w:rPr>
        <w:t>BsmtQual</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BsmtCond</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BsmtExposure</w:t>
      </w:r>
      <w:proofErr w:type="spellEnd"/>
      <w:r w:rsidRPr="00545A17">
        <w:rPr>
          <w:rFonts w:ascii="Calibri" w:eastAsia="Aptos" w:hAnsi="Calibri" w:cs="Calibri"/>
          <w:kern w:val="2"/>
          <w:sz w:val="22"/>
          <w:szCs w:val="22"/>
          <w:lang w:eastAsia="en-US"/>
          <w14:ligatures w14:val="standardContextual"/>
        </w:rPr>
        <w:t>', 'BsmtFinType1', 'BsmtFinType2', 'Heating', '</w:t>
      </w:r>
      <w:proofErr w:type="spellStart"/>
      <w:r w:rsidRPr="00545A17">
        <w:rPr>
          <w:rFonts w:ascii="Calibri" w:eastAsia="Aptos" w:hAnsi="Calibri" w:cs="Calibri"/>
          <w:kern w:val="2"/>
          <w:sz w:val="22"/>
          <w:szCs w:val="22"/>
          <w:lang w:eastAsia="en-US"/>
          <w14:ligatures w14:val="standardContextual"/>
        </w:rPr>
        <w:t>HeatingQC</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CentralAir</w:t>
      </w:r>
      <w:proofErr w:type="spellEnd"/>
      <w:r w:rsidRPr="00545A17">
        <w:rPr>
          <w:rFonts w:ascii="Calibri" w:eastAsia="Aptos" w:hAnsi="Calibri" w:cs="Calibri"/>
          <w:kern w:val="2"/>
          <w:sz w:val="22"/>
          <w:szCs w:val="22"/>
          <w:lang w:eastAsia="en-US"/>
          <w14:ligatures w14:val="standardContextual"/>
        </w:rPr>
        <w:t>', 'Electrical', '</w:t>
      </w:r>
      <w:proofErr w:type="spellStart"/>
      <w:r w:rsidRPr="00545A17">
        <w:rPr>
          <w:rFonts w:ascii="Calibri" w:eastAsia="Aptos" w:hAnsi="Calibri" w:cs="Calibri"/>
          <w:kern w:val="2"/>
          <w:sz w:val="22"/>
          <w:szCs w:val="22"/>
          <w:lang w:eastAsia="en-US"/>
          <w14:ligatures w14:val="standardContextual"/>
        </w:rPr>
        <w:t>KitchenQual</w:t>
      </w:r>
      <w:proofErr w:type="spellEnd"/>
      <w:r w:rsidRPr="00545A17">
        <w:rPr>
          <w:rFonts w:ascii="Calibri" w:eastAsia="Aptos" w:hAnsi="Calibri" w:cs="Calibri"/>
          <w:kern w:val="2"/>
          <w:sz w:val="22"/>
          <w:szCs w:val="22"/>
          <w:lang w:eastAsia="en-US"/>
          <w14:ligatures w14:val="standardContextual"/>
        </w:rPr>
        <w:t>', 'Functional', '</w:t>
      </w:r>
      <w:proofErr w:type="spellStart"/>
      <w:r w:rsidRPr="00545A17">
        <w:rPr>
          <w:rFonts w:ascii="Calibri" w:eastAsia="Aptos" w:hAnsi="Calibri" w:cs="Calibri"/>
          <w:kern w:val="2"/>
          <w:sz w:val="22"/>
          <w:szCs w:val="22"/>
          <w:lang w:eastAsia="en-US"/>
          <w14:ligatures w14:val="standardContextual"/>
        </w:rPr>
        <w:t>FireplaceQu</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GarageFinish</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GarageQual</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GarageCond</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PavedDrive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PoolQC</w:t>
      </w:r>
      <w:proofErr w:type="spellEnd"/>
      <w:r w:rsidRPr="00545A17">
        <w:rPr>
          <w:rFonts w:ascii="Calibri" w:eastAsia="Aptos" w:hAnsi="Calibri" w:cs="Calibri"/>
          <w:kern w:val="2"/>
          <w:sz w:val="22"/>
          <w:szCs w:val="22"/>
          <w:lang w:eastAsia="en-US"/>
          <w14:ligatures w14:val="standardContextual"/>
        </w:rPr>
        <w:t>', 'Fence', '</w:t>
      </w:r>
      <w:proofErr w:type="spellStart"/>
      <w:r w:rsidRPr="00545A17">
        <w:rPr>
          <w:rFonts w:ascii="Calibri" w:eastAsia="Aptos" w:hAnsi="Calibri" w:cs="Calibri"/>
          <w:kern w:val="2"/>
          <w:sz w:val="22"/>
          <w:szCs w:val="22"/>
          <w:lang w:eastAsia="en-US"/>
          <w14:ligatures w14:val="standardContextual"/>
        </w:rPr>
        <w:t>MiscFeature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SaleType</w:t>
      </w:r>
      <w:proofErr w:type="spellEnd"/>
      <w:r w:rsidRPr="00545A17">
        <w:rPr>
          <w:rFonts w:ascii="Calibri" w:eastAsia="Aptos" w:hAnsi="Calibri" w:cs="Calibri"/>
          <w:kern w:val="2"/>
          <w:sz w:val="22"/>
          <w:szCs w:val="22"/>
          <w:lang w:eastAsia="en-US"/>
          <w14:ligatures w14:val="standardContextual"/>
        </w:rPr>
        <w:t>', '</w:t>
      </w:r>
      <w:proofErr w:type="spellStart"/>
      <w:r w:rsidRPr="00545A17">
        <w:rPr>
          <w:rFonts w:ascii="Calibri" w:eastAsia="Aptos" w:hAnsi="Calibri" w:cs="Calibri"/>
          <w:kern w:val="2"/>
          <w:sz w:val="22"/>
          <w:szCs w:val="22"/>
          <w:lang w:eastAsia="en-US"/>
          <w14:ligatures w14:val="standardContextual"/>
        </w:rPr>
        <w:t>SaleCondition</w:t>
      </w:r>
      <w:proofErr w:type="spellEnd"/>
      <w:r w:rsidRPr="00545A17">
        <w:rPr>
          <w:rFonts w:ascii="Calibri" w:eastAsia="Aptos" w:hAnsi="Calibri" w:cs="Calibri"/>
          <w:kern w:val="2"/>
          <w:sz w:val="22"/>
          <w:szCs w:val="22"/>
          <w:lang w:eastAsia="en-US"/>
          <w14:ligatures w14:val="standardContextual"/>
        </w:rPr>
        <w:t>'</w:t>
      </w:r>
    </w:p>
    <w:p w14:paraId="6BACD015" w14:textId="77777777" w:rsidR="00545A17" w:rsidRPr="00545A17" w:rsidRDefault="00545A17" w:rsidP="00545A17">
      <w:pPr>
        <w:keepNext/>
        <w:keepLines/>
        <w:spacing w:before="160" w:after="80" w:line="259" w:lineRule="auto"/>
        <w:outlineLvl w:val="2"/>
        <w:rPr>
          <w:rFonts w:ascii="Calibri" w:hAnsi="Calibri" w:cs="Calibri"/>
          <w:color w:val="0F4761"/>
          <w:kern w:val="2"/>
          <w:sz w:val="28"/>
          <w:szCs w:val="28"/>
          <w:lang w:eastAsia="en-US"/>
          <w14:ligatures w14:val="standardContextual"/>
        </w:rPr>
      </w:pPr>
      <w:bookmarkStart w:id="87" w:name="_Toc163318934"/>
      <w:r w:rsidRPr="00545A17">
        <w:rPr>
          <w:rFonts w:ascii="Calibri" w:hAnsi="Calibri" w:cs="Calibri"/>
          <w:color w:val="0F4761"/>
          <w:kern w:val="2"/>
          <w:sz w:val="28"/>
          <w:szCs w:val="28"/>
          <w:lang w:eastAsia="en-US"/>
          <w14:ligatures w14:val="standardContextual"/>
        </w:rPr>
        <w:t>Data Pre-processing</w:t>
      </w:r>
      <w:bookmarkEnd w:id="87"/>
    </w:p>
    <w:p w14:paraId="5FB7B83A" w14:textId="77777777" w:rsidR="00545A17" w:rsidRPr="00545A17" w:rsidRDefault="00545A17" w:rsidP="00545A17">
      <w:pPr>
        <w:spacing w:after="160" w:line="259" w:lineRule="auto"/>
        <w:rPr>
          <w:rFonts w:ascii="Calibri" w:eastAsia="Aptos" w:hAnsi="Calibri" w:cs="Calibri"/>
          <w:kern w:val="2"/>
          <w:sz w:val="22"/>
          <w:szCs w:val="22"/>
          <w:lang w:eastAsia="en-US"/>
          <w14:ligatures w14:val="standardContextual"/>
        </w:rPr>
      </w:pPr>
      <w:r w:rsidRPr="00545A17">
        <w:rPr>
          <w:rFonts w:ascii="Calibri" w:eastAsia="Aptos" w:hAnsi="Calibri" w:cs="Calibri"/>
          <w:kern w:val="2"/>
          <w:sz w:val="22"/>
          <w:szCs w:val="22"/>
          <w:lang w:eastAsia="en-US"/>
          <w14:ligatures w14:val="standardContextual"/>
        </w:rPr>
        <w:t>Categorical Encoding:</w:t>
      </w:r>
    </w:p>
    <w:p w14:paraId="262379FD"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Alley : 'Pave':5, 'Grvl':3, 'No Alley': 0</w:t>
      </w:r>
    </w:p>
    <w:p w14:paraId="3A0BAE7C"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BsmtQual : 'Ex':5, 'Gd':4, 'TA':3, 'Fa':2, 'Po':1</w:t>
      </w:r>
    </w:p>
    <w:p w14:paraId="6D31A123"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BsmtCond : 'Ex':5, 'Gd':4, 'TA':3, 'Fa':2, 'Po':1</w:t>
      </w:r>
    </w:p>
    <w:p w14:paraId="23FFB09B"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BsmtExposure : 'Gd':4, 'Av':3, 'Mn':2, 'No':1</w:t>
      </w:r>
    </w:p>
    <w:p w14:paraId="2326EB93"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BsmtFinType1 : 'GLQ':6, 'ALQ':5, 'BLQ':4, 'Rec':3, 'LwQ':2, 'Unf':1</w:t>
      </w:r>
    </w:p>
    <w:p w14:paraId="272821E6"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BsmtFinType2 : 'GLQ':6, 'ALQ':5, 'BLQ':4, 'Rec':3, 'LwQ':2, 'Unf':1</w:t>
      </w:r>
    </w:p>
    <w:p w14:paraId="49A93092"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FireplaceQu : 'Ex':5, 'Gd':4, 'TA':3, 'Fa':2, 'Po':1</w:t>
      </w:r>
    </w:p>
    <w:p w14:paraId="7AB93DD5"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GarageFinish : 'Fin':5, 'RFn':3, 'Unf':1</w:t>
      </w:r>
    </w:p>
    <w:p w14:paraId="2F860AB1"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GarageQual : 'Ex':5, 'Gd':4, 'TA':3, 'Fa':2, 'Po':1</w:t>
      </w:r>
    </w:p>
    <w:p w14:paraId="4454FAF2"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GarageCond : 'Ex':5, 'Gd':4, 'TA':3, 'Fa':2, 'Po':1</w:t>
      </w:r>
    </w:p>
    <w:p w14:paraId="0B2BFD2B"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PoolQC : 'Ex':5, 'Gd':4, 'TA':3, 'Fa':2, 'Po':1</w:t>
      </w:r>
    </w:p>
    <w:p w14:paraId="319C19A3"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Street : 'Grvl':5, 'Pave':3</w:t>
      </w:r>
    </w:p>
    <w:p w14:paraId="4C9052D6"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Utilities : 'AllPub':4, 'NoSewr':3, 'NoSeWa':2, 'ELO':1</w:t>
      </w:r>
    </w:p>
    <w:p w14:paraId="57C6C6AA"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LandSlope : 'Gtl':3, 'Mod':2, 'Sev':1</w:t>
      </w:r>
    </w:p>
    <w:p w14:paraId="7FC04950"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ExterQual : 'Ex':5, 'Gd':4, 'TA':3, 'Fa':2, 'Po':1</w:t>
      </w:r>
    </w:p>
    <w:p w14:paraId="0EC96EF0"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ExterCond : 'Ex':5, 'Gd':4, 'TA':3, 'Fa':2, 'Po':1</w:t>
      </w:r>
    </w:p>
    <w:p w14:paraId="60B19DD0"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HeatingQC : 'Ex':5, 'Gd':4, 'TA':3, 'Fa':2, 'Po':1</w:t>
      </w:r>
    </w:p>
    <w:p w14:paraId="19003059"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lastRenderedPageBreak/>
        <w:t>CentralAir : 'Y':1, 'N':0</w:t>
      </w:r>
    </w:p>
    <w:p w14:paraId="374B7C82"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KitchenQual : 'Ex':5, 'Gd':4, 'TA':3, 'Fa':2, 'Po':1</w:t>
      </w:r>
    </w:p>
    <w:p w14:paraId="65F44737"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Functional : 'Typ':8, 'Min1':7, 'Min2':6, 'Mod':5, 'Maj1':4, 'Maj2':3, 'Sev':2, 'Sal':1</w:t>
      </w:r>
    </w:p>
    <w:p w14:paraId="675CE777"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PavedDrive : 'Y':2, 'P':1, 'N':0</w:t>
      </w:r>
    </w:p>
    <w:p w14:paraId="72289BF1"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LotShape : 'Reg':3, 'IR1':2, 'IR2':1, 'IR3':0</w:t>
      </w:r>
    </w:p>
    <w:p w14:paraId="1AF352FB"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LandContour : 'Lvl':3, 'Bnk':2, 'HLS':1, 'Low':0</w:t>
      </w:r>
    </w:p>
    <w:p w14:paraId="03C3265A"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BldgType : '1Fam':5, '2FmCon':4, '2fmCon':4, 'Duplx':3, 'Duplex':3, 'TwnhsE':2, 'Twnhs':1, 'TwnhsI':1</w:t>
      </w:r>
    </w:p>
    <w:p w14:paraId="70A302E4"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Foundation : 'PConc':6, 'Stone':5, 'BrkTil':4, 'CBlock':3, 'Wood':2, 'Slab':1</w:t>
      </w:r>
    </w:p>
    <w:p w14:paraId="38B2C782"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Heating : 'GasW':6, 'GasA':5, 'OthW':4, 'Wall':3, 'Grav':2, 'Floor':1</w:t>
      </w:r>
    </w:p>
    <w:p w14:paraId="3D9CA89C"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Electrical : 'SBrkr':5, 'FuseA':4, 'FuseF':3, 'FuseP':2, 'Mix':1</w:t>
      </w:r>
    </w:p>
    <w:p w14:paraId="3DFD2F1B"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RoofMatl : 'ClyTile':7, 'Metal':6, 'WdShngl':5, 'WdShake':4, 'CompShg':3, 'Tar&amp;Grv':2, 'Roll':1, 'Membran':0</w:t>
      </w:r>
    </w:p>
    <w:p w14:paraId="3504EEC2" w14:textId="77777777" w:rsidR="00545A17" w:rsidRPr="00545A17"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MasVnrType : 'Stone':5, 'BrkFace':4, 'BrkCmn':3, 'CBlock':2, 'None':1</w:t>
      </w:r>
    </w:p>
    <w:p w14:paraId="1E5670B5" w14:textId="79042504" w:rsidR="00545A17" w:rsidRPr="00A008D8" w:rsidRDefault="00545A17" w:rsidP="00545A17">
      <w:pPr>
        <w:spacing w:after="160" w:line="259" w:lineRule="auto"/>
        <w:rPr>
          <w:rFonts w:ascii="Calibri" w:eastAsia="Aptos" w:hAnsi="Calibri" w:cs="Calibri"/>
          <w:noProof/>
          <w:kern w:val="2"/>
          <w:sz w:val="16"/>
          <w:szCs w:val="16"/>
          <w:lang w:eastAsia="en-US"/>
          <w14:ligatures w14:val="standardContextual"/>
        </w:rPr>
      </w:pPr>
      <w:r w:rsidRPr="00545A17">
        <w:rPr>
          <w:rFonts w:ascii="Calibri" w:eastAsia="Aptos" w:hAnsi="Calibri" w:cs="Calibri"/>
          <w:noProof/>
          <w:kern w:val="2"/>
          <w:sz w:val="16"/>
          <w:szCs w:val="16"/>
          <w:lang w:eastAsia="en-US"/>
          <w14:ligatures w14:val="standardContextual"/>
        </w:rPr>
        <w:t>Fence : 'GdPrv':5, 'GdWo':4, 'MnPrv':3, 'MnWw':2, 'No Fence':1</w:t>
      </w:r>
      <w:r w:rsidRPr="00A008D8">
        <w:rPr>
          <w:rFonts w:ascii="Calibri" w:hAnsi="Calibri" w:cs="Calibri"/>
          <w:lang w:eastAsia="en-US"/>
        </w:rPr>
        <w:br w:type="page"/>
      </w:r>
    </w:p>
    <w:p w14:paraId="69D2051F" w14:textId="379A35C9" w:rsidR="006C7EED" w:rsidRPr="00A008D8" w:rsidRDefault="006C7EED" w:rsidP="006C7EED">
      <w:pPr>
        <w:pStyle w:val="Heading2"/>
        <w:rPr>
          <w:rFonts w:cs="Calibri"/>
        </w:rPr>
      </w:pPr>
      <w:bookmarkStart w:id="88" w:name="_Toc163318935"/>
      <w:r w:rsidRPr="00A008D8">
        <w:rPr>
          <w:rFonts w:cs="Calibri"/>
        </w:rPr>
        <w:lastRenderedPageBreak/>
        <w:t>Clustering</w:t>
      </w:r>
      <w:bookmarkEnd w:id="88"/>
    </w:p>
    <w:p w14:paraId="4850AE37" w14:textId="77777777" w:rsidR="006C7EED" w:rsidRPr="00A008D8" w:rsidRDefault="006C7EED" w:rsidP="006C7EED">
      <w:pPr>
        <w:rPr>
          <w:rStyle w:val="Heading3Char"/>
          <w:rFonts w:cs="Calibri"/>
        </w:rPr>
      </w:pPr>
      <w:bookmarkStart w:id="89" w:name="_Toc163318936"/>
      <w:r w:rsidRPr="00A008D8">
        <w:rPr>
          <w:rStyle w:val="Heading3Char"/>
          <w:rFonts w:cs="Calibri"/>
        </w:rPr>
        <w:t>Davies Bouldin Index</w:t>
      </w:r>
      <w:bookmarkEnd w:id="89"/>
    </w:p>
    <w:p w14:paraId="53AC8B7A" w14:textId="068C1D67" w:rsidR="006C7EED" w:rsidRPr="00A008D8" w:rsidRDefault="006C7EED" w:rsidP="006C7EED">
      <w:pPr>
        <w:rPr>
          <w:rFonts w:ascii="Calibri" w:hAnsi="Calibri" w:cs="Calibri"/>
        </w:rPr>
      </w:pPr>
      <w:r w:rsidRPr="00A008D8">
        <w:rPr>
          <w:rFonts w:ascii="Calibri" w:hAnsi="Calibri" w:cs="Calibri"/>
        </w:rPr>
        <w:t xml:space="preserve">It is calculated as the average similarity measure of each cluster with the cluster most </w:t>
      </w:r>
      <w:proofErr w:type="gramStart"/>
      <w:r w:rsidRPr="00A008D8">
        <w:rPr>
          <w:rFonts w:ascii="Calibri" w:hAnsi="Calibri" w:cs="Calibri"/>
        </w:rPr>
        <w:t>similar to</w:t>
      </w:r>
      <w:proofErr w:type="gramEnd"/>
      <w:r w:rsidRPr="00A008D8">
        <w:rPr>
          <w:rFonts w:ascii="Calibri" w:hAnsi="Calibri" w:cs="Calibri"/>
        </w:rPr>
        <w:t xml:space="preserve"> it. In this context, similarity is defined as the ratio between inter-cluster and intra-cluster distances. As such, this index ranks well-separated clusters with less dispersion as having a better score.</w:t>
      </w:r>
    </w:p>
    <w:p w14:paraId="1D6FAA14" w14:textId="77777777" w:rsidR="006C7EED" w:rsidRPr="00A008D8" w:rsidRDefault="006C7EED" w:rsidP="006C7EED">
      <w:pPr>
        <w:rPr>
          <w:rFonts w:ascii="Calibri" w:hAnsi="Calibri" w:cs="Calibri"/>
        </w:rPr>
      </w:pPr>
    </w:p>
    <w:p w14:paraId="1608355D" w14:textId="77777777" w:rsidR="006C7EED" w:rsidRPr="00A008D8" w:rsidRDefault="006C7EED" w:rsidP="006C7EED">
      <w:pPr>
        <w:pStyle w:val="Heading3"/>
        <w:rPr>
          <w:rFonts w:cs="Calibri"/>
        </w:rPr>
      </w:pPr>
      <w:bookmarkStart w:id="90" w:name="_Toc163318937"/>
      <w:proofErr w:type="spellStart"/>
      <w:r w:rsidRPr="00A008D8">
        <w:rPr>
          <w:rFonts w:cs="Calibri"/>
        </w:rPr>
        <w:t>Calinski-Harabasz</w:t>
      </w:r>
      <w:bookmarkEnd w:id="90"/>
      <w:proofErr w:type="spellEnd"/>
      <w:r w:rsidRPr="00A008D8">
        <w:rPr>
          <w:rFonts w:cs="Calibri"/>
        </w:rPr>
        <w:t xml:space="preserve"> </w:t>
      </w:r>
    </w:p>
    <w:p w14:paraId="5FDC842D" w14:textId="3F756749" w:rsidR="006C7EED" w:rsidRPr="00A008D8" w:rsidRDefault="006C7EED" w:rsidP="006C7EED">
      <w:pPr>
        <w:rPr>
          <w:rFonts w:ascii="Calibri" w:hAnsi="Calibri" w:cs="Calibri"/>
        </w:rPr>
      </w:pPr>
      <w:r w:rsidRPr="00A008D8">
        <w:rPr>
          <w:rFonts w:ascii="Calibri" w:hAnsi="Calibri" w:cs="Calibri"/>
        </w:rPr>
        <w:t>Displays how similar an object is to its own cluster compared to other clusters (Cohesion). This cohesion is estimated based on the distances from the data points in a cluster to its cluster centroid, while separation is based on the distance of the cluster centroids from the global centroid.</w:t>
      </w:r>
    </w:p>
    <w:p w14:paraId="5DBA54C9" w14:textId="77777777" w:rsidR="006C7EED" w:rsidRPr="00A008D8" w:rsidRDefault="006C7EED" w:rsidP="006C7EED">
      <w:pPr>
        <w:rPr>
          <w:rFonts w:ascii="Calibri" w:hAnsi="Calibri" w:cs="Calibri"/>
        </w:rPr>
      </w:pPr>
    </w:p>
    <w:p w14:paraId="78DA2665" w14:textId="77777777" w:rsidR="006C7EED" w:rsidRPr="00A008D8" w:rsidRDefault="006C7EED" w:rsidP="006C7EED">
      <w:pPr>
        <w:pStyle w:val="Heading3"/>
        <w:rPr>
          <w:rFonts w:cs="Calibri"/>
        </w:rPr>
      </w:pPr>
      <w:bookmarkStart w:id="91" w:name="_Toc163318938"/>
      <w:r w:rsidRPr="00A008D8">
        <w:rPr>
          <w:rFonts w:cs="Calibri"/>
        </w:rPr>
        <w:t>Brief explanation of algorithms and hyperparameters</w:t>
      </w:r>
      <w:bookmarkEnd w:id="91"/>
    </w:p>
    <w:p w14:paraId="29C7940E" w14:textId="4D4F5E1C" w:rsidR="006C7EED" w:rsidRPr="00A008D8" w:rsidRDefault="006C7EED" w:rsidP="006C7EED">
      <w:pPr>
        <w:rPr>
          <w:rFonts w:ascii="Calibri" w:hAnsi="Calibri" w:cs="Calibri"/>
        </w:rPr>
      </w:pPr>
      <w:proofErr w:type="spellStart"/>
      <w:r w:rsidRPr="00A008D8">
        <w:rPr>
          <w:rFonts w:ascii="Calibri" w:hAnsi="Calibri" w:cs="Calibri"/>
        </w:rPr>
        <w:t>KMeans</w:t>
      </w:r>
      <w:proofErr w:type="spellEnd"/>
      <w:r w:rsidRPr="00A008D8">
        <w:rPr>
          <w:rFonts w:ascii="Calibri" w:hAnsi="Calibri" w:cs="Calibri"/>
        </w:rPr>
        <w:t xml:space="preserve"> is a centroid-based clustering algorithm that partitions the data into k clusters by minimizing the within-cluster variance. DBSCAN, on the other hand, is a density-based algorithm that groups together closely packed points based on a specified minimum number of points (</w:t>
      </w:r>
      <w:proofErr w:type="spellStart"/>
      <w:r w:rsidRPr="00A008D8">
        <w:rPr>
          <w:rFonts w:ascii="Calibri" w:hAnsi="Calibri" w:cs="Calibri"/>
        </w:rPr>
        <w:t>minPts</w:t>
      </w:r>
      <w:proofErr w:type="spellEnd"/>
      <w:r w:rsidRPr="00A008D8">
        <w:rPr>
          <w:rFonts w:ascii="Calibri" w:hAnsi="Calibri" w:cs="Calibri"/>
        </w:rPr>
        <w:t>) within a specified radius (eps). Agglomerative Clustering is a hierarchical clustering algorithm that iteratively merges the closest pairs of clusters until only a single cluster remains.</w:t>
      </w:r>
    </w:p>
    <w:p w14:paraId="2263D9F8" w14:textId="77777777" w:rsidR="006C7EED" w:rsidRPr="00A008D8" w:rsidRDefault="006C7EED" w:rsidP="006C7EED">
      <w:pPr>
        <w:rPr>
          <w:rFonts w:ascii="Calibri" w:hAnsi="Calibri" w:cs="Calibri"/>
        </w:rPr>
      </w:pPr>
    </w:p>
    <w:p w14:paraId="06C9DE1B" w14:textId="095A5BD9" w:rsidR="006C7EED" w:rsidRPr="00A008D8" w:rsidRDefault="006C7EED" w:rsidP="006C7EED">
      <w:pPr>
        <w:pStyle w:val="Heading3"/>
        <w:rPr>
          <w:rFonts w:cs="Calibri"/>
        </w:rPr>
      </w:pPr>
      <w:bookmarkStart w:id="92" w:name="_Toc163318939"/>
      <w:r w:rsidRPr="00A008D8">
        <w:rPr>
          <w:rFonts w:cs="Calibri"/>
        </w:rPr>
        <w:t>PCA</w:t>
      </w:r>
      <w:bookmarkEnd w:id="92"/>
    </w:p>
    <w:p w14:paraId="6887B187" w14:textId="6AACEB40" w:rsidR="006C7EED" w:rsidRPr="00A008D8" w:rsidRDefault="006C7EED" w:rsidP="006C7EED">
      <w:pPr>
        <w:jc w:val="both"/>
        <w:rPr>
          <w:rFonts w:ascii="Calibri" w:hAnsi="Calibri" w:cs="Calibri"/>
        </w:rPr>
      </w:pPr>
      <w:r w:rsidRPr="00A008D8">
        <w:rPr>
          <w:rFonts w:ascii="Calibri" w:hAnsi="Calibri" w:cs="Calibri"/>
        </w:rPr>
        <w:t>PCA is a powerful technique that reduces the number of features in the dataset while preserving most of the variance. By transforming the original features into a new set of orthogonal variables called principal components, PCA allows us to represent the data in a lower-dimensional space without losing significant information. This reduction in dimensionality not only improves the efficiency of clustering algorithms but also helps mitigate the curse of dimensionality, thereby leading to more accurate and robust clustering results.</w:t>
      </w:r>
    </w:p>
    <w:p w14:paraId="55AB50F9" w14:textId="77777777" w:rsidR="006C7EED" w:rsidRPr="00A008D8" w:rsidRDefault="006C7EED" w:rsidP="006C7EED">
      <w:pPr>
        <w:jc w:val="both"/>
        <w:rPr>
          <w:rFonts w:ascii="Calibri" w:hAnsi="Calibri" w:cs="Calibri"/>
        </w:rPr>
      </w:pPr>
    </w:p>
    <w:p w14:paraId="26B66774" w14:textId="77777777" w:rsidR="006C7EED" w:rsidRPr="00A008D8" w:rsidRDefault="006C7EED" w:rsidP="006C7EED">
      <w:pPr>
        <w:pStyle w:val="Heading3"/>
        <w:rPr>
          <w:rFonts w:cs="Calibri"/>
        </w:rPr>
      </w:pPr>
      <w:bookmarkStart w:id="93" w:name="_Toc163318940"/>
      <w:r w:rsidRPr="00A008D8">
        <w:rPr>
          <w:rFonts w:cs="Calibri"/>
        </w:rPr>
        <w:t>OHE</w:t>
      </w:r>
      <w:bookmarkEnd w:id="93"/>
    </w:p>
    <w:p w14:paraId="57CC4CD6" w14:textId="3526D012" w:rsidR="006C7EED" w:rsidRPr="00A008D8" w:rsidRDefault="006C7EED" w:rsidP="006C7EED">
      <w:pPr>
        <w:jc w:val="both"/>
        <w:rPr>
          <w:rFonts w:ascii="Calibri" w:hAnsi="Calibri" w:cs="Calibri"/>
        </w:rPr>
      </w:pPr>
      <w:r w:rsidRPr="00A008D8">
        <w:rPr>
          <w:rFonts w:ascii="Calibri" w:hAnsi="Calibri" w:cs="Calibri"/>
        </w:rPr>
        <w:t>OHE expands each categorical feature into multiple binary features, with each representing a distinct category. This transformation ensures that the clustering algorithm can effectively capture the underlying patterns in the data.</w:t>
      </w:r>
    </w:p>
    <w:p w14:paraId="2D091A95" w14:textId="77777777" w:rsidR="006C7EED" w:rsidRPr="00A008D8" w:rsidRDefault="006C7EED">
      <w:pPr>
        <w:rPr>
          <w:rFonts w:ascii="Calibri" w:hAnsi="Calibri" w:cs="Calibri"/>
        </w:rPr>
      </w:pPr>
      <w:r w:rsidRPr="00A008D8">
        <w:rPr>
          <w:rFonts w:ascii="Calibri" w:hAnsi="Calibri" w:cs="Calibri"/>
        </w:rPr>
        <w:br w:type="page"/>
      </w:r>
    </w:p>
    <w:p w14:paraId="36336D2D" w14:textId="7FAAD578" w:rsidR="00545A17" w:rsidRPr="00A008D8" w:rsidRDefault="00545A17" w:rsidP="00545A17">
      <w:pPr>
        <w:pStyle w:val="Heading2"/>
        <w:rPr>
          <w:rFonts w:cs="Calibri"/>
        </w:rPr>
      </w:pPr>
      <w:bookmarkStart w:id="94" w:name="_Toc163318941"/>
      <w:r w:rsidRPr="00A008D8">
        <w:rPr>
          <w:rFonts w:cs="Calibri"/>
        </w:rPr>
        <w:lastRenderedPageBreak/>
        <w:t>Classification</w:t>
      </w:r>
      <w:bookmarkEnd w:id="94"/>
      <w:r w:rsidRPr="00A008D8">
        <w:rPr>
          <w:rFonts w:cs="Calibri"/>
        </w:rPr>
        <w:t xml:space="preserve"> </w:t>
      </w:r>
    </w:p>
    <w:p w14:paraId="7363EA73" w14:textId="2EE06AD3" w:rsidR="00CF5702" w:rsidRPr="00A008D8" w:rsidRDefault="00CF5702" w:rsidP="00CF5702">
      <w:pPr>
        <w:shd w:val="clear" w:color="auto" w:fill="FFFF00"/>
        <w:rPr>
          <w:rFonts w:ascii="Calibri" w:hAnsi="Calibri" w:cs="Calibri"/>
        </w:rPr>
      </w:pPr>
      <w:r w:rsidRPr="00A008D8">
        <w:rPr>
          <w:rFonts w:ascii="Calibri" w:hAnsi="Calibri" w:cs="Calibri"/>
        </w:rPr>
        <w:t xml:space="preserve">Appendix </w:t>
      </w:r>
      <w:r w:rsidR="007E5004" w:rsidRPr="00A008D8">
        <w:rPr>
          <w:rFonts w:ascii="Calibri" w:hAnsi="Calibri" w:cs="Calibri"/>
        </w:rPr>
        <w:t>I</w:t>
      </w:r>
    </w:p>
    <w:p w14:paraId="5851A49C" w14:textId="77777777" w:rsidR="00CF5702" w:rsidRPr="00A008D8" w:rsidRDefault="00CF5702" w:rsidP="00CF5702">
      <w:pPr>
        <w:pStyle w:val="Heading3"/>
        <w:rPr>
          <w:rFonts w:cs="Calibri"/>
          <w:b/>
          <w:bCs/>
          <w:sz w:val="24"/>
          <w:szCs w:val="24"/>
        </w:rPr>
      </w:pPr>
      <w:bookmarkStart w:id="95" w:name="_Toc162790654"/>
      <w:bookmarkStart w:id="96" w:name="_Toc163318942"/>
      <w:r w:rsidRPr="00A008D8">
        <w:rPr>
          <w:rFonts w:cs="Calibri"/>
          <w:b/>
          <w:bCs/>
          <w:sz w:val="24"/>
          <w:szCs w:val="24"/>
        </w:rPr>
        <w:t>Brief Description of Data Files Used</w:t>
      </w:r>
      <w:bookmarkEnd w:id="95"/>
      <w:bookmarkEnd w:id="96"/>
    </w:p>
    <w:p w14:paraId="4F24E49D" w14:textId="77777777" w:rsidR="00CF5702" w:rsidRPr="00A008D8" w:rsidRDefault="00CF5702" w:rsidP="00CF5702">
      <w:pPr>
        <w:jc w:val="both"/>
        <w:rPr>
          <w:rFonts w:ascii="Calibri" w:hAnsi="Calibri" w:cs="Calibri"/>
        </w:rPr>
      </w:pPr>
      <w:r w:rsidRPr="00A008D8">
        <w:rPr>
          <w:rFonts w:ascii="Calibri" w:hAnsi="Calibri" w:cs="Calibri"/>
        </w:rPr>
        <w:br/>
        <w:t xml:space="preserve">To briefly describe the data we worked on, we proceed to show a glimpse of the corresponding dataframe structures we created after reading those text files: </w:t>
      </w:r>
    </w:p>
    <w:p w14:paraId="5563431C" w14:textId="77777777" w:rsidR="00CF5702" w:rsidRPr="00A008D8" w:rsidRDefault="00CF5702" w:rsidP="00CF5702">
      <w:pPr>
        <w:rPr>
          <w:rFonts w:ascii="Calibri" w:hAnsi="Calibri" w:cs="Calibri"/>
        </w:rPr>
      </w:pPr>
    </w:p>
    <w:p w14:paraId="5C126E79" w14:textId="77777777" w:rsidR="00CF5702" w:rsidRPr="00A008D8" w:rsidRDefault="00CF5702" w:rsidP="00CF5702">
      <w:pPr>
        <w:jc w:val="both"/>
        <w:rPr>
          <w:rFonts w:ascii="Calibri" w:hAnsi="Calibri" w:cs="Calibri"/>
        </w:rPr>
      </w:pPr>
      <w:r w:rsidRPr="00A008D8">
        <w:rPr>
          <w:rFonts w:ascii="Calibri" w:hAnsi="Calibri" w:cs="Calibri"/>
          <w:b/>
          <w:bCs/>
        </w:rPr>
        <w:t xml:space="preserve">adults.data: </w:t>
      </w:r>
      <w:r w:rsidRPr="00A008D8">
        <w:rPr>
          <w:rFonts w:ascii="Calibri" w:hAnsi="Calibri" w:cs="Calibri"/>
        </w:rPr>
        <w:t>each record corresponds to an individual in a certain state of the US, and 14 attributes are displayed, as shown in the following table. The ‘target’ column comprises our target variable. This file will be used train our models.</w:t>
      </w:r>
    </w:p>
    <w:p w14:paraId="4A2507F9" w14:textId="77777777" w:rsidR="00CF5702" w:rsidRPr="00A008D8" w:rsidRDefault="00CF5702" w:rsidP="00CF5702">
      <w:pPr>
        <w:rPr>
          <w:rFonts w:ascii="Calibri" w:hAnsi="Calibri" w:cs="Calibri"/>
        </w:rPr>
      </w:pPr>
    </w:p>
    <w:p w14:paraId="09AFCA81" w14:textId="23E6B26C" w:rsidR="00CF5702" w:rsidRPr="00A008D8" w:rsidRDefault="00CF5702" w:rsidP="00CF5702">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14</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First 5 rows of 'adult.data' in DataFrame format</w:t>
      </w:r>
    </w:p>
    <w:tbl>
      <w:tblPr>
        <w:tblStyle w:val="TableGrid"/>
        <w:tblW w:w="9774" w:type="dxa"/>
        <w:tblInd w:w="-384" w:type="dxa"/>
        <w:tblLook w:val="04A0" w:firstRow="1" w:lastRow="0" w:firstColumn="1" w:lastColumn="0" w:noHBand="0" w:noVBand="1"/>
      </w:tblPr>
      <w:tblGrid>
        <w:gridCol w:w="408"/>
        <w:gridCol w:w="746"/>
        <w:gridCol w:w="612"/>
        <w:gridCol w:w="757"/>
        <w:gridCol w:w="796"/>
        <w:gridCol w:w="687"/>
        <w:gridCol w:w="816"/>
        <w:gridCol w:w="864"/>
        <w:gridCol w:w="539"/>
        <w:gridCol w:w="602"/>
        <w:gridCol w:w="618"/>
        <w:gridCol w:w="618"/>
        <w:gridCol w:w="564"/>
        <w:gridCol w:w="633"/>
        <w:gridCol w:w="545"/>
      </w:tblGrid>
      <w:tr w:rsidR="00CF5702" w:rsidRPr="00A008D8" w14:paraId="0474D2C7" w14:textId="77777777" w:rsidTr="000A327D">
        <w:trPr>
          <w:trHeight w:val="522"/>
        </w:trPr>
        <w:tc>
          <w:tcPr>
            <w:tcW w:w="406" w:type="dxa"/>
            <w:shd w:val="clear" w:color="auto" w:fill="4C94D8" w:themeFill="text2" w:themeFillTint="80"/>
            <w:vAlign w:val="bottom"/>
          </w:tcPr>
          <w:p w14:paraId="37F871AF"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age</w:t>
            </w:r>
          </w:p>
        </w:tc>
        <w:tc>
          <w:tcPr>
            <w:tcW w:w="742" w:type="dxa"/>
            <w:shd w:val="clear" w:color="auto" w:fill="4C94D8" w:themeFill="text2" w:themeFillTint="80"/>
            <w:vAlign w:val="bottom"/>
          </w:tcPr>
          <w:p w14:paraId="512E109A"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workclass</w:t>
            </w:r>
          </w:p>
        </w:tc>
        <w:tc>
          <w:tcPr>
            <w:tcW w:w="612" w:type="dxa"/>
            <w:shd w:val="clear" w:color="auto" w:fill="4C94D8" w:themeFill="text2" w:themeFillTint="80"/>
            <w:vAlign w:val="bottom"/>
          </w:tcPr>
          <w:p w14:paraId="6F3FCF77"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fnlwgt</w:t>
            </w:r>
          </w:p>
        </w:tc>
        <w:tc>
          <w:tcPr>
            <w:tcW w:w="754" w:type="dxa"/>
            <w:shd w:val="clear" w:color="auto" w:fill="4C94D8" w:themeFill="text2" w:themeFillTint="80"/>
            <w:vAlign w:val="bottom"/>
          </w:tcPr>
          <w:p w14:paraId="7E06FB2B"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education</w:t>
            </w:r>
          </w:p>
        </w:tc>
        <w:tc>
          <w:tcPr>
            <w:tcW w:w="794" w:type="dxa"/>
            <w:shd w:val="clear" w:color="auto" w:fill="4C94D8" w:themeFill="text2" w:themeFillTint="80"/>
            <w:vAlign w:val="bottom"/>
          </w:tcPr>
          <w:p w14:paraId="6CDE92E2"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education-num</w:t>
            </w:r>
          </w:p>
        </w:tc>
        <w:tc>
          <w:tcPr>
            <w:tcW w:w="684" w:type="dxa"/>
            <w:shd w:val="clear" w:color="auto" w:fill="4C94D8" w:themeFill="text2" w:themeFillTint="80"/>
            <w:vAlign w:val="bottom"/>
          </w:tcPr>
          <w:p w14:paraId="31B5E874"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marital-status</w:t>
            </w:r>
          </w:p>
        </w:tc>
        <w:tc>
          <w:tcPr>
            <w:tcW w:w="813" w:type="dxa"/>
            <w:shd w:val="clear" w:color="auto" w:fill="4C94D8" w:themeFill="text2" w:themeFillTint="80"/>
            <w:vAlign w:val="bottom"/>
          </w:tcPr>
          <w:p w14:paraId="2AA389D3"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occupation</w:t>
            </w:r>
          </w:p>
        </w:tc>
        <w:tc>
          <w:tcPr>
            <w:tcW w:w="861" w:type="dxa"/>
            <w:shd w:val="clear" w:color="auto" w:fill="4C94D8" w:themeFill="text2" w:themeFillTint="80"/>
            <w:vAlign w:val="bottom"/>
          </w:tcPr>
          <w:p w14:paraId="5EEB3BC4"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relationship</w:t>
            </w:r>
          </w:p>
        </w:tc>
        <w:tc>
          <w:tcPr>
            <w:tcW w:w="537" w:type="dxa"/>
            <w:shd w:val="clear" w:color="auto" w:fill="4C94D8" w:themeFill="text2" w:themeFillTint="80"/>
            <w:vAlign w:val="bottom"/>
          </w:tcPr>
          <w:p w14:paraId="0160BF6D"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race</w:t>
            </w:r>
          </w:p>
        </w:tc>
        <w:tc>
          <w:tcPr>
            <w:tcW w:w="600" w:type="dxa"/>
            <w:shd w:val="clear" w:color="auto" w:fill="4C94D8" w:themeFill="text2" w:themeFillTint="80"/>
            <w:vAlign w:val="bottom"/>
          </w:tcPr>
          <w:p w14:paraId="779C5751"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sex</w:t>
            </w:r>
          </w:p>
        </w:tc>
        <w:tc>
          <w:tcPr>
            <w:tcW w:w="616" w:type="dxa"/>
            <w:shd w:val="clear" w:color="auto" w:fill="4C94D8" w:themeFill="text2" w:themeFillTint="80"/>
            <w:vAlign w:val="bottom"/>
          </w:tcPr>
          <w:p w14:paraId="43CEAA66"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capital-gain</w:t>
            </w:r>
          </w:p>
        </w:tc>
        <w:tc>
          <w:tcPr>
            <w:tcW w:w="616" w:type="dxa"/>
            <w:shd w:val="clear" w:color="auto" w:fill="4C94D8" w:themeFill="text2" w:themeFillTint="80"/>
            <w:vAlign w:val="bottom"/>
          </w:tcPr>
          <w:p w14:paraId="6A6BE68A"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capital-loss</w:t>
            </w:r>
          </w:p>
        </w:tc>
        <w:tc>
          <w:tcPr>
            <w:tcW w:w="562" w:type="dxa"/>
            <w:shd w:val="clear" w:color="auto" w:fill="4C94D8" w:themeFill="text2" w:themeFillTint="80"/>
            <w:vAlign w:val="bottom"/>
          </w:tcPr>
          <w:p w14:paraId="48783405"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hours-per-week</w:t>
            </w:r>
          </w:p>
        </w:tc>
        <w:tc>
          <w:tcPr>
            <w:tcW w:w="632" w:type="dxa"/>
            <w:shd w:val="clear" w:color="auto" w:fill="4C94D8" w:themeFill="text2" w:themeFillTint="80"/>
            <w:vAlign w:val="bottom"/>
          </w:tcPr>
          <w:p w14:paraId="46706F45"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native-country</w:t>
            </w:r>
          </w:p>
        </w:tc>
        <w:tc>
          <w:tcPr>
            <w:tcW w:w="545" w:type="dxa"/>
            <w:shd w:val="clear" w:color="auto" w:fill="4C94D8" w:themeFill="text2" w:themeFillTint="80"/>
            <w:vAlign w:val="bottom"/>
          </w:tcPr>
          <w:p w14:paraId="62698088"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target</w:t>
            </w:r>
          </w:p>
        </w:tc>
      </w:tr>
      <w:tr w:rsidR="00CF5702" w:rsidRPr="00A008D8" w14:paraId="0530E3F9" w14:textId="77777777" w:rsidTr="000A327D">
        <w:trPr>
          <w:trHeight w:val="506"/>
        </w:trPr>
        <w:tc>
          <w:tcPr>
            <w:tcW w:w="406" w:type="dxa"/>
            <w:vAlign w:val="bottom"/>
          </w:tcPr>
          <w:p w14:paraId="10C6C8F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39</w:t>
            </w:r>
          </w:p>
        </w:tc>
        <w:tc>
          <w:tcPr>
            <w:tcW w:w="742" w:type="dxa"/>
            <w:vAlign w:val="bottom"/>
          </w:tcPr>
          <w:p w14:paraId="3517F60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State-gov</w:t>
            </w:r>
          </w:p>
        </w:tc>
        <w:tc>
          <w:tcPr>
            <w:tcW w:w="612" w:type="dxa"/>
            <w:vAlign w:val="bottom"/>
          </w:tcPr>
          <w:p w14:paraId="73457B7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77516</w:t>
            </w:r>
          </w:p>
        </w:tc>
        <w:tc>
          <w:tcPr>
            <w:tcW w:w="754" w:type="dxa"/>
            <w:vAlign w:val="bottom"/>
          </w:tcPr>
          <w:p w14:paraId="4B9FAFF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Bachelors</w:t>
            </w:r>
          </w:p>
        </w:tc>
        <w:tc>
          <w:tcPr>
            <w:tcW w:w="794" w:type="dxa"/>
            <w:vAlign w:val="bottom"/>
          </w:tcPr>
          <w:p w14:paraId="482FA30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13</w:t>
            </w:r>
          </w:p>
        </w:tc>
        <w:tc>
          <w:tcPr>
            <w:tcW w:w="684" w:type="dxa"/>
            <w:vAlign w:val="bottom"/>
          </w:tcPr>
          <w:p w14:paraId="668E11C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Never-married</w:t>
            </w:r>
          </w:p>
        </w:tc>
        <w:tc>
          <w:tcPr>
            <w:tcW w:w="813" w:type="dxa"/>
            <w:vAlign w:val="bottom"/>
          </w:tcPr>
          <w:p w14:paraId="734C7E5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Adm-clerical</w:t>
            </w:r>
          </w:p>
        </w:tc>
        <w:tc>
          <w:tcPr>
            <w:tcW w:w="861" w:type="dxa"/>
            <w:vAlign w:val="bottom"/>
          </w:tcPr>
          <w:p w14:paraId="5896DBC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Not-in-family</w:t>
            </w:r>
          </w:p>
        </w:tc>
        <w:tc>
          <w:tcPr>
            <w:tcW w:w="537" w:type="dxa"/>
            <w:vAlign w:val="bottom"/>
          </w:tcPr>
          <w:p w14:paraId="2E79CF1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120A538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31329E3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2174</w:t>
            </w:r>
          </w:p>
        </w:tc>
        <w:tc>
          <w:tcPr>
            <w:tcW w:w="616" w:type="dxa"/>
            <w:vAlign w:val="bottom"/>
          </w:tcPr>
          <w:p w14:paraId="7DED2ED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0F2C215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2B08CC7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45" w:type="dxa"/>
            <w:vAlign w:val="bottom"/>
          </w:tcPr>
          <w:p w14:paraId="0B98EFB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427320EA" w14:textId="77777777" w:rsidTr="000A327D">
        <w:trPr>
          <w:trHeight w:val="702"/>
        </w:trPr>
        <w:tc>
          <w:tcPr>
            <w:tcW w:w="406" w:type="dxa"/>
            <w:vAlign w:val="bottom"/>
          </w:tcPr>
          <w:p w14:paraId="3FA68C8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50</w:t>
            </w:r>
          </w:p>
        </w:tc>
        <w:tc>
          <w:tcPr>
            <w:tcW w:w="742" w:type="dxa"/>
            <w:vAlign w:val="bottom"/>
          </w:tcPr>
          <w:p w14:paraId="736A761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Self-emp-not-inc</w:t>
            </w:r>
          </w:p>
        </w:tc>
        <w:tc>
          <w:tcPr>
            <w:tcW w:w="612" w:type="dxa"/>
            <w:vAlign w:val="bottom"/>
          </w:tcPr>
          <w:p w14:paraId="5641B9D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83311</w:t>
            </w:r>
          </w:p>
        </w:tc>
        <w:tc>
          <w:tcPr>
            <w:tcW w:w="754" w:type="dxa"/>
            <w:vAlign w:val="bottom"/>
          </w:tcPr>
          <w:p w14:paraId="3282F9E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Bachelors</w:t>
            </w:r>
          </w:p>
        </w:tc>
        <w:tc>
          <w:tcPr>
            <w:tcW w:w="794" w:type="dxa"/>
            <w:vAlign w:val="bottom"/>
          </w:tcPr>
          <w:p w14:paraId="65BA888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13</w:t>
            </w:r>
          </w:p>
        </w:tc>
        <w:tc>
          <w:tcPr>
            <w:tcW w:w="684" w:type="dxa"/>
            <w:vAlign w:val="bottom"/>
          </w:tcPr>
          <w:p w14:paraId="4014B34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752E9DE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Exec-managerial</w:t>
            </w:r>
          </w:p>
        </w:tc>
        <w:tc>
          <w:tcPr>
            <w:tcW w:w="861" w:type="dxa"/>
            <w:vAlign w:val="bottom"/>
          </w:tcPr>
          <w:p w14:paraId="186BC0F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Husband</w:t>
            </w:r>
          </w:p>
        </w:tc>
        <w:tc>
          <w:tcPr>
            <w:tcW w:w="537" w:type="dxa"/>
            <w:vAlign w:val="bottom"/>
          </w:tcPr>
          <w:p w14:paraId="78D5AF4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38B2D6F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3FEDB23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1CDA1AA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763D677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13</w:t>
            </w:r>
          </w:p>
        </w:tc>
        <w:tc>
          <w:tcPr>
            <w:tcW w:w="632" w:type="dxa"/>
            <w:vAlign w:val="bottom"/>
          </w:tcPr>
          <w:p w14:paraId="2CB7F2B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45" w:type="dxa"/>
            <w:vAlign w:val="bottom"/>
          </w:tcPr>
          <w:p w14:paraId="27E6205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5B99248E" w14:textId="77777777" w:rsidTr="000A327D">
        <w:trPr>
          <w:trHeight w:val="522"/>
        </w:trPr>
        <w:tc>
          <w:tcPr>
            <w:tcW w:w="406" w:type="dxa"/>
            <w:vAlign w:val="bottom"/>
          </w:tcPr>
          <w:p w14:paraId="55C2882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38</w:t>
            </w:r>
          </w:p>
        </w:tc>
        <w:tc>
          <w:tcPr>
            <w:tcW w:w="742" w:type="dxa"/>
            <w:vAlign w:val="bottom"/>
          </w:tcPr>
          <w:p w14:paraId="22EDFD2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1F15E23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215646</w:t>
            </w:r>
          </w:p>
        </w:tc>
        <w:tc>
          <w:tcPr>
            <w:tcW w:w="754" w:type="dxa"/>
            <w:vAlign w:val="bottom"/>
          </w:tcPr>
          <w:p w14:paraId="2593328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HS-grad</w:t>
            </w:r>
          </w:p>
        </w:tc>
        <w:tc>
          <w:tcPr>
            <w:tcW w:w="794" w:type="dxa"/>
            <w:vAlign w:val="bottom"/>
          </w:tcPr>
          <w:p w14:paraId="1B06AF9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9</w:t>
            </w:r>
          </w:p>
        </w:tc>
        <w:tc>
          <w:tcPr>
            <w:tcW w:w="684" w:type="dxa"/>
            <w:vAlign w:val="bottom"/>
          </w:tcPr>
          <w:p w14:paraId="6A8A734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Divorced</w:t>
            </w:r>
          </w:p>
        </w:tc>
        <w:tc>
          <w:tcPr>
            <w:tcW w:w="813" w:type="dxa"/>
            <w:vAlign w:val="bottom"/>
          </w:tcPr>
          <w:p w14:paraId="5C74E1E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Handlers-cleaners</w:t>
            </w:r>
          </w:p>
        </w:tc>
        <w:tc>
          <w:tcPr>
            <w:tcW w:w="861" w:type="dxa"/>
            <w:vAlign w:val="bottom"/>
          </w:tcPr>
          <w:p w14:paraId="0B0A36F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Not-in-family</w:t>
            </w:r>
          </w:p>
        </w:tc>
        <w:tc>
          <w:tcPr>
            <w:tcW w:w="537" w:type="dxa"/>
            <w:vAlign w:val="bottom"/>
          </w:tcPr>
          <w:p w14:paraId="21EBDE2D"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70B7378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3FD9B49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1DF3005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0E61F05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5E4EEDE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45" w:type="dxa"/>
            <w:vAlign w:val="bottom"/>
          </w:tcPr>
          <w:p w14:paraId="150AD4F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0E845005" w14:textId="77777777" w:rsidTr="000A327D">
        <w:trPr>
          <w:trHeight w:val="687"/>
        </w:trPr>
        <w:tc>
          <w:tcPr>
            <w:tcW w:w="406" w:type="dxa"/>
            <w:vAlign w:val="bottom"/>
          </w:tcPr>
          <w:p w14:paraId="1D1C3C1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53</w:t>
            </w:r>
          </w:p>
        </w:tc>
        <w:tc>
          <w:tcPr>
            <w:tcW w:w="742" w:type="dxa"/>
            <w:vAlign w:val="bottom"/>
          </w:tcPr>
          <w:p w14:paraId="5F3A3CC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5839C8B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234721</w:t>
            </w:r>
          </w:p>
        </w:tc>
        <w:tc>
          <w:tcPr>
            <w:tcW w:w="754" w:type="dxa"/>
            <w:vAlign w:val="bottom"/>
          </w:tcPr>
          <w:p w14:paraId="3BD650C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11th</w:t>
            </w:r>
          </w:p>
        </w:tc>
        <w:tc>
          <w:tcPr>
            <w:tcW w:w="794" w:type="dxa"/>
            <w:vAlign w:val="bottom"/>
          </w:tcPr>
          <w:p w14:paraId="27E5A78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7</w:t>
            </w:r>
          </w:p>
        </w:tc>
        <w:tc>
          <w:tcPr>
            <w:tcW w:w="684" w:type="dxa"/>
            <w:vAlign w:val="bottom"/>
          </w:tcPr>
          <w:p w14:paraId="3058B99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56D49DA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Handlers-cleaners</w:t>
            </w:r>
          </w:p>
        </w:tc>
        <w:tc>
          <w:tcPr>
            <w:tcW w:w="861" w:type="dxa"/>
            <w:vAlign w:val="bottom"/>
          </w:tcPr>
          <w:p w14:paraId="35B0508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Husband</w:t>
            </w:r>
          </w:p>
        </w:tc>
        <w:tc>
          <w:tcPr>
            <w:tcW w:w="537" w:type="dxa"/>
            <w:vAlign w:val="bottom"/>
          </w:tcPr>
          <w:p w14:paraId="480D39F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Black</w:t>
            </w:r>
          </w:p>
        </w:tc>
        <w:tc>
          <w:tcPr>
            <w:tcW w:w="600" w:type="dxa"/>
            <w:vAlign w:val="bottom"/>
          </w:tcPr>
          <w:p w14:paraId="3E76393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587D9D1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6600585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3649EB6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4CD8BA8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45" w:type="dxa"/>
            <w:vAlign w:val="bottom"/>
          </w:tcPr>
          <w:p w14:paraId="31791E1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619F17E4" w14:textId="77777777" w:rsidTr="000A327D">
        <w:trPr>
          <w:trHeight w:val="687"/>
        </w:trPr>
        <w:tc>
          <w:tcPr>
            <w:tcW w:w="406" w:type="dxa"/>
            <w:vAlign w:val="bottom"/>
          </w:tcPr>
          <w:p w14:paraId="04FE865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28</w:t>
            </w:r>
          </w:p>
        </w:tc>
        <w:tc>
          <w:tcPr>
            <w:tcW w:w="742" w:type="dxa"/>
            <w:vAlign w:val="bottom"/>
          </w:tcPr>
          <w:p w14:paraId="3375809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3DD3F74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338409</w:t>
            </w:r>
          </w:p>
        </w:tc>
        <w:tc>
          <w:tcPr>
            <w:tcW w:w="754" w:type="dxa"/>
            <w:vAlign w:val="bottom"/>
          </w:tcPr>
          <w:p w14:paraId="07C23C6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Bachelors</w:t>
            </w:r>
          </w:p>
        </w:tc>
        <w:tc>
          <w:tcPr>
            <w:tcW w:w="794" w:type="dxa"/>
            <w:vAlign w:val="bottom"/>
          </w:tcPr>
          <w:p w14:paraId="41932A0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13</w:t>
            </w:r>
          </w:p>
        </w:tc>
        <w:tc>
          <w:tcPr>
            <w:tcW w:w="684" w:type="dxa"/>
            <w:vAlign w:val="bottom"/>
          </w:tcPr>
          <w:p w14:paraId="45C14C9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23A490E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Prof-specialty</w:t>
            </w:r>
          </w:p>
        </w:tc>
        <w:tc>
          <w:tcPr>
            <w:tcW w:w="861" w:type="dxa"/>
            <w:vAlign w:val="bottom"/>
          </w:tcPr>
          <w:p w14:paraId="7B57C96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Wife</w:t>
            </w:r>
          </w:p>
        </w:tc>
        <w:tc>
          <w:tcPr>
            <w:tcW w:w="537" w:type="dxa"/>
            <w:vAlign w:val="bottom"/>
          </w:tcPr>
          <w:p w14:paraId="71D66C4D"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Black</w:t>
            </w:r>
          </w:p>
        </w:tc>
        <w:tc>
          <w:tcPr>
            <w:tcW w:w="600" w:type="dxa"/>
            <w:vAlign w:val="bottom"/>
          </w:tcPr>
          <w:p w14:paraId="4A05B7C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Female</w:t>
            </w:r>
          </w:p>
        </w:tc>
        <w:tc>
          <w:tcPr>
            <w:tcW w:w="616" w:type="dxa"/>
            <w:vAlign w:val="bottom"/>
          </w:tcPr>
          <w:p w14:paraId="586896E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3F72D41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333E857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0091FDC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Cuba</w:t>
            </w:r>
          </w:p>
        </w:tc>
        <w:tc>
          <w:tcPr>
            <w:tcW w:w="545" w:type="dxa"/>
            <w:vAlign w:val="bottom"/>
          </w:tcPr>
          <w:p w14:paraId="7BC221F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bl>
    <w:p w14:paraId="2F646C8E" w14:textId="77777777" w:rsidR="00CF5702" w:rsidRPr="00A008D8" w:rsidRDefault="00CF5702" w:rsidP="00CF5702">
      <w:pPr>
        <w:rPr>
          <w:rFonts w:ascii="Calibri" w:hAnsi="Calibri" w:cs="Calibri"/>
        </w:rPr>
      </w:pPr>
      <w:r w:rsidRPr="00A008D8">
        <w:rPr>
          <w:rFonts w:ascii="Calibri" w:hAnsi="Calibri" w:cs="Calibri"/>
          <w:b/>
          <w:bCs/>
        </w:rPr>
        <w:br/>
        <w:t>adults.test:</w:t>
      </w:r>
      <w:r w:rsidRPr="00A008D8">
        <w:rPr>
          <w:rFonts w:ascii="Calibri" w:hAnsi="Calibri" w:cs="Calibri"/>
        </w:rPr>
        <w:t xml:space="preserve"> contains relevant information as ‘adults.data’, but it will be used in validating the predictive models we train.  </w:t>
      </w:r>
    </w:p>
    <w:p w14:paraId="3AA55E8D" w14:textId="77777777" w:rsidR="00CF5702" w:rsidRPr="00A008D8" w:rsidRDefault="00CF5702" w:rsidP="00CF5702">
      <w:pPr>
        <w:rPr>
          <w:rFonts w:ascii="Calibri" w:hAnsi="Calibri" w:cs="Calibri"/>
        </w:rPr>
      </w:pPr>
    </w:p>
    <w:p w14:paraId="75290E54" w14:textId="28829212" w:rsidR="00CF5702" w:rsidRPr="00A008D8" w:rsidRDefault="00CF5702" w:rsidP="00CF5702">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15</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First 5 rows of 'adult.test' in DataFrame format</w:t>
      </w:r>
    </w:p>
    <w:tbl>
      <w:tblPr>
        <w:tblStyle w:val="TableGrid"/>
        <w:tblW w:w="9806" w:type="dxa"/>
        <w:tblInd w:w="-384" w:type="dxa"/>
        <w:tblLook w:val="04A0" w:firstRow="1" w:lastRow="0" w:firstColumn="1" w:lastColumn="0" w:noHBand="0" w:noVBand="1"/>
      </w:tblPr>
      <w:tblGrid>
        <w:gridCol w:w="408"/>
        <w:gridCol w:w="746"/>
        <w:gridCol w:w="612"/>
        <w:gridCol w:w="757"/>
        <w:gridCol w:w="796"/>
        <w:gridCol w:w="683"/>
        <w:gridCol w:w="816"/>
        <w:gridCol w:w="864"/>
        <w:gridCol w:w="539"/>
        <w:gridCol w:w="602"/>
        <w:gridCol w:w="618"/>
        <w:gridCol w:w="618"/>
        <w:gridCol w:w="564"/>
        <w:gridCol w:w="633"/>
        <w:gridCol w:w="578"/>
      </w:tblGrid>
      <w:tr w:rsidR="00CF5702" w:rsidRPr="00A008D8" w14:paraId="70BDC2AE" w14:textId="77777777" w:rsidTr="000A327D">
        <w:trPr>
          <w:trHeight w:val="522"/>
        </w:trPr>
        <w:tc>
          <w:tcPr>
            <w:tcW w:w="406" w:type="dxa"/>
            <w:shd w:val="clear" w:color="auto" w:fill="4C94D8" w:themeFill="text2" w:themeFillTint="80"/>
            <w:vAlign w:val="bottom"/>
          </w:tcPr>
          <w:p w14:paraId="431794D1"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age</w:t>
            </w:r>
          </w:p>
        </w:tc>
        <w:tc>
          <w:tcPr>
            <w:tcW w:w="742" w:type="dxa"/>
            <w:shd w:val="clear" w:color="auto" w:fill="4C94D8" w:themeFill="text2" w:themeFillTint="80"/>
            <w:vAlign w:val="bottom"/>
          </w:tcPr>
          <w:p w14:paraId="7AB4E9C4"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workclass</w:t>
            </w:r>
          </w:p>
        </w:tc>
        <w:tc>
          <w:tcPr>
            <w:tcW w:w="612" w:type="dxa"/>
            <w:shd w:val="clear" w:color="auto" w:fill="4C94D8" w:themeFill="text2" w:themeFillTint="80"/>
            <w:vAlign w:val="bottom"/>
          </w:tcPr>
          <w:p w14:paraId="09790E3A"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fnlwgt</w:t>
            </w:r>
          </w:p>
        </w:tc>
        <w:tc>
          <w:tcPr>
            <w:tcW w:w="754" w:type="dxa"/>
            <w:shd w:val="clear" w:color="auto" w:fill="4C94D8" w:themeFill="text2" w:themeFillTint="80"/>
            <w:vAlign w:val="bottom"/>
          </w:tcPr>
          <w:p w14:paraId="04236A84"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education</w:t>
            </w:r>
          </w:p>
        </w:tc>
        <w:tc>
          <w:tcPr>
            <w:tcW w:w="794" w:type="dxa"/>
            <w:shd w:val="clear" w:color="auto" w:fill="4C94D8" w:themeFill="text2" w:themeFillTint="80"/>
            <w:vAlign w:val="bottom"/>
          </w:tcPr>
          <w:p w14:paraId="5DB9FA35"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education-num</w:t>
            </w:r>
          </w:p>
        </w:tc>
        <w:tc>
          <w:tcPr>
            <w:tcW w:w="683" w:type="dxa"/>
            <w:shd w:val="clear" w:color="auto" w:fill="4C94D8" w:themeFill="text2" w:themeFillTint="80"/>
            <w:vAlign w:val="bottom"/>
          </w:tcPr>
          <w:p w14:paraId="42C09C32"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marital-status</w:t>
            </w:r>
          </w:p>
        </w:tc>
        <w:tc>
          <w:tcPr>
            <w:tcW w:w="813" w:type="dxa"/>
            <w:shd w:val="clear" w:color="auto" w:fill="4C94D8" w:themeFill="text2" w:themeFillTint="80"/>
            <w:vAlign w:val="bottom"/>
          </w:tcPr>
          <w:p w14:paraId="7234F4F1"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occupation</w:t>
            </w:r>
          </w:p>
        </w:tc>
        <w:tc>
          <w:tcPr>
            <w:tcW w:w="861" w:type="dxa"/>
            <w:shd w:val="clear" w:color="auto" w:fill="4C94D8" w:themeFill="text2" w:themeFillTint="80"/>
            <w:vAlign w:val="bottom"/>
          </w:tcPr>
          <w:p w14:paraId="74A5A607"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relationship</w:t>
            </w:r>
          </w:p>
        </w:tc>
        <w:tc>
          <w:tcPr>
            <w:tcW w:w="537" w:type="dxa"/>
            <w:shd w:val="clear" w:color="auto" w:fill="4C94D8" w:themeFill="text2" w:themeFillTint="80"/>
            <w:vAlign w:val="bottom"/>
          </w:tcPr>
          <w:p w14:paraId="11DF4AB7"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race</w:t>
            </w:r>
          </w:p>
        </w:tc>
        <w:tc>
          <w:tcPr>
            <w:tcW w:w="600" w:type="dxa"/>
            <w:shd w:val="clear" w:color="auto" w:fill="4C94D8" w:themeFill="text2" w:themeFillTint="80"/>
            <w:vAlign w:val="bottom"/>
          </w:tcPr>
          <w:p w14:paraId="3E41FECF"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sex</w:t>
            </w:r>
          </w:p>
        </w:tc>
        <w:tc>
          <w:tcPr>
            <w:tcW w:w="616" w:type="dxa"/>
            <w:shd w:val="clear" w:color="auto" w:fill="4C94D8" w:themeFill="text2" w:themeFillTint="80"/>
            <w:vAlign w:val="bottom"/>
          </w:tcPr>
          <w:p w14:paraId="04D92B1D"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capital-gain</w:t>
            </w:r>
          </w:p>
        </w:tc>
        <w:tc>
          <w:tcPr>
            <w:tcW w:w="616" w:type="dxa"/>
            <w:shd w:val="clear" w:color="auto" w:fill="4C94D8" w:themeFill="text2" w:themeFillTint="80"/>
            <w:vAlign w:val="bottom"/>
          </w:tcPr>
          <w:p w14:paraId="1A5797D5"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capital-loss</w:t>
            </w:r>
          </w:p>
        </w:tc>
        <w:tc>
          <w:tcPr>
            <w:tcW w:w="562" w:type="dxa"/>
            <w:shd w:val="clear" w:color="auto" w:fill="4C94D8" w:themeFill="text2" w:themeFillTint="80"/>
            <w:vAlign w:val="bottom"/>
          </w:tcPr>
          <w:p w14:paraId="2D6884DF"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hours-per-week</w:t>
            </w:r>
          </w:p>
        </w:tc>
        <w:tc>
          <w:tcPr>
            <w:tcW w:w="632" w:type="dxa"/>
            <w:shd w:val="clear" w:color="auto" w:fill="4C94D8" w:themeFill="text2" w:themeFillTint="80"/>
            <w:vAlign w:val="bottom"/>
          </w:tcPr>
          <w:p w14:paraId="1DBE2539"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native-country</w:t>
            </w:r>
          </w:p>
        </w:tc>
        <w:tc>
          <w:tcPr>
            <w:tcW w:w="578" w:type="dxa"/>
            <w:shd w:val="clear" w:color="auto" w:fill="4C94D8" w:themeFill="text2" w:themeFillTint="80"/>
            <w:vAlign w:val="bottom"/>
          </w:tcPr>
          <w:p w14:paraId="22A6B6C1" w14:textId="77777777" w:rsidR="00CF5702" w:rsidRPr="00A008D8" w:rsidRDefault="00CF5702" w:rsidP="000A327D">
            <w:pPr>
              <w:jc w:val="center"/>
              <w:rPr>
                <w:rFonts w:ascii="Calibri" w:hAnsi="Calibri" w:cs="Calibri"/>
                <w:b/>
                <w:bCs/>
                <w:sz w:val="13"/>
                <w:szCs w:val="13"/>
              </w:rPr>
            </w:pPr>
            <w:r w:rsidRPr="00A008D8">
              <w:rPr>
                <w:rFonts w:ascii="Calibri" w:hAnsi="Calibri" w:cs="Calibri"/>
                <w:b/>
                <w:bCs/>
                <w:color w:val="000000"/>
                <w:sz w:val="13"/>
                <w:szCs w:val="13"/>
              </w:rPr>
              <w:t>target</w:t>
            </w:r>
          </w:p>
        </w:tc>
      </w:tr>
      <w:tr w:rsidR="00CF5702" w:rsidRPr="00A008D8" w14:paraId="5CC456E7" w14:textId="77777777" w:rsidTr="000A327D">
        <w:trPr>
          <w:trHeight w:val="506"/>
        </w:trPr>
        <w:tc>
          <w:tcPr>
            <w:tcW w:w="406" w:type="dxa"/>
            <w:vAlign w:val="bottom"/>
          </w:tcPr>
          <w:p w14:paraId="3AE292B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25</w:t>
            </w:r>
          </w:p>
        </w:tc>
        <w:tc>
          <w:tcPr>
            <w:tcW w:w="742" w:type="dxa"/>
            <w:vAlign w:val="bottom"/>
          </w:tcPr>
          <w:p w14:paraId="2124040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7DBA355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226802</w:t>
            </w:r>
          </w:p>
        </w:tc>
        <w:tc>
          <w:tcPr>
            <w:tcW w:w="754" w:type="dxa"/>
            <w:vAlign w:val="bottom"/>
          </w:tcPr>
          <w:p w14:paraId="6B9D0D1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11th</w:t>
            </w:r>
          </w:p>
        </w:tc>
        <w:tc>
          <w:tcPr>
            <w:tcW w:w="794" w:type="dxa"/>
            <w:vAlign w:val="bottom"/>
          </w:tcPr>
          <w:p w14:paraId="030B238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7</w:t>
            </w:r>
          </w:p>
        </w:tc>
        <w:tc>
          <w:tcPr>
            <w:tcW w:w="683" w:type="dxa"/>
            <w:vAlign w:val="bottom"/>
          </w:tcPr>
          <w:p w14:paraId="5D5E267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Never-married</w:t>
            </w:r>
          </w:p>
        </w:tc>
        <w:tc>
          <w:tcPr>
            <w:tcW w:w="813" w:type="dxa"/>
            <w:vAlign w:val="bottom"/>
          </w:tcPr>
          <w:p w14:paraId="7FF58C5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Machine-op-inspct</w:t>
            </w:r>
          </w:p>
        </w:tc>
        <w:tc>
          <w:tcPr>
            <w:tcW w:w="861" w:type="dxa"/>
            <w:vAlign w:val="bottom"/>
          </w:tcPr>
          <w:p w14:paraId="0A1543B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Own-child</w:t>
            </w:r>
          </w:p>
        </w:tc>
        <w:tc>
          <w:tcPr>
            <w:tcW w:w="537" w:type="dxa"/>
            <w:vAlign w:val="bottom"/>
          </w:tcPr>
          <w:p w14:paraId="6CD47F9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Black</w:t>
            </w:r>
          </w:p>
        </w:tc>
        <w:tc>
          <w:tcPr>
            <w:tcW w:w="600" w:type="dxa"/>
            <w:vAlign w:val="bottom"/>
          </w:tcPr>
          <w:p w14:paraId="2F301DE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63F7CA0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340F828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52106B0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5AE61B5E"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78" w:type="dxa"/>
            <w:vAlign w:val="bottom"/>
          </w:tcPr>
          <w:p w14:paraId="48B4D7B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248F3179" w14:textId="77777777" w:rsidTr="000A327D">
        <w:trPr>
          <w:trHeight w:val="702"/>
        </w:trPr>
        <w:tc>
          <w:tcPr>
            <w:tcW w:w="406" w:type="dxa"/>
            <w:vAlign w:val="bottom"/>
          </w:tcPr>
          <w:p w14:paraId="7346CA6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38</w:t>
            </w:r>
          </w:p>
        </w:tc>
        <w:tc>
          <w:tcPr>
            <w:tcW w:w="742" w:type="dxa"/>
            <w:vAlign w:val="bottom"/>
          </w:tcPr>
          <w:p w14:paraId="7DD1017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5631A60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89814</w:t>
            </w:r>
          </w:p>
        </w:tc>
        <w:tc>
          <w:tcPr>
            <w:tcW w:w="754" w:type="dxa"/>
            <w:vAlign w:val="bottom"/>
          </w:tcPr>
          <w:p w14:paraId="49BAD06D"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HS-grad</w:t>
            </w:r>
          </w:p>
        </w:tc>
        <w:tc>
          <w:tcPr>
            <w:tcW w:w="794" w:type="dxa"/>
            <w:vAlign w:val="bottom"/>
          </w:tcPr>
          <w:p w14:paraId="1EDAD1C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9</w:t>
            </w:r>
          </w:p>
        </w:tc>
        <w:tc>
          <w:tcPr>
            <w:tcW w:w="683" w:type="dxa"/>
            <w:vAlign w:val="bottom"/>
          </w:tcPr>
          <w:p w14:paraId="4BAF3DAD"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1CDDE30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Farming-fishing</w:t>
            </w:r>
          </w:p>
        </w:tc>
        <w:tc>
          <w:tcPr>
            <w:tcW w:w="861" w:type="dxa"/>
            <w:vAlign w:val="bottom"/>
          </w:tcPr>
          <w:p w14:paraId="075B3A7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Husband</w:t>
            </w:r>
          </w:p>
        </w:tc>
        <w:tc>
          <w:tcPr>
            <w:tcW w:w="537" w:type="dxa"/>
            <w:vAlign w:val="bottom"/>
          </w:tcPr>
          <w:p w14:paraId="51DEC68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6A7377C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6AC6A00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60F5EFC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55FB966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50</w:t>
            </w:r>
          </w:p>
        </w:tc>
        <w:tc>
          <w:tcPr>
            <w:tcW w:w="632" w:type="dxa"/>
            <w:vAlign w:val="bottom"/>
          </w:tcPr>
          <w:p w14:paraId="2FC5DEB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78" w:type="dxa"/>
            <w:vAlign w:val="bottom"/>
          </w:tcPr>
          <w:p w14:paraId="54FDB82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r w:rsidR="00CF5702" w:rsidRPr="00A008D8" w14:paraId="2D559EC3" w14:textId="77777777" w:rsidTr="000A327D">
        <w:trPr>
          <w:trHeight w:val="522"/>
        </w:trPr>
        <w:tc>
          <w:tcPr>
            <w:tcW w:w="406" w:type="dxa"/>
            <w:vAlign w:val="bottom"/>
          </w:tcPr>
          <w:p w14:paraId="2469BF5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28</w:t>
            </w:r>
          </w:p>
        </w:tc>
        <w:tc>
          <w:tcPr>
            <w:tcW w:w="742" w:type="dxa"/>
            <w:vAlign w:val="bottom"/>
          </w:tcPr>
          <w:p w14:paraId="07DEDC1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Local-gov</w:t>
            </w:r>
          </w:p>
        </w:tc>
        <w:tc>
          <w:tcPr>
            <w:tcW w:w="612" w:type="dxa"/>
            <w:vAlign w:val="bottom"/>
          </w:tcPr>
          <w:p w14:paraId="0BADB2D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336951</w:t>
            </w:r>
          </w:p>
        </w:tc>
        <w:tc>
          <w:tcPr>
            <w:tcW w:w="754" w:type="dxa"/>
            <w:vAlign w:val="bottom"/>
          </w:tcPr>
          <w:p w14:paraId="21B20E0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Assoc-acdm</w:t>
            </w:r>
          </w:p>
        </w:tc>
        <w:tc>
          <w:tcPr>
            <w:tcW w:w="794" w:type="dxa"/>
            <w:vAlign w:val="bottom"/>
          </w:tcPr>
          <w:p w14:paraId="46D150C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12</w:t>
            </w:r>
          </w:p>
        </w:tc>
        <w:tc>
          <w:tcPr>
            <w:tcW w:w="683" w:type="dxa"/>
            <w:vAlign w:val="bottom"/>
          </w:tcPr>
          <w:p w14:paraId="6713BBA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7B12D0B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Protective-serv</w:t>
            </w:r>
          </w:p>
        </w:tc>
        <w:tc>
          <w:tcPr>
            <w:tcW w:w="861" w:type="dxa"/>
            <w:vAlign w:val="bottom"/>
          </w:tcPr>
          <w:p w14:paraId="1BDD7DD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Husband</w:t>
            </w:r>
          </w:p>
        </w:tc>
        <w:tc>
          <w:tcPr>
            <w:tcW w:w="537" w:type="dxa"/>
            <w:vAlign w:val="bottom"/>
          </w:tcPr>
          <w:p w14:paraId="1B31123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4493DC6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777A7BBB"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30E9B6DC"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1118EE6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047F1FD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78" w:type="dxa"/>
            <w:vAlign w:val="bottom"/>
          </w:tcPr>
          <w:p w14:paraId="1BF551F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&gt;50K.</w:t>
            </w:r>
          </w:p>
        </w:tc>
      </w:tr>
      <w:tr w:rsidR="00CF5702" w:rsidRPr="00A008D8" w14:paraId="13EC2E0B" w14:textId="77777777" w:rsidTr="000A327D">
        <w:trPr>
          <w:trHeight w:val="687"/>
        </w:trPr>
        <w:tc>
          <w:tcPr>
            <w:tcW w:w="406" w:type="dxa"/>
            <w:vAlign w:val="bottom"/>
          </w:tcPr>
          <w:p w14:paraId="48B85D4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44</w:t>
            </w:r>
          </w:p>
        </w:tc>
        <w:tc>
          <w:tcPr>
            <w:tcW w:w="742" w:type="dxa"/>
            <w:vAlign w:val="bottom"/>
          </w:tcPr>
          <w:p w14:paraId="63DE6C3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Private</w:t>
            </w:r>
          </w:p>
        </w:tc>
        <w:tc>
          <w:tcPr>
            <w:tcW w:w="612" w:type="dxa"/>
            <w:vAlign w:val="bottom"/>
          </w:tcPr>
          <w:p w14:paraId="66EA5F8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160323</w:t>
            </w:r>
          </w:p>
        </w:tc>
        <w:tc>
          <w:tcPr>
            <w:tcW w:w="754" w:type="dxa"/>
            <w:vAlign w:val="bottom"/>
          </w:tcPr>
          <w:p w14:paraId="485EDCC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Some-college</w:t>
            </w:r>
          </w:p>
        </w:tc>
        <w:tc>
          <w:tcPr>
            <w:tcW w:w="794" w:type="dxa"/>
            <w:vAlign w:val="bottom"/>
          </w:tcPr>
          <w:p w14:paraId="7A48EDB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10</w:t>
            </w:r>
          </w:p>
        </w:tc>
        <w:tc>
          <w:tcPr>
            <w:tcW w:w="683" w:type="dxa"/>
            <w:vAlign w:val="bottom"/>
          </w:tcPr>
          <w:p w14:paraId="5AD3CE5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Married-civ-spouse</w:t>
            </w:r>
          </w:p>
        </w:tc>
        <w:tc>
          <w:tcPr>
            <w:tcW w:w="813" w:type="dxa"/>
            <w:vAlign w:val="bottom"/>
          </w:tcPr>
          <w:p w14:paraId="0A9F78B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Machine-op-inspct</w:t>
            </w:r>
          </w:p>
        </w:tc>
        <w:tc>
          <w:tcPr>
            <w:tcW w:w="861" w:type="dxa"/>
            <w:vAlign w:val="bottom"/>
          </w:tcPr>
          <w:p w14:paraId="22E68BD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Husband</w:t>
            </w:r>
          </w:p>
        </w:tc>
        <w:tc>
          <w:tcPr>
            <w:tcW w:w="537" w:type="dxa"/>
            <w:vAlign w:val="bottom"/>
          </w:tcPr>
          <w:p w14:paraId="018EEFD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Black</w:t>
            </w:r>
          </w:p>
        </w:tc>
        <w:tc>
          <w:tcPr>
            <w:tcW w:w="600" w:type="dxa"/>
            <w:vAlign w:val="bottom"/>
          </w:tcPr>
          <w:p w14:paraId="63943BA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Male</w:t>
            </w:r>
          </w:p>
        </w:tc>
        <w:tc>
          <w:tcPr>
            <w:tcW w:w="616" w:type="dxa"/>
            <w:vAlign w:val="bottom"/>
          </w:tcPr>
          <w:p w14:paraId="48C0B3F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7688</w:t>
            </w:r>
          </w:p>
        </w:tc>
        <w:tc>
          <w:tcPr>
            <w:tcW w:w="616" w:type="dxa"/>
            <w:vAlign w:val="bottom"/>
          </w:tcPr>
          <w:p w14:paraId="23C497D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48020B24"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40</w:t>
            </w:r>
          </w:p>
        </w:tc>
        <w:tc>
          <w:tcPr>
            <w:tcW w:w="632" w:type="dxa"/>
            <w:vAlign w:val="bottom"/>
          </w:tcPr>
          <w:p w14:paraId="11723D7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78" w:type="dxa"/>
            <w:vAlign w:val="bottom"/>
          </w:tcPr>
          <w:p w14:paraId="66ACF2D1"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&gt;50K.</w:t>
            </w:r>
          </w:p>
        </w:tc>
      </w:tr>
      <w:tr w:rsidR="00CF5702" w:rsidRPr="00A008D8" w14:paraId="4AD82DB2" w14:textId="77777777" w:rsidTr="000A327D">
        <w:trPr>
          <w:trHeight w:val="687"/>
        </w:trPr>
        <w:tc>
          <w:tcPr>
            <w:tcW w:w="406" w:type="dxa"/>
            <w:vAlign w:val="bottom"/>
          </w:tcPr>
          <w:p w14:paraId="66AF27F9"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18</w:t>
            </w:r>
          </w:p>
        </w:tc>
        <w:tc>
          <w:tcPr>
            <w:tcW w:w="742" w:type="dxa"/>
            <w:vAlign w:val="bottom"/>
          </w:tcPr>
          <w:p w14:paraId="689D5C56"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t>
            </w:r>
          </w:p>
        </w:tc>
        <w:tc>
          <w:tcPr>
            <w:tcW w:w="612" w:type="dxa"/>
            <w:vAlign w:val="bottom"/>
          </w:tcPr>
          <w:p w14:paraId="77EC4A1F"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103497</w:t>
            </w:r>
          </w:p>
        </w:tc>
        <w:tc>
          <w:tcPr>
            <w:tcW w:w="754" w:type="dxa"/>
            <w:vAlign w:val="bottom"/>
          </w:tcPr>
          <w:p w14:paraId="3EE4834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Some-college</w:t>
            </w:r>
          </w:p>
        </w:tc>
        <w:tc>
          <w:tcPr>
            <w:tcW w:w="794" w:type="dxa"/>
            <w:vAlign w:val="bottom"/>
          </w:tcPr>
          <w:p w14:paraId="5F8CB938"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10</w:t>
            </w:r>
          </w:p>
        </w:tc>
        <w:tc>
          <w:tcPr>
            <w:tcW w:w="683" w:type="dxa"/>
            <w:vAlign w:val="bottom"/>
          </w:tcPr>
          <w:p w14:paraId="34AA7A4D"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Never-married</w:t>
            </w:r>
          </w:p>
        </w:tc>
        <w:tc>
          <w:tcPr>
            <w:tcW w:w="813" w:type="dxa"/>
            <w:vAlign w:val="bottom"/>
          </w:tcPr>
          <w:p w14:paraId="0B22B77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t>
            </w:r>
          </w:p>
        </w:tc>
        <w:tc>
          <w:tcPr>
            <w:tcW w:w="861" w:type="dxa"/>
            <w:vAlign w:val="bottom"/>
          </w:tcPr>
          <w:p w14:paraId="4DE4FB63"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Own-child</w:t>
            </w:r>
          </w:p>
        </w:tc>
        <w:tc>
          <w:tcPr>
            <w:tcW w:w="537" w:type="dxa"/>
            <w:vAlign w:val="bottom"/>
          </w:tcPr>
          <w:p w14:paraId="648CF6C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White</w:t>
            </w:r>
          </w:p>
        </w:tc>
        <w:tc>
          <w:tcPr>
            <w:tcW w:w="600" w:type="dxa"/>
            <w:vAlign w:val="bottom"/>
          </w:tcPr>
          <w:p w14:paraId="0EE42D2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Female</w:t>
            </w:r>
          </w:p>
        </w:tc>
        <w:tc>
          <w:tcPr>
            <w:tcW w:w="616" w:type="dxa"/>
            <w:vAlign w:val="bottom"/>
          </w:tcPr>
          <w:p w14:paraId="62A3EFA0"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616" w:type="dxa"/>
            <w:vAlign w:val="bottom"/>
          </w:tcPr>
          <w:p w14:paraId="462CC682"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0</w:t>
            </w:r>
          </w:p>
        </w:tc>
        <w:tc>
          <w:tcPr>
            <w:tcW w:w="562" w:type="dxa"/>
            <w:vAlign w:val="bottom"/>
          </w:tcPr>
          <w:p w14:paraId="3EC84CF5"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30</w:t>
            </w:r>
          </w:p>
        </w:tc>
        <w:tc>
          <w:tcPr>
            <w:tcW w:w="632" w:type="dxa"/>
            <w:vAlign w:val="bottom"/>
          </w:tcPr>
          <w:p w14:paraId="253D23C7"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United-States</w:t>
            </w:r>
          </w:p>
        </w:tc>
        <w:tc>
          <w:tcPr>
            <w:tcW w:w="578" w:type="dxa"/>
            <w:vAlign w:val="bottom"/>
          </w:tcPr>
          <w:p w14:paraId="35925BCA" w14:textId="77777777" w:rsidR="00CF5702" w:rsidRPr="00A008D8" w:rsidRDefault="00CF5702" w:rsidP="000A327D">
            <w:pPr>
              <w:rPr>
                <w:rFonts w:ascii="Calibri" w:hAnsi="Calibri" w:cs="Calibri"/>
                <w:sz w:val="13"/>
                <w:szCs w:val="13"/>
              </w:rPr>
            </w:pPr>
            <w:r w:rsidRPr="00A008D8">
              <w:rPr>
                <w:rFonts w:ascii="Calibri" w:hAnsi="Calibri" w:cs="Calibri"/>
                <w:color w:val="000000"/>
                <w:sz w:val="13"/>
                <w:szCs w:val="13"/>
              </w:rPr>
              <w:t xml:space="preserve"> &lt;=50K.</w:t>
            </w:r>
          </w:p>
        </w:tc>
      </w:tr>
    </w:tbl>
    <w:p w14:paraId="625DF348" w14:textId="77777777" w:rsidR="00CF5702" w:rsidRPr="00A008D8" w:rsidRDefault="00CF5702" w:rsidP="00CF5702">
      <w:pPr>
        <w:rPr>
          <w:rFonts w:ascii="Calibri" w:hAnsi="Calibri" w:cs="Calibri"/>
        </w:rPr>
      </w:pPr>
    </w:p>
    <w:p w14:paraId="11F123FC" w14:textId="6AFE4014" w:rsidR="00254E23" w:rsidRPr="00A008D8" w:rsidRDefault="00CF5702" w:rsidP="00CF5702">
      <w:pPr>
        <w:rPr>
          <w:rFonts w:ascii="Calibri" w:hAnsi="Calibri" w:cs="Calibri"/>
        </w:rPr>
      </w:pPr>
      <w:r w:rsidRPr="00A008D8">
        <w:rPr>
          <w:rFonts w:ascii="Calibri" w:hAnsi="Calibri" w:cs="Calibri"/>
          <w:b/>
          <w:bCs/>
        </w:rPr>
        <w:t>adults.names:</w:t>
      </w:r>
      <w:r w:rsidRPr="00A008D8">
        <w:rPr>
          <w:rFonts w:ascii="Calibri" w:hAnsi="Calibri" w:cs="Calibri"/>
        </w:rPr>
        <w:t xml:space="preserve"> contains a short documentation of the given dataset.</w:t>
      </w:r>
    </w:p>
    <w:p w14:paraId="4424CD4F" w14:textId="77777777" w:rsidR="00254E23" w:rsidRPr="00A008D8" w:rsidRDefault="00254E23" w:rsidP="00CF5702">
      <w:pPr>
        <w:rPr>
          <w:rFonts w:ascii="Calibri" w:hAnsi="Calibri" w:cs="Calibri"/>
        </w:rPr>
      </w:pPr>
    </w:p>
    <w:p w14:paraId="3DCD756A" w14:textId="77777777" w:rsidR="00254E23" w:rsidRPr="00A008D8" w:rsidRDefault="00254E23" w:rsidP="00CF5702">
      <w:pPr>
        <w:rPr>
          <w:rFonts w:ascii="Calibri" w:hAnsi="Calibri" w:cs="Calibri"/>
        </w:rPr>
      </w:pPr>
    </w:p>
    <w:p w14:paraId="53A5900B" w14:textId="77777777" w:rsidR="00254E23" w:rsidRPr="00A008D8" w:rsidRDefault="00254E23" w:rsidP="00254E23">
      <w:pPr>
        <w:shd w:val="clear" w:color="auto" w:fill="FFFF00"/>
        <w:rPr>
          <w:rFonts w:ascii="Calibri" w:hAnsi="Calibri" w:cs="Calibri"/>
        </w:rPr>
      </w:pPr>
      <w:r w:rsidRPr="00A008D8">
        <w:rPr>
          <w:rFonts w:ascii="Calibri" w:hAnsi="Calibri" w:cs="Calibri"/>
        </w:rPr>
        <w:t>Appendix II</w:t>
      </w:r>
    </w:p>
    <w:p w14:paraId="1193E9D7" w14:textId="77777777" w:rsidR="00254E23" w:rsidRPr="00A008D8" w:rsidRDefault="00254E23" w:rsidP="00254E23">
      <w:pPr>
        <w:rPr>
          <w:rFonts w:ascii="Calibri" w:hAnsi="Calibri" w:cs="Calibri"/>
        </w:rPr>
      </w:pPr>
    </w:p>
    <w:p w14:paraId="727E8989" w14:textId="77777777" w:rsidR="00254E23" w:rsidRPr="00A008D8" w:rsidRDefault="00254E23" w:rsidP="00254E23">
      <w:pPr>
        <w:rPr>
          <w:rFonts w:ascii="Calibri" w:hAnsi="Calibri" w:cs="Calibri"/>
        </w:rPr>
      </w:pPr>
      <w:r w:rsidRPr="00A008D8">
        <w:rPr>
          <w:rFonts w:ascii="Calibri" w:hAnsi="Calibri" w:cs="Calibri"/>
        </w:rPr>
        <w:t>We found out that individuals working more hours than the national standard on a weekly basis were among the high earners relatively more often than the others, even though one could expect them to be people working harder because their lower social and academic standing makes it hard to make ends meet. We further looked at their case and found out that they only made for 12.58% of the training set’s samples, and were mainly occupied at very lucrative positions, most of them being business executives, professors, and salespeople. Furthermore, we believed those individuals would be singles rushing toward getting the most out of their careers while leaving their social lives behind, but we observed that married individuals were the most frequent among all marital status segments, even though singles followed closely.</w:t>
      </w:r>
    </w:p>
    <w:p w14:paraId="7B6F41F4" w14:textId="77777777" w:rsidR="00254E23" w:rsidRPr="00A008D8" w:rsidRDefault="00254E23" w:rsidP="00254E23">
      <w:pPr>
        <w:rPr>
          <w:rFonts w:ascii="Calibri" w:hAnsi="Calibri" w:cs="Calibri"/>
        </w:rPr>
      </w:pPr>
    </w:p>
    <w:p w14:paraId="76423123" w14:textId="77777777" w:rsidR="00254E23" w:rsidRPr="00A008D8" w:rsidRDefault="00254E23" w:rsidP="00254E23">
      <w:pPr>
        <w:keepNext/>
        <w:rPr>
          <w:rFonts w:ascii="Calibri" w:hAnsi="Calibri" w:cs="Calibri"/>
        </w:rPr>
      </w:pPr>
      <w:r w:rsidRPr="00A008D8">
        <w:rPr>
          <w:rFonts w:ascii="Calibri" w:hAnsi="Calibri" w:cs="Calibri"/>
          <w:noProof/>
        </w:rPr>
        <w:drawing>
          <wp:inline distT="0" distB="0" distL="0" distR="0" wp14:anchorId="56AF74A4" wp14:editId="241A929E">
            <wp:extent cx="5731510" cy="4385945"/>
            <wp:effectExtent l="0" t="0" r="4445" b="0"/>
            <wp:docPr id="108903875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38759" name="Picture 1" descr="A graph of different colored bars&#10;&#10;Description automatically generated"/>
                    <pic:cNvPicPr/>
                  </pic:nvPicPr>
                  <pic:blipFill>
                    <a:blip r:embed="rId60"/>
                    <a:stretch>
                      <a:fillRect/>
                    </a:stretch>
                  </pic:blipFill>
                  <pic:spPr>
                    <a:xfrm>
                      <a:off x="0" y="0"/>
                      <a:ext cx="5731510" cy="4385945"/>
                    </a:xfrm>
                    <a:prstGeom prst="rect">
                      <a:avLst/>
                    </a:prstGeom>
                  </pic:spPr>
                </pic:pic>
              </a:graphicData>
            </a:graphic>
          </wp:inline>
        </w:drawing>
      </w:r>
    </w:p>
    <w:p w14:paraId="64640386" w14:textId="0059F4A6" w:rsidR="00254E23" w:rsidRPr="00A008D8" w:rsidRDefault="00254E23" w:rsidP="00254E23">
      <w:pPr>
        <w:pStyle w:val="Caption"/>
        <w:rPr>
          <w:rFonts w:ascii="Calibri" w:hAnsi="Calibri" w:cs="Calibri"/>
          <w:i w:val="0"/>
          <w:iCs w:val="0"/>
          <w:sz w:val="22"/>
          <w:szCs w:val="22"/>
        </w:rPr>
      </w:pPr>
      <w:bookmarkStart w:id="97" w:name="_Toc163318846"/>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34</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Occupation Frequency among Long Week Workers</w:t>
      </w:r>
      <w:bookmarkEnd w:id="97"/>
    </w:p>
    <w:p w14:paraId="6BE8169A" w14:textId="77777777" w:rsidR="00254E23" w:rsidRPr="00A008D8" w:rsidRDefault="00254E23" w:rsidP="00254E23">
      <w:pPr>
        <w:keepNext/>
        <w:rPr>
          <w:rFonts w:ascii="Calibri" w:hAnsi="Calibri" w:cs="Calibri"/>
        </w:rPr>
      </w:pPr>
      <w:r w:rsidRPr="00A008D8">
        <w:rPr>
          <w:rFonts w:ascii="Calibri" w:hAnsi="Calibri" w:cs="Calibri"/>
          <w:noProof/>
        </w:rPr>
        <w:lastRenderedPageBreak/>
        <w:drawing>
          <wp:inline distT="0" distB="0" distL="0" distR="0" wp14:anchorId="2A77857A" wp14:editId="46485723">
            <wp:extent cx="5731510" cy="5880735"/>
            <wp:effectExtent l="0" t="0" r="0" b="0"/>
            <wp:docPr id="158929774" name="Picture 1" descr="A pie chart with text and a couple of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9774" name="Picture 1" descr="A pie chart with text and a couple of colored circles&#10;&#10;Description automatically generated"/>
                    <pic:cNvPicPr/>
                  </pic:nvPicPr>
                  <pic:blipFill>
                    <a:blip r:embed="rId61"/>
                    <a:stretch>
                      <a:fillRect/>
                    </a:stretch>
                  </pic:blipFill>
                  <pic:spPr>
                    <a:xfrm>
                      <a:off x="0" y="0"/>
                      <a:ext cx="5731510" cy="5880735"/>
                    </a:xfrm>
                    <a:prstGeom prst="rect">
                      <a:avLst/>
                    </a:prstGeom>
                  </pic:spPr>
                </pic:pic>
              </a:graphicData>
            </a:graphic>
          </wp:inline>
        </w:drawing>
      </w:r>
    </w:p>
    <w:p w14:paraId="41B7F381" w14:textId="488108F4" w:rsidR="00254E23" w:rsidRPr="00A008D8" w:rsidRDefault="00254E23" w:rsidP="00254E23">
      <w:pPr>
        <w:pStyle w:val="Caption"/>
        <w:jc w:val="center"/>
        <w:rPr>
          <w:rFonts w:ascii="Calibri" w:hAnsi="Calibri" w:cs="Calibri"/>
          <w:i w:val="0"/>
          <w:iCs w:val="0"/>
          <w:sz w:val="22"/>
          <w:szCs w:val="22"/>
        </w:rPr>
      </w:pPr>
      <w:bookmarkStart w:id="98" w:name="_Toc163318847"/>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35</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Marital Status Relevance among Long Week Workers</w:t>
      </w:r>
      <w:bookmarkEnd w:id="98"/>
    </w:p>
    <w:p w14:paraId="4905625F" w14:textId="77777777" w:rsidR="00254E23" w:rsidRPr="00A008D8" w:rsidRDefault="00254E23" w:rsidP="00254E23">
      <w:pPr>
        <w:rPr>
          <w:rFonts w:ascii="Calibri" w:hAnsi="Calibri" w:cs="Calibri"/>
        </w:rPr>
      </w:pPr>
    </w:p>
    <w:p w14:paraId="6E9BAD6D" w14:textId="77777777" w:rsidR="00254E23" w:rsidRPr="00A008D8" w:rsidRDefault="00254E23" w:rsidP="00254E23">
      <w:pPr>
        <w:ind w:left="720"/>
        <w:rPr>
          <w:rFonts w:ascii="Calibri" w:hAnsi="Calibri" w:cs="Calibri"/>
        </w:rPr>
      </w:pPr>
    </w:p>
    <w:p w14:paraId="65592369" w14:textId="77777777" w:rsidR="00254E23" w:rsidRPr="00A008D8" w:rsidRDefault="00254E23" w:rsidP="00254E23">
      <w:pPr>
        <w:rPr>
          <w:rFonts w:ascii="Calibri" w:hAnsi="Calibri" w:cs="Calibri"/>
        </w:rPr>
      </w:pPr>
    </w:p>
    <w:p w14:paraId="27B053E1" w14:textId="77777777" w:rsidR="00254E23" w:rsidRPr="00A008D8" w:rsidRDefault="00254E23" w:rsidP="00254E23">
      <w:pPr>
        <w:shd w:val="clear" w:color="auto" w:fill="FFFF00"/>
        <w:rPr>
          <w:rFonts w:ascii="Calibri" w:hAnsi="Calibri" w:cs="Calibri"/>
        </w:rPr>
      </w:pPr>
      <w:r w:rsidRPr="00A008D8">
        <w:rPr>
          <w:rFonts w:ascii="Calibri" w:hAnsi="Calibri" w:cs="Calibri"/>
        </w:rPr>
        <w:t>Appendix III</w:t>
      </w:r>
    </w:p>
    <w:p w14:paraId="328EA552" w14:textId="77777777" w:rsidR="00254E23" w:rsidRPr="00A008D8" w:rsidRDefault="00254E23" w:rsidP="00254E23">
      <w:pPr>
        <w:rPr>
          <w:rFonts w:ascii="Calibri" w:hAnsi="Calibri" w:cs="Calibri"/>
        </w:rPr>
      </w:pPr>
      <w:r w:rsidRPr="00A008D8">
        <w:rPr>
          <w:rFonts w:ascii="Calibri" w:hAnsi="Calibri" w:cs="Calibri"/>
        </w:rPr>
        <w:t>We began our consideration of social factors’ influence on income upon finding out that men were not just more commonly included in the studied sample; they were also among high earners at about double the relevant rate of women.</w:t>
      </w:r>
    </w:p>
    <w:p w14:paraId="256918AD" w14:textId="77777777" w:rsidR="00254E23" w:rsidRPr="00A008D8" w:rsidRDefault="00254E23" w:rsidP="00254E23">
      <w:pPr>
        <w:keepNext/>
        <w:jc w:val="center"/>
        <w:rPr>
          <w:rFonts w:ascii="Calibri" w:hAnsi="Calibri" w:cs="Calibri"/>
        </w:rPr>
      </w:pPr>
      <w:r w:rsidRPr="00A008D8">
        <w:rPr>
          <w:rFonts w:ascii="Calibri" w:hAnsi="Calibri" w:cs="Calibri"/>
          <w:noProof/>
        </w:rPr>
        <w:lastRenderedPageBreak/>
        <w:drawing>
          <wp:inline distT="0" distB="0" distL="0" distR="0" wp14:anchorId="6043ADEF" wp14:editId="1F7489F6">
            <wp:extent cx="5546375" cy="4166235"/>
            <wp:effectExtent l="0" t="0" r="3810" b="0"/>
            <wp:docPr id="632156478"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478" name="Picture 1" descr="A graph of a person and person&#10;&#10;Description automatically generated"/>
                    <pic:cNvPicPr/>
                  </pic:nvPicPr>
                  <pic:blipFill>
                    <a:blip r:embed="rId62"/>
                    <a:stretch>
                      <a:fillRect/>
                    </a:stretch>
                  </pic:blipFill>
                  <pic:spPr>
                    <a:xfrm>
                      <a:off x="0" y="0"/>
                      <a:ext cx="5593818" cy="4201873"/>
                    </a:xfrm>
                    <a:prstGeom prst="rect">
                      <a:avLst/>
                    </a:prstGeom>
                  </pic:spPr>
                </pic:pic>
              </a:graphicData>
            </a:graphic>
          </wp:inline>
        </w:drawing>
      </w:r>
    </w:p>
    <w:p w14:paraId="4BE46F2D" w14:textId="2E2E29A6" w:rsidR="00254E23" w:rsidRPr="00A008D8" w:rsidRDefault="00254E23" w:rsidP="00254E23">
      <w:pPr>
        <w:pStyle w:val="Caption"/>
        <w:jc w:val="center"/>
        <w:rPr>
          <w:rFonts w:ascii="Calibri" w:hAnsi="Calibri" w:cs="Calibri"/>
          <w:i w:val="0"/>
          <w:iCs w:val="0"/>
          <w:sz w:val="22"/>
          <w:szCs w:val="22"/>
        </w:rPr>
      </w:pPr>
      <w:bookmarkStart w:id="99" w:name="_Toc163318848"/>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36</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Frequency of the Sexes among US Adults</w:t>
      </w:r>
      <w:r w:rsidRPr="00A008D8">
        <w:rPr>
          <w:rFonts w:ascii="Calibri" w:hAnsi="Calibri" w:cs="Calibri"/>
          <w:i w:val="0"/>
          <w:iCs w:val="0"/>
          <w:sz w:val="22"/>
          <w:szCs w:val="22"/>
        </w:rPr>
        <w:br/>
      </w:r>
      <w:r w:rsidRPr="00A008D8">
        <w:rPr>
          <w:rFonts w:ascii="Calibri" w:hAnsi="Calibri" w:cs="Calibri"/>
        </w:rPr>
        <w:br/>
      </w:r>
      <w:r w:rsidRPr="00A008D8">
        <w:rPr>
          <w:rFonts w:ascii="Calibri" w:hAnsi="Calibri" w:cs="Calibri"/>
        </w:rPr>
        <w:br/>
      </w:r>
      <w:r w:rsidRPr="00A008D8">
        <w:rPr>
          <w:rFonts w:ascii="Calibri" w:hAnsi="Calibri" w:cs="Calibri"/>
          <w:noProof/>
        </w:rPr>
        <w:drawing>
          <wp:inline distT="0" distB="0" distL="0" distR="0" wp14:anchorId="54DD5791" wp14:editId="4A752E2A">
            <wp:extent cx="5731510" cy="3708400"/>
            <wp:effectExtent l="0" t="0" r="0" b="0"/>
            <wp:docPr id="1913736646" name="Picture 1" descr="A red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36646" name="Picture 1" descr="A red and black rectangles&#10;&#10;Description automatically generated"/>
                    <pic:cNvPicPr/>
                  </pic:nvPicPr>
                  <pic:blipFill>
                    <a:blip r:embed="rId63"/>
                    <a:stretch>
                      <a:fillRect/>
                    </a:stretch>
                  </pic:blipFill>
                  <pic:spPr>
                    <a:xfrm>
                      <a:off x="0" y="0"/>
                      <a:ext cx="5731510" cy="3708400"/>
                    </a:xfrm>
                    <a:prstGeom prst="rect">
                      <a:avLst/>
                    </a:prstGeom>
                  </pic:spPr>
                </pic:pic>
              </a:graphicData>
            </a:graphic>
          </wp:inline>
        </w:drawing>
      </w:r>
      <w:bookmarkEnd w:id="99"/>
    </w:p>
    <w:p w14:paraId="1589F262" w14:textId="06B59AC6" w:rsidR="00254E23" w:rsidRPr="00A008D8" w:rsidRDefault="00254E23" w:rsidP="00254E23">
      <w:pPr>
        <w:pStyle w:val="Caption"/>
        <w:jc w:val="center"/>
        <w:rPr>
          <w:rFonts w:ascii="Calibri" w:hAnsi="Calibri" w:cs="Calibri"/>
          <w:i w:val="0"/>
          <w:iCs w:val="0"/>
          <w:sz w:val="22"/>
          <w:szCs w:val="22"/>
        </w:rPr>
      </w:pPr>
      <w:bookmarkStart w:id="100" w:name="_Toc163318849"/>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37</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Sexes Segment Breakdown by Income Group</w:t>
      </w:r>
      <w:bookmarkEnd w:id="100"/>
    </w:p>
    <w:p w14:paraId="682455B1" w14:textId="77777777" w:rsidR="00254E23" w:rsidRPr="00A008D8" w:rsidRDefault="00254E23" w:rsidP="00254E23">
      <w:pPr>
        <w:rPr>
          <w:rFonts w:ascii="Calibri" w:hAnsi="Calibri" w:cs="Calibri"/>
        </w:rPr>
      </w:pPr>
    </w:p>
    <w:p w14:paraId="54F85B10" w14:textId="77777777" w:rsidR="00254E23" w:rsidRPr="00A008D8" w:rsidRDefault="00254E23" w:rsidP="00254E23">
      <w:pPr>
        <w:rPr>
          <w:rFonts w:ascii="Calibri" w:hAnsi="Calibri" w:cs="Calibri"/>
        </w:rPr>
      </w:pPr>
      <w:r w:rsidRPr="00A008D8">
        <w:rPr>
          <w:rFonts w:ascii="Calibri" w:hAnsi="Calibri" w:cs="Calibri"/>
        </w:rPr>
        <w:t>On the frontier of ethnicity, we were thrilled to see that Iranians made for the most financially successful population group (according to our training set) back in 1994, followed by French-born people. Following the 1979 Islamic Revolution, the influx of Iranians in the US made it clear that they were putting a lot of effort into their academic and professional development, leading them to impressive economic achievements (Asgard, 2014). As for the rest of the mentioned Asian groups, their achievements were already documented through MIT studies based on the results of the 1980 and 1990 US Census, and they are still some of the most successful ethnic groups in the country (Darity, Guilkey, &amp; Winfrey, 1996).</w:t>
      </w:r>
    </w:p>
    <w:p w14:paraId="56CA6701" w14:textId="77777777" w:rsidR="00254E23" w:rsidRPr="00A008D8" w:rsidRDefault="00254E23" w:rsidP="00254E23">
      <w:pPr>
        <w:rPr>
          <w:rFonts w:ascii="Calibri" w:hAnsi="Calibri" w:cs="Calibri"/>
        </w:rPr>
      </w:pPr>
    </w:p>
    <w:p w14:paraId="2DDE644F" w14:textId="77777777" w:rsidR="00254E23" w:rsidRPr="00A008D8" w:rsidRDefault="00254E23" w:rsidP="00254E23">
      <w:pPr>
        <w:rPr>
          <w:rFonts w:ascii="Calibri" w:hAnsi="Calibri" w:cs="Calibri"/>
        </w:rPr>
      </w:pPr>
    </w:p>
    <w:tbl>
      <w:tblPr>
        <w:tblStyle w:val="TableGrid"/>
        <w:tblpPr w:leftFromText="180" w:rightFromText="180" w:vertAnchor="text" w:horzAnchor="margin" w:tblpXSpec="right" w:tblpY="691"/>
        <w:tblW w:w="0" w:type="auto"/>
        <w:tblLook w:val="04A0" w:firstRow="1" w:lastRow="0" w:firstColumn="1" w:lastColumn="0" w:noHBand="0" w:noVBand="1"/>
      </w:tblPr>
      <w:tblGrid>
        <w:gridCol w:w="2547"/>
        <w:gridCol w:w="1874"/>
      </w:tblGrid>
      <w:tr w:rsidR="00254E23" w:rsidRPr="00A008D8" w14:paraId="1BB520F7" w14:textId="77777777" w:rsidTr="00454E76">
        <w:trPr>
          <w:trHeight w:val="249"/>
        </w:trPr>
        <w:tc>
          <w:tcPr>
            <w:tcW w:w="2547" w:type="dxa"/>
            <w:shd w:val="clear" w:color="auto" w:fill="4C94D8" w:themeFill="text2" w:themeFillTint="80"/>
            <w:vAlign w:val="bottom"/>
          </w:tcPr>
          <w:p w14:paraId="47BB0776" w14:textId="77777777" w:rsidR="00254E23" w:rsidRPr="00A008D8" w:rsidRDefault="00254E23" w:rsidP="00454E76">
            <w:pPr>
              <w:rPr>
                <w:rFonts w:ascii="Calibri" w:hAnsi="Calibri" w:cs="Calibri"/>
                <w:b/>
                <w:bCs/>
              </w:rPr>
            </w:pPr>
            <w:r w:rsidRPr="00A008D8">
              <w:rPr>
                <w:rFonts w:ascii="Calibri" w:hAnsi="Calibri" w:cs="Calibri"/>
                <w:b/>
                <w:bCs/>
                <w:color w:val="000000"/>
              </w:rPr>
              <w:t>Native Country</w:t>
            </w:r>
          </w:p>
        </w:tc>
        <w:tc>
          <w:tcPr>
            <w:tcW w:w="1874" w:type="dxa"/>
            <w:shd w:val="clear" w:color="auto" w:fill="4C94D8" w:themeFill="text2" w:themeFillTint="80"/>
            <w:vAlign w:val="bottom"/>
          </w:tcPr>
          <w:p w14:paraId="6D1A0EC2" w14:textId="77777777" w:rsidR="00254E23" w:rsidRPr="00A008D8" w:rsidRDefault="00254E23" w:rsidP="00454E76">
            <w:pPr>
              <w:rPr>
                <w:rFonts w:ascii="Calibri" w:hAnsi="Calibri" w:cs="Calibri"/>
                <w:b/>
                <w:bCs/>
              </w:rPr>
            </w:pPr>
            <w:r w:rsidRPr="00A008D8">
              <w:rPr>
                <w:rFonts w:ascii="Calibri" w:hAnsi="Calibri" w:cs="Calibri"/>
                <w:b/>
                <w:bCs/>
                <w:color w:val="000000"/>
              </w:rPr>
              <w:t>High Earners (%)</w:t>
            </w:r>
          </w:p>
        </w:tc>
      </w:tr>
      <w:tr w:rsidR="00254E23" w:rsidRPr="00A008D8" w14:paraId="4434B21D" w14:textId="77777777" w:rsidTr="00454E76">
        <w:trPr>
          <w:trHeight w:val="263"/>
        </w:trPr>
        <w:tc>
          <w:tcPr>
            <w:tcW w:w="2547" w:type="dxa"/>
            <w:vAlign w:val="bottom"/>
          </w:tcPr>
          <w:p w14:paraId="0EBE5A35" w14:textId="77777777" w:rsidR="00254E23" w:rsidRPr="00A008D8" w:rsidRDefault="00254E23" w:rsidP="00454E76">
            <w:pPr>
              <w:rPr>
                <w:rFonts w:ascii="Calibri" w:hAnsi="Calibri" w:cs="Calibri"/>
              </w:rPr>
            </w:pPr>
            <w:r w:rsidRPr="00A008D8">
              <w:rPr>
                <w:rFonts w:ascii="Calibri" w:hAnsi="Calibri" w:cs="Calibri"/>
                <w:color w:val="000000"/>
              </w:rPr>
              <w:t>Guatemala</w:t>
            </w:r>
          </w:p>
        </w:tc>
        <w:tc>
          <w:tcPr>
            <w:tcW w:w="1874" w:type="dxa"/>
            <w:vAlign w:val="bottom"/>
          </w:tcPr>
          <w:p w14:paraId="379758C1" w14:textId="77777777" w:rsidR="00254E23" w:rsidRPr="00A008D8" w:rsidRDefault="00254E23" w:rsidP="00454E76">
            <w:pPr>
              <w:rPr>
                <w:rFonts w:ascii="Calibri" w:hAnsi="Calibri" w:cs="Calibri"/>
              </w:rPr>
            </w:pPr>
            <w:r w:rsidRPr="00A008D8">
              <w:rPr>
                <w:rFonts w:ascii="Calibri" w:hAnsi="Calibri" w:cs="Calibri"/>
                <w:color w:val="000000"/>
              </w:rPr>
              <w:t>4.84%</w:t>
            </w:r>
          </w:p>
        </w:tc>
      </w:tr>
      <w:tr w:rsidR="00254E23" w:rsidRPr="00A008D8" w14:paraId="569E1154" w14:textId="77777777" w:rsidTr="00454E76">
        <w:trPr>
          <w:trHeight w:val="249"/>
        </w:trPr>
        <w:tc>
          <w:tcPr>
            <w:tcW w:w="2547" w:type="dxa"/>
            <w:vAlign w:val="bottom"/>
          </w:tcPr>
          <w:p w14:paraId="34A1DFBF" w14:textId="77777777" w:rsidR="00254E23" w:rsidRPr="00A008D8" w:rsidRDefault="00254E23" w:rsidP="00454E76">
            <w:pPr>
              <w:rPr>
                <w:rFonts w:ascii="Calibri" w:hAnsi="Calibri" w:cs="Calibri"/>
              </w:rPr>
            </w:pPr>
            <w:r w:rsidRPr="00A008D8">
              <w:rPr>
                <w:rFonts w:ascii="Calibri" w:hAnsi="Calibri" w:cs="Calibri"/>
                <w:color w:val="000000"/>
              </w:rPr>
              <w:t>Columbia</w:t>
            </w:r>
          </w:p>
        </w:tc>
        <w:tc>
          <w:tcPr>
            <w:tcW w:w="1874" w:type="dxa"/>
            <w:vAlign w:val="bottom"/>
          </w:tcPr>
          <w:p w14:paraId="41117ABA" w14:textId="77777777" w:rsidR="00254E23" w:rsidRPr="00A008D8" w:rsidRDefault="00254E23" w:rsidP="00454E76">
            <w:pPr>
              <w:rPr>
                <w:rFonts w:ascii="Calibri" w:hAnsi="Calibri" w:cs="Calibri"/>
              </w:rPr>
            </w:pPr>
            <w:r w:rsidRPr="00A008D8">
              <w:rPr>
                <w:rFonts w:ascii="Calibri" w:hAnsi="Calibri" w:cs="Calibri"/>
                <w:color w:val="000000"/>
              </w:rPr>
              <w:t>3.39%</w:t>
            </w:r>
          </w:p>
        </w:tc>
      </w:tr>
      <w:tr w:rsidR="00254E23" w:rsidRPr="00A008D8" w14:paraId="58453CAB" w14:textId="77777777" w:rsidTr="00454E76">
        <w:trPr>
          <w:trHeight w:val="263"/>
        </w:trPr>
        <w:tc>
          <w:tcPr>
            <w:tcW w:w="2547" w:type="dxa"/>
            <w:vAlign w:val="bottom"/>
          </w:tcPr>
          <w:p w14:paraId="090BA29A" w14:textId="77777777" w:rsidR="00254E23" w:rsidRPr="00A008D8" w:rsidRDefault="00254E23" w:rsidP="00454E76">
            <w:pPr>
              <w:rPr>
                <w:rFonts w:ascii="Calibri" w:hAnsi="Calibri" w:cs="Calibri"/>
              </w:rPr>
            </w:pPr>
            <w:r w:rsidRPr="00A008D8">
              <w:rPr>
                <w:rFonts w:ascii="Calibri" w:hAnsi="Calibri" w:cs="Calibri"/>
                <w:color w:val="000000"/>
              </w:rPr>
              <w:t>Dominican-Republic</w:t>
            </w:r>
          </w:p>
        </w:tc>
        <w:tc>
          <w:tcPr>
            <w:tcW w:w="1874" w:type="dxa"/>
            <w:vAlign w:val="bottom"/>
          </w:tcPr>
          <w:p w14:paraId="1E69B4AE" w14:textId="77777777" w:rsidR="00254E23" w:rsidRPr="00A008D8" w:rsidRDefault="00254E23" w:rsidP="00454E76">
            <w:pPr>
              <w:rPr>
                <w:rFonts w:ascii="Calibri" w:hAnsi="Calibri" w:cs="Calibri"/>
              </w:rPr>
            </w:pPr>
            <w:r w:rsidRPr="00A008D8">
              <w:rPr>
                <w:rFonts w:ascii="Calibri" w:hAnsi="Calibri" w:cs="Calibri"/>
                <w:color w:val="000000"/>
              </w:rPr>
              <w:t>2.86%</w:t>
            </w:r>
          </w:p>
        </w:tc>
      </w:tr>
      <w:tr w:rsidR="00254E23" w:rsidRPr="00A008D8" w14:paraId="1F7BC1C7" w14:textId="77777777" w:rsidTr="00454E76">
        <w:trPr>
          <w:trHeight w:val="350"/>
        </w:trPr>
        <w:tc>
          <w:tcPr>
            <w:tcW w:w="2547" w:type="dxa"/>
            <w:vAlign w:val="bottom"/>
          </w:tcPr>
          <w:p w14:paraId="73355491" w14:textId="77777777" w:rsidR="00254E23" w:rsidRPr="00A008D8" w:rsidRDefault="00254E23" w:rsidP="00454E76">
            <w:pPr>
              <w:rPr>
                <w:rFonts w:ascii="Calibri" w:hAnsi="Calibri" w:cs="Calibri"/>
              </w:rPr>
            </w:pPr>
            <w:r w:rsidRPr="00A008D8">
              <w:rPr>
                <w:rFonts w:ascii="Calibri" w:hAnsi="Calibri" w:cs="Calibri"/>
                <w:color w:val="000000"/>
              </w:rPr>
              <w:t>Outlying-US</w:t>
            </w:r>
          </w:p>
        </w:tc>
        <w:tc>
          <w:tcPr>
            <w:tcW w:w="1874" w:type="dxa"/>
            <w:vAlign w:val="bottom"/>
          </w:tcPr>
          <w:p w14:paraId="5FFA46D2" w14:textId="77777777" w:rsidR="00254E23" w:rsidRPr="00A008D8" w:rsidRDefault="00254E23" w:rsidP="00454E76">
            <w:pPr>
              <w:rPr>
                <w:rFonts w:ascii="Calibri" w:hAnsi="Calibri" w:cs="Calibri"/>
              </w:rPr>
            </w:pPr>
            <w:r w:rsidRPr="00A008D8">
              <w:rPr>
                <w:rFonts w:ascii="Calibri" w:hAnsi="Calibri" w:cs="Calibri"/>
              </w:rPr>
              <w:t>0.00%</w:t>
            </w:r>
          </w:p>
        </w:tc>
      </w:tr>
      <w:tr w:rsidR="00254E23" w:rsidRPr="00A008D8" w14:paraId="5173A8B4" w14:textId="77777777" w:rsidTr="00454E76">
        <w:trPr>
          <w:trHeight w:val="249"/>
        </w:trPr>
        <w:tc>
          <w:tcPr>
            <w:tcW w:w="2547" w:type="dxa"/>
            <w:vAlign w:val="bottom"/>
          </w:tcPr>
          <w:p w14:paraId="69C5C0D0" w14:textId="77777777" w:rsidR="00254E23" w:rsidRPr="00A008D8" w:rsidRDefault="00254E23" w:rsidP="00454E76">
            <w:pPr>
              <w:rPr>
                <w:rFonts w:ascii="Calibri" w:hAnsi="Calibri" w:cs="Calibri"/>
              </w:rPr>
            </w:pPr>
            <w:r w:rsidRPr="00A008D8">
              <w:rPr>
                <w:rFonts w:ascii="Calibri" w:hAnsi="Calibri" w:cs="Calibri"/>
                <w:color w:val="000000"/>
              </w:rPr>
              <w:t>Holand-Netherlands</w:t>
            </w:r>
          </w:p>
        </w:tc>
        <w:tc>
          <w:tcPr>
            <w:tcW w:w="1874" w:type="dxa"/>
            <w:vAlign w:val="bottom"/>
          </w:tcPr>
          <w:p w14:paraId="6282DD60" w14:textId="77777777" w:rsidR="00254E23" w:rsidRPr="00A008D8" w:rsidRDefault="00254E23" w:rsidP="00454E76">
            <w:pPr>
              <w:rPr>
                <w:rFonts w:ascii="Calibri" w:hAnsi="Calibri" w:cs="Calibri"/>
              </w:rPr>
            </w:pPr>
            <w:r w:rsidRPr="00A008D8">
              <w:rPr>
                <w:rFonts w:ascii="Calibri" w:hAnsi="Calibri" w:cs="Calibri"/>
                <w:color w:val="000000"/>
              </w:rPr>
              <w:t>0.00%</w:t>
            </w:r>
          </w:p>
        </w:tc>
      </w:tr>
    </w:tbl>
    <w:p w14:paraId="5D1BF2C1" w14:textId="30C9BDD6" w:rsidR="00254E23" w:rsidRPr="00A008D8" w:rsidRDefault="00254E23" w:rsidP="00254E23">
      <w:pPr>
        <w:pStyle w:val="Caption"/>
        <w:keepNext/>
        <w:jc w:val="center"/>
        <w:rPr>
          <w:rFonts w:ascii="Calibri" w:hAnsi="Calibri" w:cs="Calibri"/>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16</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Top 5 High Earner Countries </w:t>
      </w:r>
      <w:r w:rsidRPr="00A008D8">
        <w:rPr>
          <w:rFonts w:ascii="Calibri" w:hAnsi="Calibri" w:cs="Calibri"/>
        </w:rPr>
        <w:t xml:space="preserve">                                       </w:t>
      </w: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17</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Top 5 High Earner Countries</w:t>
      </w:r>
      <w:r w:rsidRPr="00A008D8">
        <w:rPr>
          <w:rFonts w:ascii="Calibri" w:hAnsi="Calibri" w:cs="Calibri"/>
        </w:rPr>
        <w:br/>
      </w:r>
    </w:p>
    <w:tbl>
      <w:tblPr>
        <w:tblStyle w:val="TableGrid"/>
        <w:tblW w:w="0" w:type="auto"/>
        <w:tblLook w:val="04A0" w:firstRow="1" w:lastRow="0" w:firstColumn="1" w:lastColumn="0" w:noHBand="0" w:noVBand="1"/>
      </w:tblPr>
      <w:tblGrid>
        <w:gridCol w:w="2091"/>
        <w:gridCol w:w="2091"/>
      </w:tblGrid>
      <w:tr w:rsidR="00254E23" w:rsidRPr="00A008D8" w14:paraId="6C39FB6B" w14:textId="77777777" w:rsidTr="00454E76">
        <w:trPr>
          <w:trHeight w:val="273"/>
        </w:trPr>
        <w:tc>
          <w:tcPr>
            <w:tcW w:w="2091" w:type="dxa"/>
            <w:shd w:val="clear" w:color="auto" w:fill="4C94D8" w:themeFill="text2" w:themeFillTint="80"/>
            <w:vAlign w:val="bottom"/>
          </w:tcPr>
          <w:p w14:paraId="143CCF80" w14:textId="77777777" w:rsidR="00254E23" w:rsidRPr="00A008D8" w:rsidRDefault="00254E23" w:rsidP="00454E76">
            <w:pPr>
              <w:rPr>
                <w:rFonts w:ascii="Calibri" w:hAnsi="Calibri" w:cs="Calibri"/>
                <w:b/>
                <w:bCs/>
              </w:rPr>
            </w:pPr>
            <w:r w:rsidRPr="00A008D8">
              <w:rPr>
                <w:rFonts w:ascii="Calibri" w:hAnsi="Calibri" w:cs="Calibri"/>
                <w:b/>
                <w:bCs/>
                <w:color w:val="000000"/>
              </w:rPr>
              <w:t>Native Country</w:t>
            </w:r>
          </w:p>
        </w:tc>
        <w:tc>
          <w:tcPr>
            <w:tcW w:w="2091" w:type="dxa"/>
            <w:shd w:val="clear" w:color="auto" w:fill="4C94D8" w:themeFill="text2" w:themeFillTint="80"/>
            <w:vAlign w:val="bottom"/>
          </w:tcPr>
          <w:p w14:paraId="7BF11EDD" w14:textId="77777777" w:rsidR="00254E23" w:rsidRPr="00A008D8" w:rsidRDefault="00254E23" w:rsidP="00454E76">
            <w:pPr>
              <w:rPr>
                <w:rFonts w:ascii="Calibri" w:hAnsi="Calibri" w:cs="Calibri"/>
                <w:b/>
                <w:bCs/>
              </w:rPr>
            </w:pPr>
            <w:r w:rsidRPr="00A008D8">
              <w:rPr>
                <w:rFonts w:ascii="Calibri" w:hAnsi="Calibri" w:cs="Calibri"/>
                <w:b/>
                <w:bCs/>
                <w:color w:val="000000"/>
              </w:rPr>
              <w:t>High Earners (%)</w:t>
            </w:r>
          </w:p>
        </w:tc>
      </w:tr>
      <w:tr w:rsidR="00254E23" w:rsidRPr="00A008D8" w14:paraId="46C8F161" w14:textId="77777777" w:rsidTr="00454E76">
        <w:trPr>
          <w:trHeight w:val="288"/>
        </w:trPr>
        <w:tc>
          <w:tcPr>
            <w:tcW w:w="2091" w:type="dxa"/>
            <w:vAlign w:val="bottom"/>
          </w:tcPr>
          <w:p w14:paraId="076F30BC" w14:textId="77777777" w:rsidR="00254E23" w:rsidRPr="00A008D8" w:rsidRDefault="00254E23" w:rsidP="00454E76">
            <w:pPr>
              <w:rPr>
                <w:rFonts w:ascii="Calibri" w:hAnsi="Calibri" w:cs="Calibri"/>
              </w:rPr>
            </w:pPr>
            <w:r w:rsidRPr="00A008D8">
              <w:rPr>
                <w:rFonts w:ascii="Calibri" w:hAnsi="Calibri" w:cs="Calibri"/>
                <w:color w:val="000000"/>
              </w:rPr>
              <w:t>Iran</w:t>
            </w:r>
          </w:p>
        </w:tc>
        <w:tc>
          <w:tcPr>
            <w:tcW w:w="2091" w:type="dxa"/>
            <w:vAlign w:val="bottom"/>
          </w:tcPr>
          <w:p w14:paraId="4FAD4F53" w14:textId="77777777" w:rsidR="00254E23" w:rsidRPr="00A008D8" w:rsidRDefault="00254E23" w:rsidP="00454E76">
            <w:pPr>
              <w:rPr>
                <w:rFonts w:ascii="Calibri" w:hAnsi="Calibri" w:cs="Calibri"/>
              </w:rPr>
            </w:pPr>
            <w:r w:rsidRPr="00A008D8">
              <w:rPr>
                <w:rFonts w:ascii="Calibri" w:hAnsi="Calibri" w:cs="Calibri"/>
                <w:color w:val="000000"/>
              </w:rPr>
              <w:t>41.86%</w:t>
            </w:r>
          </w:p>
        </w:tc>
      </w:tr>
      <w:tr w:rsidR="00254E23" w:rsidRPr="00A008D8" w14:paraId="2BE60D22" w14:textId="77777777" w:rsidTr="00454E76">
        <w:trPr>
          <w:trHeight w:val="273"/>
        </w:trPr>
        <w:tc>
          <w:tcPr>
            <w:tcW w:w="2091" w:type="dxa"/>
            <w:vAlign w:val="bottom"/>
          </w:tcPr>
          <w:p w14:paraId="25E0E1FE" w14:textId="77777777" w:rsidR="00254E23" w:rsidRPr="00A008D8" w:rsidRDefault="00254E23" w:rsidP="00454E76">
            <w:pPr>
              <w:rPr>
                <w:rFonts w:ascii="Calibri" w:hAnsi="Calibri" w:cs="Calibri"/>
              </w:rPr>
            </w:pPr>
            <w:r w:rsidRPr="00A008D8">
              <w:rPr>
                <w:rFonts w:ascii="Calibri" w:hAnsi="Calibri" w:cs="Calibri"/>
                <w:color w:val="000000"/>
              </w:rPr>
              <w:t>France</w:t>
            </w:r>
          </w:p>
        </w:tc>
        <w:tc>
          <w:tcPr>
            <w:tcW w:w="2091" w:type="dxa"/>
            <w:vAlign w:val="bottom"/>
          </w:tcPr>
          <w:p w14:paraId="3F4A9940" w14:textId="77777777" w:rsidR="00254E23" w:rsidRPr="00A008D8" w:rsidRDefault="00254E23" w:rsidP="00454E76">
            <w:pPr>
              <w:rPr>
                <w:rFonts w:ascii="Calibri" w:hAnsi="Calibri" w:cs="Calibri"/>
              </w:rPr>
            </w:pPr>
            <w:r w:rsidRPr="00A008D8">
              <w:rPr>
                <w:rFonts w:ascii="Calibri" w:hAnsi="Calibri" w:cs="Calibri"/>
                <w:color w:val="000000"/>
              </w:rPr>
              <w:t>41.38%</w:t>
            </w:r>
          </w:p>
        </w:tc>
      </w:tr>
      <w:tr w:rsidR="00254E23" w:rsidRPr="00A008D8" w14:paraId="3567C51C" w14:textId="77777777" w:rsidTr="00454E76">
        <w:trPr>
          <w:trHeight w:val="288"/>
        </w:trPr>
        <w:tc>
          <w:tcPr>
            <w:tcW w:w="2091" w:type="dxa"/>
            <w:vAlign w:val="bottom"/>
          </w:tcPr>
          <w:p w14:paraId="3392A5DF" w14:textId="77777777" w:rsidR="00254E23" w:rsidRPr="00A008D8" w:rsidRDefault="00254E23" w:rsidP="00454E76">
            <w:pPr>
              <w:rPr>
                <w:rFonts w:ascii="Calibri" w:hAnsi="Calibri" w:cs="Calibri"/>
              </w:rPr>
            </w:pPr>
            <w:r w:rsidRPr="00A008D8">
              <w:rPr>
                <w:rFonts w:ascii="Calibri" w:hAnsi="Calibri" w:cs="Calibri"/>
                <w:color w:val="000000"/>
              </w:rPr>
              <w:t>India</w:t>
            </w:r>
          </w:p>
        </w:tc>
        <w:tc>
          <w:tcPr>
            <w:tcW w:w="2091" w:type="dxa"/>
            <w:vAlign w:val="bottom"/>
          </w:tcPr>
          <w:p w14:paraId="1BF231A8" w14:textId="77777777" w:rsidR="00254E23" w:rsidRPr="00A008D8" w:rsidRDefault="00254E23" w:rsidP="00454E76">
            <w:pPr>
              <w:rPr>
                <w:rFonts w:ascii="Calibri" w:hAnsi="Calibri" w:cs="Calibri"/>
              </w:rPr>
            </w:pPr>
            <w:r w:rsidRPr="00A008D8">
              <w:rPr>
                <w:rFonts w:ascii="Calibri" w:hAnsi="Calibri" w:cs="Calibri"/>
                <w:color w:val="000000"/>
              </w:rPr>
              <w:t>40.00%</w:t>
            </w:r>
          </w:p>
        </w:tc>
      </w:tr>
      <w:tr w:rsidR="00254E23" w:rsidRPr="00A008D8" w14:paraId="09CDDF04" w14:textId="77777777" w:rsidTr="00454E76">
        <w:trPr>
          <w:trHeight w:val="273"/>
        </w:trPr>
        <w:tc>
          <w:tcPr>
            <w:tcW w:w="2091" w:type="dxa"/>
            <w:vAlign w:val="bottom"/>
          </w:tcPr>
          <w:p w14:paraId="69019D29" w14:textId="77777777" w:rsidR="00254E23" w:rsidRPr="00A008D8" w:rsidRDefault="00254E23" w:rsidP="00454E76">
            <w:pPr>
              <w:rPr>
                <w:rFonts w:ascii="Calibri" w:hAnsi="Calibri" w:cs="Calibri"/>
              </w:rPr>
            </w:pPr>
            <w:r w:rsidRPr="00A008D8">
              <w:rPr>
                <w:rFonts w:ascii="Calibri" w:hAnsi="Calibri" w:cs="Calibri"/>
                <w:color w:val="000000"/>
              </w:rPr>
              <w:t>Taiwan</w:t>
            </w:r>
          </w:p>
        </w:tc>
        <w:tc>
          <w:tcPr>
            <w:tcW w:w="2091" w:type="dxa"/>
            <w:vAlign w:val="bottom"/>
          </w:tcPr>
          <w:p w14:paraId="7DF70D80" w14:textId="77777777" w:rsidR="00254E23" w:rsidRPr="00A008D8" w:rsidRDefault="00254E23" w:rsidP="00454E76">
            <w:pPr>
              <w:rPr>
                <w:rFonts w:ascii="Calibri" w:hAnsi="Calibri" w:cs="Calibri"/>
              </w:rPr>
            </w:pPr>
            <w:r w:rsidRPr="00A008D8">
              <w:rPr>
                <w:rFonts w:ascii="Calibri" w:hAnsi="Calibri" w:cs="Calibri"/>
                <w:color w:val="000000"/>
              </w:rPr>
              <w:t>39.22%</w:t>
            </w:r>
          </w:p>
        </w:tc>
      </w:tr>
      <w:tr w:rsidR="00254E23" w:rsidRPr="00A008D8" w14:paraId="3D45747C" w14:textId="77777777" w:rsidTr="00454E76">
        <w:trPr>
          <w:trHeight w:val="273"/>
        </w:trPr>
        <w:tc>
          <w:tcPr>
            <w:tcW w:w="2091" w:type="dxa"/>
            <w:vAlign w:val="bottom"/>
          </w:tcPr>
          <w:p w14:paraId="39F14524" w14:textId="77777777" w:rsidR="00254E23" w:rsidRPr="00A008D8" w:rsidRDefault="00254E23" w:rsidP="00454E76">
            <w:pPr>
              <w:rPr>
                <w:rFonts w:ascii="Calibri" w:hAnsi="Calibri" w:cs="Calibri"/>
              </w:rPr>
            </w:pPr>
            <w:r w:rsidRPr="00A008D8">
              <w:rPr>
                <w:rFonts w:ascii="Calibri" w:hAnsi="Calibri" w:cs="Calibri"/>
                <w:color w:val="000000"/>
              </w:rPr>
              <w:t>Japan</w:t>
            </w:r>
          </w:p>
        </w:tc>
        <w:tc>
          <w:tcPr>
            <w:tcW w:w="2091" w:type="dxa"/>
            <w:vAlign w:val="bottom"/>
          </w:tcPr>
          <w:p w14:paraId="77F641C1" w14:textId="77777777" w:rsidR="00254E23" w:rsidRPr="00A008D8" w:rsidRDefault="00254E23" w:rsidP="00454E76">
            <w:pPr>
              <w:rPr>
                <w:rFonts w:ascii="Calibri" w:hAnsi="Calibri" w:cs="Calibri"/>
              </w:rPr>
            </w:pPr>
            <w:r w:rsidRPr="00A008D8">
              <w:rPr>
                <w:rFonts w:ascii="Calibri" w:hAnsi="Calibri" w:cs="Calibri"/>
                <w:color w:val="000000"/>
              </w:rPr>
              <w:t>38.71%</w:t>
            </w:r>
          </w:p>
        </w:tc>
      </w:tr>
    </w:tbl>
    <w:p w14:paraId="2C929E20" w14:textId="77777777" w:rsidR="00254E23" w:rsidRPr="00A008D8" w:rsidRDefault="00254E23" w:rsidP="00254E23">
      <w:pPr>
        <w:rPr>
          <w:rFonts w:ascii="Calibri" w:hAnsi="Calibri" w:cs="Calibri"/>
        </w:rPr>
      </w:pPr>
    </w:p>
    <w:p w14:paraId="0FC90CBE" w14:textId="77777777" w:rsidR="00254E23" w:rsidRPr="00A008D8" w:rsidRDefault="00254E23" w:rsidP="00254E23">
      <w:pPr>
        <w:rPr>
          <w:rFonts w:ascii="Calibri" w:hAnsi="Calibri" w:cs="Calibri"/>
        </w:rPr>
      </w:pPr>
      <w:r w:rsidRPr="00A008D8">
        <w:rPr>
          <w:rFonts w:ascii="Calibri" w:hAnsi="Calibri" w:cs="Calibri"/>
        </w:rPr>
        <w:t>The previous also paints the image of racial income imbalances in the country in 1994.</w:t>
      </w:r>
    </w:p>
    <w:p w14:paraId="2EFA83B5" w14:textId="77777777" w:rsidR="00254E23" w:rsidRPr="00A008D8" w:rsidRDefault="00254E23" w:rsidP="00254E23">
      <w:pPr>
        <w:keepNext/>
        <w:rPr>
          <w:rFonts w:ascii="Calibri" w:hAnsi="Calibri" w:cs="Calibri"/>
        </w:rPr>
      </w:pPr>
      <w:r w:rsidRPr="00A008D8">
        <w:rPr>
          <w:rFonts w:ascii="Calibri" w:hAnsi="Calibri" w:cs="Calibri"/>
          <w:noProof/>
        </w:rPr>
        <w:drawing>
          <wp:inline distT="0" distB="0" distL="0" distR="0" wp14:anchorId="0C78EEF5" wp14:editId="1673DD7C">
            <wp:extent cx="5731510" cy="3941445"/>
            <wp:effectExtent l="0" t="0" r="0" b="0"/>
            <wp:docPr id="1613450772" name="Picture 1" descr="A red and black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50772" name="Picture 1" descr="A red and black rectangles&#10;&#10;Description automatically generated"/>
                    <pic:cNvPicPr/>
                  </pic:nvPicPr>
                  <pic:blipFill>
                    <a:blip r:embed="rId64"/>
                    <a:stretch>
                      <a:fillRect/>
                    </a:stretch>
                  </pic:blipFill>
                  <pic:spPr>
                    <a:xfrm>
                      <a:off x="0" y="0"/>
                      <a:ext cx="5731510" cy="3941445"/>
                    </a:xfrm>
                    <a:prstGeom prst="rect">
                      <a:avLst/>
                    </a:prstGeom>
                  </pic:spPr>
                </pic:pic>
              </a:graphicData>
            </a:graphic>
          </wp:inline>
        </w:drawing>
      </w:r>
    </w:p>
    <w:p w14:paraId="5B9B7073" w14:textId="3213D961" w:rsidR="00254E23" w:rsidRPr="00A008D8" w:rsidRDefault="00254E23" w:rsidP="00254E23">
      <w:pPr>
        <w:pStyle w:val="Caption"/>
        <w:jc w:val="center"/>
        <w:rPr>
          <w:rFonts w:ascii="Calibri" w:hAnsi="Calibri" w:cs="Calibri"/>
          <w:i w:val="0"/>
          <w:iCs w:val="0"/>
          <w:sz w:val="22"/>
          <w:szCs w:val="22"/>
        </w:rPr>
      </w:pPr>
      <w:bookmarkStart w:id="101" w:name="_Toc163318850"/>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38</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Race Segment Breakdown by Income Group</w:t>
      </w:r>
      <w:bookmarkEnd w:id="101"/>
    </w:p>
    <w:p w14:paraId="7535C05E" w14:textId="77777777" w:rsidR="00254E23" w:rsidRPr="00A008D8" w:rsidRDefault="00254E23" w:rsidP="00254E23">
      <w:pPr>
        <w:rPr>
          <w:rFonts w:ascii="Calibri" w:hAnsi="Calibri" w:cs="Calibri"/>
        </w:rPr>
      </w:pPr>
    </w:p>
    <w:p w14:paraId="2A21D920" w14:textId="77777777" w:rsidR="00254E23" w:rsidRPr="00A008D8" w:rsidRDefault="00254E23" w:rsidP="00254E23">
      <w:pPr>
        <w:rPr>
          <w:rFonts w:ascii="Calibri" w:hAnsi="Calibri" w:cs="Calibri"/>
        </w:rPr>
      </w:pPr>
      <w:r w:rsidRPr="00A008D8">
        <w:rPr>
          <w:rFonts w:ascii="Calibri" w:hAnsi="Calibri" w:cs="Calibri"/>
        </w:rPr>
        <w:lastRenderedPageBreak/>
        <w:t>Last, we observed that married (no matter the type of marriage) people where more likely to be high earners. This gives us a potential hint at the fact that the social and/or economic standing of someone’s spouse may influence their own.</w:t>
      </w:r>
    </w:p>
    <w:p w14:paraId="6F936794" w14:textId="77777777" w:rsidR="00254E23" w:rsidRPr="00A008D8" w:rsidRDefault="00254E23" w:rsidP="00254E23">
      <w:pPr>
        <w:rPr>
          <w:rFonts w:ascii="Calibri" w:hAnsi="Calibri" w:cs="Calibri"/>
        </w:rPr>
      </w:pPr>
    </w:p>
    <w:p w14:paraId="04F9997F" w14:textId="35CE7A4A" w:rsidR="00254E23" w:rsidRPr="00A008D8" w:rsidRDefault="00254E23" w:rsidP="00254E23">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18</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Percentage of High Earners per Marital Status Segment</w:t>
      </w:r>
    </w:p>
    <w:tbl>
      <w:tblPr>
        <w:tblStyle w:val="TableGrid"/>
        <w:tblW w:w="0" w:type="auto"/>
        <w:tblLook w:val="04A0" w:firstRow="1" w:lastRow="0" w:firstColumn="1" w:lastColumn="0" w:noHBand="0" w:noVBand="1"/>
      </w:tblPr>
      <w:tblGrid>
        <w:gridCol w:w="4508"/>
        <w:gridCol w:w="4508"/>
      </w:tblGrid>
      <w:tr w:rsidR="00254E23" w:rsidRPr="00A008D8" w14:paraId="3A0D29DD" w14:textId="77777777" w:rsidTr="00454E76">
        <w:tc>
          <w:tcPr>
            <w:tcW w:w="4508" w:type="dxa"/>
            <w:shd w:val="clear" w:color="auto" w:fill="4C94D8" w:themeFill="text2" w:themeFillTint="80"/>
            <w:vAlign w:val="bottom"/>
          </w:tcPr>
          <w:p w14:paraId="768252DB" w14:textId="77777777" w:rsidR="00254E23" w:rsidRPr="00A008D8" w:rsidRDefault="00254E23" w:rsidP="00454E76">
            <w:pPr>
              <w:rPr>
                <w:rFonts w:ascii="Calibri" w:hAnsi="Calibri" w:cs="Calibri"/>
                <w:b/>
                <w:bCs/>
                <w:color w:val="000000" w:themeColor="text1"/>
                <w:sz w:val="22"/>
                <w:szCs w:val="22"/>
              </w:rPr>
            </w:pPr>
            <w:r w:rsidRPr="00A008D8">
              <w:rPr>
                <w:rFonts w:ascii="Calibri" w:hAnsi="Calibri" w:cs="Calibri"/>
                <w:b/>
                <w:bCs/>
                <w:color w:val="000000" w:themeColor="text1"/>
                <w:sz w:val="22"/>
                <w:szCs w:val="22"/>
              </w:rPr>
              <w:t>Marital Status</w:t>
            </w:r>
          </w:p>
        </w:tc>
        <w:tc>
          <w:tcPr>
            <w:tcW w:w="4508" w:type="dxa"/>
            <w:shd w:val="clear" w:color="auto" w:fill="4C94D8" w:themeFill="text2" w:themeFillTint="80"/>
            <w:vAlign w:val="bottom"/>
          </w:tcPr>
          <w:p w14:paraId="00B1A4D5" w14:textId="77777777" w:rsidR="00254E23" w:rsidRPr="00A008D8" w:rsidRDefault="00254E23" w:rsidP="00454E76">
            <w:pPr>
              <w:rPr>
                <w:rFonts w:ascii="Calibri" w:hAnsi="Calibri" w:cs="Calibri"/>
                <w:b/>
                <w:bCs/>
                <w:color w:val="000000" w:themeColor="text1"/>
                <w:sz w:val="22"/>
                <w:szCs w:val="22"/>
              </w:rPr>
            </w:pPr>
            <w:r w:rsidRPr="00A008D8">
              <w:rPr>
                <w:rFonts w:ascii="Calibri" w:hAnsi="Calibri" w:cs="Calibri"/>
                <w:b/>
                <w:bCs/>
                <w:color w:val="000000" w:themeColor="text1"/>
                <w:sz w:val="22"/>
                <w:szCs w:val="22"/>
              </w:rPr>
              <w:t>Percentage of High Earners</w:t>
            </w:r>
          </w:p>
        </w:tc>
      </w:tr>
      <w:tr w:rsidR="00254E23" w:rsidRPr="00A008D8" w14:paraId="6C9D85C2" w14:textId="77777777" w:rsidTr="00454E76">
        <w:tc>
          <w:tcPr>
            <w:tcW w:w="4508" w:type="dxa"/>
            <w:vAlign w:val="bottom"/>
          </w:tcPr>
          <w:p w14:paraId="260BDCC1"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Divorced </w:t>
            </w:r>
          </w:p>
        </w:tc>
        <w:tc>
          <w:tcPr>
            <w:tcW w:w="4508" w:type="dxa"/>
            <w:vAlign w:val="bottom"/>
          </w:tcPr>
          <w:p w14:paraId="30209269"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10.43%</w:t>
            </w:r>
          </w:p>
        </w:tc>
      </w:tr>
      <w:tr w:rsidR="00254E23" w:rsidRPr="00A008D8" w14:paraId="449C94A1" w14:textId="77777777" w:rsidTr="00454E76">
        <w:tc>
          <w:tcPr>
            <w:tcW w:w="4508" w:type="dxa"/>
            <w:vAlign w:val="bottom"/>
          </w:tcPr>
          <w:p w14:paraId="7221457B"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Married-AF-spouse</w:t>
            </w:r>
          </w:p>
        </w:tc>
        <w:tc>
          <w:tcPr>
            <w:tcW w:w="4508" w:type="dxa"/>
            <w:vAlign w:val="bottom"/>
          </w:tcPr>
          <w:p w14:paraId="01737001" w14:textId="77777777" w:rsidR="00254E23" w:rsidRPr="00A008D8" w:rsidRDefault="00254E23" w:rsidP="00454E76">
            <w:pPr>
              <w:rPr>
                <w:rFonts w:ascii="Calibri" w:hAnsi="Calibri" w:cs="Calibri"/>
                <w:color w:val="000000"/>
                <w:sz w:val="22"/>
                <w:szCs w:val="22"/>
              </w:rPr>
            </w:pPr>
            <w:r w:rsidRPr="00A008D8">
              <w:rPr>
                <w:rFonts w:ascii="Calibri" w:hAnsi="Calibri" w:cs="Calibri"/>
                <w:color w:val="000000"/>
                <w:sz w:val="22"/>
                <w:szCs w:val="22"/>
              </w:rPr>
              <w:t>43.48%</w:t>
            </w:r>
          </w:p>
        </w:tc>
      </w:tr>
      <w:tr w:rsidR="00254E23" w:rsidRPr="00A008D8" w14:paraId="05C5CE37" w14:textId="77777777" w:rsidTr="00454E76">
        <w:tc>
          <w:tcPr>
            <w:tcW w:w="4508" w:type="dxa"/>
            <w:vAlign w:val="bottom"/>
          </w:tcPr>
          <w:p w14:paraId="45FEBC28"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Married-civ-spouse</w:t>
            </w:r>
          </w:p>
        </w:tc>
        <w:tc>
          <w:tcPr>
            <w:tcW w:w="4508" w:type="dxa"/>
            <w:vAlign w:val="bottom"/>
          </w:tcPr>
          <w:p w14:paraId="58851D67"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44.69%</w:t>
            </w:r>
          </w:p>
        </w:tc>
      </w:tr>
      <w:tr w:rsidR="00254E23" w:rsidRPr="00A008D8" w14:paraId="319AFBF1" w14:textId="77777777" w:rsidTr="00454E76">
        <w:tc>
          <w:tcPr>
            <w:tcW w:w="4508" w:type="dxa"/>
            <w:vAlign w:val="bottom"/>
          </w:tcPr>
          <w:p w14:paraId="1084C6A3"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Married-spouse-absent</w:t>
            </w:r>
          </w:p>
        </w:tc>
        <w:tc>
          <w:tcPr>
            <w:tcW w:w="4508" w:type="dxa"/>
            <w:vAlign w:val="bottom"/>
          </w:tcPr>
          <w:p w14:paraId="50C50699"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8.13%</w:t>
            </w:r>
          </w:p>
        </w:tc>
      </w:tr>
      <w:tr w:rsidR="00254E23" w:rsidRPr="00A008D8" w14:paraId="54E3A859" w14:textId="77777777" w:rsidTr="00454E76">
        <w:tc>
          <w:tcPr>
            <w:tcW w:w="4508" w:type="dxa"/>
            <w:vAlign w:val="bottom"/>
          </w:tcPr>
          <w:p w14:paraId="21C016A8"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Never-married</w:t>
            </w:r>
          </w:p>
        </w:tc>
        <w:tc>
          <w:tcPr>
            <w:tcW w:w="4508" w:type="dxa"/>
            <w:vAlign w:val="bottom"/>
          </w:tcPr>
          <w:p w14:paraId="6131F728" w14:textId="77777777" w:rsidR="00254E23" w:rsidRPr="00A008D8" w:rsidRDefault="00254E23" w:rsidP="00454E76">
            <w:pPr>
              <w:rPr>
                <w:rFonts w:ascii="Calibri" w:hAnsi="Calibri" w:cs="Calibri"/>
                <w:color w:val="000000"/>
                <w:sz w:val="22"/>
                <w:szCs w:val="22"/>
              </w:rPr>
            </w:pPr>
            <w:r w:rsidRPr="00A008D8">
              <w:rPr>
                <w:rFonts w:ascii="Calibri" w:hAnsi="Calibri" w:cs="Calibri"/>
                <w:color w:val="000000"/>
                <w:sz w:val="22"/>
                <w:szCs w:val="22"/>
              </w:rPr>
              <w:t>4.60%</w:t>
            </w:r>
          </w:p>
        </w:tc>
      </w:tr>
      <w:tr w:rsidR="00254E23" w:rsidRPr="00A008D8" w14:paraId="50860D3B" w14:textId="77777777" w:rsidTr="00454E76">
        <w:tc>
          <w:tcPr>
            <w:tcW w:w="4508" w:type="dxa"/>
            <w:vAlign w:val="bottom"/>
          </w:tcPr>
          <w:p w14:paraId="3CBE50F9"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Separated </w:t>
            </w:r>
          </w:p>
        </w:tc>
        <w:tc>
          <w:tcPr>
            <w:tcW w:w="4508" w:type="dxa"/>
            <w:vAlign w:val="bottom"/>
          </w:tcPr>
          <w:p w14:paraId="6C3536D9"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6.44%</w:t>
            </w:r>
          </w:p>
        </w:tc>
      </w:tr>
      <w:tr w:rsidR="00254E23" w:rsidRPr="00A008D8" w14:paraId="40D6C7C5" w14:textId="77777777" w:rsidTr="00454E76">
        <w:tc>
          <w:tcPr>
            <w:tcW w:w="4508" w:type="dxa"/>
            <w:vAlign w:val="bottom"/>
          </w:tcPr>
          <w:p w14:paraId="41B66793"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 xml:space="preserve"> Widowed</w:t>
            </w:r>
          </w:p>
        </w:tc>
        <w:tc>
          <w:tcPr>
            <w:tcW w:w="4508" w:type="dxa"/>
            <w:vAlign w:val="bottom"/>
          </w:tcPr>
          <w:p w14:paraId="0DB055C3" w14:textId="77777777" w:rsidR="00254E23" w:rsidRPr="00A008D8" w:rsidRDefault="00254E23" w:rsidP="00454E76">
            <w:pPr>
              <w:rPr>
                <w:rFonts w:ascii="Calibri" w:hAnsi="Calibri" w:cs="Calibri"/>
                <w:sz w:val="22"/>
                <w:szCs w:val="22"/>
              </w:rPr>
            </w:pPr>
            <w:r w:rsidRPr="00A008D8">
              <w:rPr>
                <w:rFonts w:ascii="Calibri" w:hAnsi="Calibri" w:cs="Calibri"/>
                <w:color w:val="000000"/>
                <w:sz w:val="22"/>
                <w:szCs w:val="22"/>
              </w:rPr>
              <w:t>8.56%</w:t>
            </w:r>
          </w:p>
        </w:tc>
      </w:tr>
    </w:tbl>
    <w:p w14:paraId="0ABAB7AC" w14:textId="77777777" w:rsidR="00254E23" w:rsidRPr="00A008D8" w:rsidRDefault="00254E23" w:rsidP="00254E23">
      <w:pPr>
        <w:rPr>
          <w:rFonts w:ascii="Calibri" w:hAnsi="Calibri" w:cs="Calibri"/>
        </w:rPr>
      </w:pPr>
    </w:p>
    <w:p w14:paraId="3824F290" w14:textId="77777777" w:rsidR="00254E23" w:rsidRPr="00A008D8" w:rsidRDefault="00254E23" w:rsidP="00254E23">
      <w:pPr>
        <w:rPr>
          <w:rFonts w:ascii="Calibri" w:hAnsi="Calibri" w:cs="Calibri"/>
        </w:rPr>
      </w:pPr>
    </w:p>
    <w:p w14:paraId="7C7A572D" w14:textId="77777777" w:rsidR="00254E23" w:rsidRPr="00A008D8" w:rsidRDefault="00254E23" w:rsidP="00254E23">
      <w:pPr>
        <w:rPr>
          <w:rFonts w:ascii="Calibri" w:hAnsi="Calibri" w:cs="Calibri"/>
        </w:rPr>
      </w:pPr>
    </w:p>
    <w:p w14:paraId="7C6F4385" w14:textId="77777777" w:rsidR="00254E23" w:rsidRPr="00A008D8" w:rsidRDefault="00254E23" w:rsidP="00254E23">
      <w:pPr>
        <w:shd w:val="clear" w:color="auto" w:fill="FFFF00"/>
        <w:rPr>
          <w:rFonts w:ascii="Calibri" w:hAnsi="Calibri" w:cs="Calibri"/>
        </w:rPr>
      </w:pPr>
      <w:r w:rsidRPr="00A008D8">
        <w:rPr>
          <w:rFonts w:ascii="Calibri" w:hAnsi="Calibri" w:cs="Calibri"/>
        </w:rPr>
        <w:t>Appendix IV</w:t>
      </w:r>
    </w:p>
    <w:p w14:paraId="537E2DFE" w14:textId="77777777" w:rsidR="00254E23" w:rsidRPr="00A008D8" w:rsidRDefault="00254E23" w:rsidP="00254E23">
      <w:pPr>
        <w:rPr>
          <w:rFonts w:ascii="Calibri" w:hAnsi="Calibri" w:cs="Calibri"/>
        </w:rPr>
      </w:pPr>
      <w:r w:rsidRPr="00A008D8">
        <w:rPr>
          <w:rFonts w:ascii="Calibri" w:hAnsi="Calibri" w:cs="Calibri"/>
        </w:rPr>
        <w:t xml:space="preserve">The steps we took to make sure that class imbalances are fully addressed (according to our capacities) were the following: </w:t>
      </w:r>
    </w:p>
    <w:p w14:paraId="2AB739AC" w14:textId="77777777" w:rsidR="00254E23" w:rsidRPr="00A008D8" w:rsidRDefault="00254E23" w:rsidP="00254E23">
      <w:pPr>
        <w:pStyle w:val="ListParagraph"/>
        <w:numPr>
          <w:ilvl w:val="0"/>
          <w:numId w:val="3"/>
        </w:numPr>
        <w:rPr>
          <w:rFonts w:ascii="Calibri" w:hAnsi="Calibri" w:cs="Calibri"/>
        </w:rPr>
      </w:pPr>
      <w:r w:rsidRPr="00A008D8">
        <w:rPr>
          <w:rFonts w:ascii="Calibri" w:hAnsi="Calibri" w:cs="Calibri"/>
        </w:rPr>
        <w:t>Stratified holdout validation: we have checked and ensured that the same class imbalance situation holds in the ‘target’ column of the training and test sets, to make sure that we train and test our models under the same imbalances which resemble our only estimate of the actual situation in the US in 1994</w:t>
      </w:r>
    </w:p>
    <w:p w14:paraId="522C5180" w14:textId="77777777" w:rsidR="00254E23" w:rsidRPr="00A008D8" w:rsidRDefault="00254E23" w:rsidP="00254E23">
      <w:pPr>
        <w:pStyle w:val="ListParagraph"/>
        <w:numPr>
          <w:ilvl w:val="0"/>
          <w:numId w:val="3"/>
        </w:numPr>
        <w:rPr>
          <w:rFonts w:ascii="Calibri" w:hAnsi="Calibri" w:cs="Calibri"/>
        </w:rPr>
      </w:pPr>
      <w:r w:rsidRPr="00A008D8">
        <w:rPr>
          <w:rFonts w:ascii="Calibri" w:hAnsi="Calibri" w:cs="Calibri"/>
        </w:rPr>
        <w:t>Stratified k-fold cross-validation: the same imbalances as above need to be present in each iteration to achieve the previous</w:t>
      </w:r>
    </w:p>
    <w:p w14:paraId="093F896C" w14:textId="77777777" w:rsidR="00254E23" w:rsidRPr="00A008D8" w:rsidRDefault="00254E23" w:rsidP="00254E23">
      <w:pPr>
        <w:pStyle w:val="ListParagraph"/>
        <w:numPr>
          <w:ilvl w:val="0"/>
          <w:numId w:val="3"/>
        </w:numPr>
        <w:rPr>
          <w:rFonts w:ascii="Calibri" w:hAnsi="Calibri" w:cs="Calibri"/>
        </w:rPr>
      </w:pPr>
      <w:r w:rsidRPr="00A008D8">
        <w:rPr>
          <w:rFonts w:ascii="Calibri" w:hAnsi="Calibri" w:cs="Calibri"/>
        </w:rPr>
        <w:t>To compare different proposed estimators, we considered the F1 score instead of accuracy. The F1 score is sensitive to both Type 1 and Type 2 prediction errors, giving a more balanced view of the model's generalization performance. Moreover, we considered macro average calculations of performance metrics, and not just the weighted averages, since applying frequency weightings to the results of the majority class would obscure those of the minority class. - However, we continued to fine-tune each model separately using accuracy as the point of reference, since ‘y_test’ contains a given number of class A and class B cases, so the best model will also come with the best accuracy.</w:t>
      </w:r>
    </w:p>
    <w:p w14:paraId="6587B99E" w14:textId="77777777" w:rsidR="00254E23" w:rsidRPr="00A008D8" w:rsidRDefault="00254E23" w:rsidP="00254E23">
      <w:pPr>
        <w:pStyle w:val="ListParagraph"/>
        <w:numPr>
          <w:ilvl w:val="0"/>
          <w:numId w:val="3"/>
        </w:numPr>
        <w:rPr>
          <w:rFonts w:ascii="Calibri" w:hAnsi="Calibri" w:cs="Calibri"/>
        </w:rPr>
      </w:pPr>
      <w:r w:rsidRPr="00A008D8">
        <w:rPr>
          <w:rFonts w:ascii="Calibri" w:hAnsi="Calibri" w:cs="Calibri"/>
        </w:rPr>
        <w:lastRenderedPageBreak/>
        <w:t xml:space="preserve">Implement sampling techniques on our dataset so as to eliminate imbalances in the training set: </w:t>
      </w:r>
      <w:r w:rsidRPr="00A008D8">
        <w:rPr>
          <w:rFonts w:ascii="Calibri" w:hAnsi="Calibri" w:cs="Calibri"/>
          <w:noProof/>
        </w:rPr>
        <w:drawing>
          <wp:inline distT="0" distB="0" distL="0" distR="0" wp14:anchorId="7604A587" wp14:editId="2B4F10D3">
            <wp:extent cx="5731510" cy="3785235"/>
            <wp:effectExtent l="0" t="0" r="0" b="0"/>
            <wp:docPr id="1249147866" name="Picture 1" descr="A graph of a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7866" name="Picture 1" descr="A graph of a number of classes&#10;&#10;Description automatically generated with medium confidence"/>
                    <pic:cNvPicPr/>
                  </pic:nvPicPr>
                  <pic:blipFill>
                    <a:blip r:embed="rId65"/>
                    <a:stretch>
                      <a:fillRect/>
                    </a:stretch>
                  </pic:blipFill>
                  <pic:spPr>
                    <a:xfrm>
                      <a:off x="0" y="0"/>
                      <a:ext cx="5731510" cy="3785235"/>
                    </a:xfrm>
                    <a:prstGeom prst="rect">
                      <a:avLst/>
                    </a:prstGeom>
                  </pic:spPr>
                </pic:pic>
              </a:graphicData>
            </a:graphic>
          </wp:inline>
        </w:drawing>
      </w:r>
    </w:p>
    <w:p w14:paraId="22E8C3E2" w14:textId="77777777" w:rsidR="00254E23" w:rsidRPr="00A008D8" w:rsidRDefault="00254E23" w:rsidP="00254E23">
      <w:pPr>
        <w:pStyle w:val="ListParagraph"/>
        <w:numPr>
          <w:ilvl w:val="0"/>
          <w:numId w:val="3"/>
        </w:numPr>
        <w:rPr>
          <w:rFonts w:ascii="Calibri" w:hAnsi="Calibri" w:cs="Calibri"/>
        </w:rPr>
      </w:pPr>
      <w:r w:rsidRPr="00A008D8">
        <w:rPr>
          <w:rFonts w:ascii="Calibri" w:hAnsi="Calibri" w:cs="Calibri"/>
        </w:rPr>
        <w:t>When tuning specific classification models (SVMs, Logistic Regression, and Voting Ensemble), we also considered all legal values of the 'class_weights' parameter in the parameters grid so that this built-in weighting facility offered by scikit-learn’s implementation is also considered. This factors in the ratio (i.e. relative frequency) of the class of each data sample so that it corrects to the particular imbalances in the dataset at hand.</w:t>
      </w:r>
    </w:p>
    <w:p w14:paraId="3A52236D" w14:textId="77777777" w:rsidR="00254E23" w:rsidRPr="00A008D8" w:rsidRDefault="00254E23" w:rsidP="00CF5702">
      <w:pPr>
        <w:rPr>
          <w:rFonts w:ascii="Calibri" w:hAnsi="Calibri" w:cs="Calibri"/>
        </w:rPr>
      </w:pPr>
    </w:p>
    <w:p w14:paraId="2D31C980" w14:textId="77777777" w:rsidR="00D27477" w:rsidRPr="00A008D8" w:rsidRDefault="00D27477" w:rsidP="00D27477">
      <w:pPr>
        <w:rPr>
          <w:rFonts w:ascii="Calibri" w:hAnsi="Calibri" w:cs="Calibri"/>
        </w:rPr>
      </w:pPr>
    </w:p>
    <w:p w14:paraId="7872B9B8" w14:textId="366E9518" w:rsidR="00D27477" w:rsidRPr="00A008D8" w:rsidRDefault="00D27477" w:rsidP="00D27477">
      <w:pPr>
        <w:shd w:val="clear" w:color="auto" w:fill="FFFF00"/>
        <w:rPr>
          <w:rFonts w:ascii="Calibri" w:hAnsi="Calibri" w:cs="Calibri"/>
        </w:rPr>
      </w:pPr>
      <w:r w:rsidRPr="00A008D8">
        <w:rPr>
          <w:rFonts w:ascii="Calibri" w:hAnsi="Calibri" w:cs="Calibri"/>
        </w:rPr>
        <w:t xml:space="preserve">Appendix </w:t>
      </w:r>
      <w:r w:rsidR="007E5004" w:rsidRPr="00A008D8">
        <w:rPr>
          <w:rFonts w:ascii="Calibri" w:hAnsi="Calibri" w:cs="Calibri"/>
        </w:rPr>
        <w:t>V</w:t>
      </w:r>
    </w:p>
    <w:p w14:paraId="6A0C0937" w14:textId="0D8312BE" w:rsidR="00D27477" w:rsidRPr="00A008D8" w:rsidRDefault="00D27477" w:rsidP="00D27477">
      <w:pPr>
        <w:pStyle w:val="Heading4"/>
        <w:rPr>
          <w:rFonts w:ascii="Calibri" w:hAnsi="Calibri" w:cs="Calibri"/>
          <w:b/>
          <w:bCs/>
          <w:i w:val="0"/>
          <w:iCs w:val="0"/>
        </w:rPr>
      </w:pPr>
      <w:r w:rsidRPr="00A008D8">
        <w:rPr>
          <w:rFonts w:ascii="Calibri" w:hAnsi="Calibri" w:cs="Calibri"/>
          <w:b/>
          <w:bCs/>
          <w:i w:val="0"/>
          <w:iCs w:val="0"/>
        </w:rPr>
        <w:t>Checking for Duplicate Values</w:t>
      </w:r>
    </w:p>
    <w:p w14:paraId="6ACA7B63" w14:textId="77777777" w:rsidR="00D27477" w:rsidRPr="00A008D8" w:rsidRDefault="00D27477" w:rsidP="00D27477">
      <w:pPr>
        <w:rPr>
          <w:rFonts w:ascii="Calibri" w:hAnsi="Calibri" w:cs="Calibri"/>
        </w:rPr>
      </w:pPr>
    </w:p>
    <w:p w14:paraId="74EC8131" w14:textId="77777777" w:rsidR="00D27477" w:rsidRPr="00A008D8" w:rsidRDefault="00D27477" w:rsidP="00D27477">
      <w:pPr>
        <w:rPr>
          <w:rFonts w:ascii="Calibri" w:hAnsi="Calibri" w:cs="Calibri"/>
        </w:rPr>
      </w:pPr>
      <w:r w:rsidRPr="00A008D8">
        <w:rPr>
          <w:rFonts w:ascii="Calibri" w:hAnsi="Calibri" w:cs="Calibri"/>
        </w:rPr>
        <w:t>We considered two rows as referring to the exact same socio-economic group of people in a given state (since the grouping was performed on a state-by-state basis by the dataset’s contributors) when all their features have the same values, simultaneously. In this case, they would introduce redundancy to our data, as a particular group in a particular state only exists once. Thus, we dropped duplicate rows to prevent introducing biases:</w:t>
      </w:r>
    </w:p>
    <w:tbl>
      <w:tblPr>
        <w:tblStyle w:val="TableGrid"/>
        <w:tblW w:w="0" w:type="auto"/>
        <w:tblLook w:val="04A0" w:firstRow="1" w:lastRow="0" w:firstColumn="1" w:lastColumn="0" w:noHBand="0" w:noVBand="1"/>
      </w:tblPr>
      <w:tblGrid>
        <w:gridCol w:w="3005"/>
        <w:gridCol w:w="3005"/>
        <w:gridCol w:w="3006"/>
      </w:tblGrid>
      <w:tr w:rsidR="00D27477" w:rsidRPr="00A008D8" w14:paraId="10DB2724" w14:textId="77777777" w:rsidTr="000A327D">
        <w:tc>
          <w:tcPr>
            <w:tcW w:w="3005" w:type="dxa"/>
            <w:shd w:val="clear" w:color="auto" w:fill="4C94D8" w:themeFill="text2" w:themeFillTint="80"/>
            <w:vAlign w:val="bottom"/>
          </w:tcPr>
          <w:p w14:paraId="30253B26" w14:textId="77777777" w:rsidR="00D27477" w:rsidRPr="00A008D8" w:rsidRDefault="00D27477" w:rsidP="000A327D">
            <w:pPr>
              <w:rPr>
                <w:rFonts w:ascii="Calibri" w:hAnsi="Calibri" w:cs="Calibri"/>
                <w:sz w:val="22"/>
                <w:szCs w:val="22"/>
              </w:rPr>
            </w:pPr>
          </w:p>
        </w:tc>
        <w:tc>
          <w:tcPr>
            <w:tcW w:w="3005" w:type="dxa"/>
            <w:shd w:val="clear" w:color="auto" w:fill="4C94D8" w:themeFill="text2" w:themeFillTint="80"/>
            <w:vAlign w:val="bottom"/>
          </w:tcPr>
          <w:p w14:paraId="1F5AEE82" w14:textId="77777777" w:rsidR="00D27477" w:rsidRPr="00A008D8" w:rsidRDefault="00D27477" w:rsidP="000A327D">
            <w:pPr>
              <w:rPr>
                <w:rFonts w:ascii="Calibri" w:hAnsi="Calibri" w:cs="Calibri"/>
                <w:b/>
                <w:bCs/>
                <w:sz w:val="22"/>
                <w:szCs w:val="22"/>
              </w:rPr>
            </w:pPr>
            <w:r w:rsidRPr="00A008D8">
              <w:rPr>
                <w:rFonts w:ascii="Calibri" w:hAnsi="Calibri" w:cs="Calibri"/>
                <w:b/>
                <w:bCs/>
                <w:color w:val="000000"/>
                <w:sz w:val="22"/>
                <w:szCs w:val="22"/>
              </w:rPr>
              <w:t>training set</w:t>
            </w:r>
          </w:p>
        </w:tc>
        <w:tc>
          <w:tcPr>
            <w:tcW w:w="3006" w:type="dxa"/>
            <w:shd w:val="clear" w:color="auto" w:fill="4C94D8" w:themeFill="text2" w:themeFillTint="80"/>
            <w:vAlign w:val="bottom"/>
          </w:tcPr>
          <w:p w14:paraId="7E7CB290" w14:textId="77777777" w:rsidR="00D27477" w:rsidRPr="00A008D8" w:rsidRDefault="00D27477" w:rsidP="000A327D">
            <w:pPr>
              <w:rPr>
                <w:rFonts w:ascii="Calibri" w:hAnsi="Calibri" w:cs="Calibri"/>
                <w:b/>
                <w:bCs/>
                <w:sz w:val="22"/>
                <w:szCs w:val="22"/>
              </w:rPr>
            </w:pPr>
            <w:r w:rsidRPr="00A008D8">
              <w:rPr>
                <w:rFonts w:ascii="Calibri" w:hAnsi="Calibri" w:cs="Calibri"/>
                <w:b/>
                <w:bCs/>
                <w:color w:val="000000"/>
                <w:sz w:val="22"/>
                <w:szCs w:val="22"/>
              </w:rPr>
              <w:t>testing set</w:t>
            </w:r>
          </w:p>
        </w:tc>
      </w:tr>
      <w:tr w:rsidR="00D27477" w:rsidRPr="00A008D8" w14:paraId="7B3F4989" w14:textId="77777777" w:rsidTr="000A327D">
        <w:tc>
          <w:tcPr>
            <w:tcW w:w="3005" w:type="dxa"/>
            <w:shd w:val="clear" w:color="auto" w:fill="4C94D8" w:themeFill="text2" w:themeFillTint="80"/>
            <w:vAlign w:val="bottom"/>
          </w:tcPr>
          <w:p w14:paraId="4279480D" w14:textId="77777777" w:rsidR="00D27477" w:rsidRPr="00A008D8" w:rsidRDefault="00D27477" w:rsidP="000A327D">
            <w:pPr>
              <w:rPr>
                <w:rFonts w:ascii="Calibri" w:hAnsi="Calibri" w:cs="Calibri"/>
                <w:b/>
                <w:bCs/>
                <w:sz w:val="22"/>
                <w:szCs w:val="22"/>
              </w:rPr>
            </w:pPr>
            <w:r w:rsidRPr="00A008D8">
              <w:rPr>
                <w:rFonts w:ascii="Calibri" w:hAnsi="Calibri" w:cs="Calibri"/>
                <w:b/>
                <w:bCs/>
                <w:color w:val="000000"/>
                <w:sz w:val="22"/>
                <w:szCs w:val="22"/>
              </w:rPr>
              <w:t xml:space="preserve">Initial shape </w:t>
            </w:r>
          </w:p>
        </w:tc>
        <w:tc>
          <w:tcPr>
            <w:tcW w:w="3005" w:type="dxa"/>
            <w:vAlign w:val="bottom"/>
          </w:tcPr>
          <w:p w14:paraId="41CDE880" w14:textId="77777777" w:rsidR="00D27477" w:rsidRPr="00A008D8" w:rsidRDefault="00D27477" w:rsidP="000A327D">
            <w:pPr>
              <w:rPr>
                <w:rFonts w:ascii="Calibri" w:hAnsi="Calibri" w:cs="Calibri"/>
                <w:sz w:val="22"/>
                <w:szCs w:val="22"/>
              </w:rPr>
            </w:pPr>
            <w:r w:rsidRPr="00A008D8">
              <w:rPr>
                <w:rFonts w:ascii="Calibri" w:hAnsi="Calibri" w:cs="Calibri"/>
                <w:color w:val="000000"/>
                <w:sz w:val="22"/>
                <w:szCs w:val="22"/>
              </w:rPr>
              <w:t>(32561, 15)</w:t>
            </w:r>
          </w:p>
        </w:tc>
        <w:tc>
          <w:tcPr>
            <w:tcW w:w="3006" w:type="dxa"/>
            <w:vAlign w:val="bottom"/>
          </w:tcPr>
          <w:p w14:paraId="135D3ECF" w14:textId="77777777" w:rsidR="00D27477" w:rsidRPr="00A008D8" w:rsidRDefault="00D27477" w:rsidP="000A327D">
            <w:pPr>
              <w:rPr>
                <w:rFonts w:ascii="Calibri" w:hAnsi="Calibri" w:cs="Calibri"/>
                <w:sz w:val="22"/>
                <w:szCs w:val="22"/>
              </w:rPr>
            </w:pPr>
            <w:r w:rsidRPr="00A008D8">
              <w:rPr>
                <w:rFonts w:ascii="Calibri" w:hAnsi="Calibri" w:cs="Calibri"/>
                <w:color w:val="000000"/>
                <w:sz w:val="22"/>
                <w:szCs w:val="22"/>
              </w:rPr>
              <w:t>(16281, 15)</w:t>
            </w:r>
          </w:p>
        </w:tc>
      </w:tr>
      <w:tr w:rsidR="00D27477" w:rsidRPr="00A008D8" w14:paraId="44AE7B55" w14:textId="77777777" w:rsidTr="000A327D">
        <w:tc>
          <w:tcPr>
            <w:tcW w:w="3005" w:type="dxa"/>
            <w:shd w:val="clear" w:color="auto" w:fill="4C94D8" w:themeFill="text2" w:themeFillTint="80"/>
            <w:vAlign w:val="bottom"/>
          </w:tcPr>
          <w:p w14:paraId="45F511C4" w14:textId="77777777" w:rsidR="00D27477" w:rsidRPr="00A008D8" w:rsidRDefault="00D27477" w:rsidP="000A327D">
            <w:pPr>
              <w:rPr>
                <w:rFonts w:ascii="Calibri" w:hAnsi="Calibri" w:cs="Calibri"/>
                <w:b/>
                <w:bCs/>
                <w:sz w:val="22"/>
                <w:szCs w:val="22"/>
              </w:rPr>
            </w:pPr>
            <w:r w:rsidRPr="00A008D8">
              <w:rPr>
                <w:rFonts w:ascii="Calibri" w:hAnsi="Calibri" w:cs="Calibri"/>
                <w:b/>
                <w:bCs/>
                <w:color w:val="000000"/>
                <w:sz w:val="22"/>
                <w:szCs w:val="22"/>
              </w:rPr>
              <w:t xml:space="preserve">Final shape </w:t>
            </w:r>
          </w:p>
        </w:tc>
        <w:tc>
          <w:tcPr>
            <w:tcW w:w="3005" w:type="dxa"/>
            <w:vAlign w:val="bottom"/>
          </w:tcPr>
          <w:p w14:paraId="65B775ED" w14:textId="77777777" w:rsidR="00D27477" w:rsidRPr="00A008D8" w:rsidRDefault="00D27477" w:rsidP="000A327D">
            <w:pPr>
              <w:rPr>
                <w:rFonts w:ascii="Calibri" w:hAnsi="Calibri" w:cs="Calibri"/>
                <w:sz w:val="22"/>
                <w:szCs w:val="22"/>
              </w:rPr>
            </w:pPr>
            <w:r w:rsidRPr="00A008D8">
              <w:rPr>
                <w:rFonts w:ascii="Calibri" w:hAnsi="Calibri" w:cs="Calibri"/>
                <w:color w:val="000000"/>
                <w:sz w:val="22"/>
                <w:szCs w:val="22"/>
              </w:rPr>
              <w:t>(32537, 15)</w:t>
            </w:r>
          </w:p>
        </w:tc>
        <w:tc>
          <w:tcPr>
            <w:tcW w:w="3006" w:type="dxa"/>
            <w:vAlign w:val="bottom"/>
          </w:tcPr>
          <w:p w14:paraId="4A33EA40" w14:textId="77777777" w:rsidR="00D27477" w:rsidRPr="00A008D8" w:rsidRDefault="00D27477" w:rsidP="000A327D">
            <w:pPr>
              <w:rPr>
                <w:rFonts w:ascii="Calibri" w:hAnsi="Calibri" w:cs="Calibri"/>
                <w:sz w:val="22"/>
                <w:szCs w:val="22"/>
              </w:rPr>
            </w:pPr>
            <w:r w:rsidRPr="00A008D8">
              <w:rPr>
                <w:rFonts w:ascii="Calibri" w:hAnsi="Calibri" w:cs="Calibri"/>
                <w:color w:val="000000"/>
                <w:sz w:val="22"/>
                <w:szCs w:val="22"/>
              </w:rPr>
              <w:t>(16276, 15)</w:t>
            </w:r>
          </w:p>
        </w:tc>
      </w:tr>
    </w:tbl>
    <w:p w14:paraId="74BE3CCC" w14:textId="77777777" w:rsidR="00D27477" w:rsidRPr="00A008D8" w:rsidRDefault="00D27477" w:rsidP="00D27477">
      <w:pPr>
        <w:rPr>
          <w:rFonts w:ascii="Calibri" w:hAnsi="Calibri" w:cs="Calibri"/>
        </w:rPr>
      </w:pPr>
    </w:p>
    <w:p w14:paraId="412F64E8" w14:textId="77777777" w:rsidR="00D27477" w:rsidRPr="00A008D8" w:rsidRDefault="00D27477" w:rsidP="00D27477">
      <w:pPr>
        <w:rPr>
          <w:rFonts w:ascii="Calibri" w:hAnsi="Calibri" w:cs="Calibri"/>
        </w:rPr>
      </w:pPr>
    </w:p>
    <w:p w14:paraId="523EE96E" w14:textId="77777777" w:rsidR="00D27477" w:rsidRPr="00A008D8" w:rsidRDefault="00D27477" w:rsidP="00D27477">
      <w:pPr>
        <w:pStyle w:val="Heading4"/>
        <w:rPr>
          <w:rFonts w:ascii="Calibri" w:hAnsi="Calibri" w:cs="Calibri"/>
          <w:b/>
          <w:bCs/>
          <w:i w:val="0"/>
          <w:iCs w:val="0"/>
        </w:rPr>
      </w:pPr>
      <w:r w:rsidRPr="00A008D8">
        <w:rPr>
          <w:rFonts w:ascii="Calibri" w:hAnsi="Calibri" w:cs="Calibri"/>
          <w:b/>
          <w:bCs/>
          <w:i w:val="0"/>
          <w:iCs w:val="0"/>
        </w:rPr>
        <w:t>Tracing Missing Values and Putting Down the Imputation Strategy</w:t>
      </w:r>
    </w:p>
    <w:p w14:paraId="528DEFEF" w14:textId="77777777" w:rsidR="00D27477" w:rsidRPr="00A008D8" w:rsidRDefault="00D27477" w:rsidP="00D27477">
      <w:pPr>
        <w:rPr>
          <w:rFonts w:ascii="Calibri" w:hAnsi="Calibri" w:cs="Calibri"/>
        </w:rPr>
      </w:pPr>
      <w:r w:rsidRPr="00A008D8">
        <w:rPr>
          <w:rFonts w:ascii="Calibri" w:hAnsi="Calibri" w:cs="Calibri"/>
        </w:rPr>
        <w:t>Missing values  were denoted with ‘ ?’ characters, so we replaced those with NaN values and then found the following:</w:t>
      </w:r>
    </w:p>
    <w:p w14:paraId="2A3A8EE6" w14:textId="77777777" w:rsidR="00D27477" w:rsidRPr="00A008D8" w:rsidRDefault="00D27477" w:rsidP="00D27477">
      <w:pPr>
        <w:rPr>
          <w:rFonts w:ascii="Calibri" w:hAnsi="Calibri" w:cs="Calibri"/>
        </w:rPr>
      </w:pPr>
    </w:p>
    <w:p w14:paraId="2388D6B0" w14:textId="3F444EC8" w:rsidR="00D27477" w:rsidRPr="00A008D8" w:rsidRDefault="00D27477" w:rsidP="00D27477">
      <w:pPr>
        <w:pStyle w:val="Caption"/>
        <w:keepNext/>
        <w:jc w:val="center"/>
        <w:rPr>
          <w:rFonts w:ascii="Calibri" w:hAnsi="Calibri" w:cs="Calibri"/>
          <w:i w:val="0"/>
          <w:iCs w:val="0"/>
          <w:sz w:val="22"/>
          <w:szCs w:val="22"/>
        </w:rPr>
      </w:pPr>
      <w:r w:rsidRPr="00A008D8">
        <w:rPr>
          <w:rFonts w:ascii="Calibri" w:hAnsi="Calibri" w:cs="Calibri"/>
          <w:b/>
          <w:bCs/>
          <w:i w:val="0"/>
          <w:iCs w:val="0"/>
          <w:sz w:val="22"/>
          <w:szCs w:val="22"/>
        </w:rPr>
        <w:t xml:space="preserve">Table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Table \* ARABIC </w:instrText>
      </w:r>
      <w:r w:rsidRPr="00A008D8">
        <w:rPr>
          <w:rFonts w:ascii="Calibri" w:hAnsi="Calibri" w:cs="Calibri"/>
          <w:b/>
          <w:bCs/>
          <w:i w:val="0"/>
          <w:iCs w:val="0"/>
          <w:sz w:val="22"/>
          <w:szCs w:val="22"/>
        </w:rPr>
        <w:fldChar w:fldCharType="separate"/>
      </w:r>
      <w:r w:rsidR="00015586" w:rsidRPr="00A008D8">
        <w:rPr>
          <w:rFonts w:ascii="Calibri" w:hAnsi="Calibri" w:cs="Calibri"/>
          <w:b/>
          <w:bCs/>
          <w:i w:val="0"/>
          <w:iCs w:val="0"/>
          <w:noProof/>
          <w:sz w:val="22"/>
          <w:szCs w:val="22"/>
        </w:rPr>
        <w:t>19</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Tracing Missing Values in the Training Set</w:t>
      </w:r>
    </w:p>
    <w:tbl>
      <w:tblPr>
        <w:tblStyle w:val="TableGrid"/>
        <w:tblW w:w="0" w:type="auto"/>
        <w:tblInd w:w="1457" w:type="dxa"/>
        <w:tblLook w:val="04A0" w:firstRow="1" w:lastRow="0" w:firstColumn="1" w:lastColumn="0" w:noHBand="0" w:noVBand="1"/>
      </w:tblPr>
      <w:tblGrid>
        <w:gridCol w:w="2263"/>
        <w:gridCol w:w="1560"/>
        <w:gridCol w:w="2268"/>
      </w:tblGrid>
      <w:tr w:rsidR="00D27477" w:rsidRPr="00A008D8" w14:paraId="1165CB5C" w14:textId="77777777" w:rsidTr="000A327D">
        <w:trPr>
          <w:trHeight w:val="730"/>
        </w:trPr>
        <w:tc>
          <w:tcPr>
            <w:tcW w:w="3823" w:type="dxa"/>
            <w:gridSpan w:val="2"/>
          </w:tcPr>
          <w:p w14:paraId="53A0DC34" w14:textId="77777777" w:rsidR="00D27477" w:rsidRPr="00A008D8" w:rsidRDefault="00D27477" w:rsidP="000A327D">
            <w:pPr>
              <w:rPr>
                <w:rFonts w:ascii="Calibri" w:hAnsi="Calibri" w:cs="Calibri"/>
              </w:rPr>
            </w:pPr>
            <w:r w:rsidRPr="00A008D8">
              <w:rPr>
                <w:rFonts w:ascii="Calibri" w:hAnsi="Calibri" w:cs="Calibri"/>
              </w:rPr>
              <w:t>Missing values per column of the training set:</w:t>
            </w:r>
          </w:p>
        </w:tc>
        <w:tc>
          <w:tcPr>
            <w:tcW w:w="2268" w:type="dxa"/>
          </w:tcPr>
          <w:p w14:paraId="5D2C8E8E" w14:textId="77777777" w:rsidR="00D27477" w:rsidRPr="00A008D8" w:rsidRDefault="00D27477" w:rsidP="000A327D">
            <w:pPr>
              <w:rPr>
                <w:rFonts w:ascii="Calibri" w:hAnsi="Calibri" w:cs="Calibri"/>
              </w:rPr>
            </w:pPr>
            <w:r w:rsidRPr="00A008D8">
              <w:rPr>
                <w:rFonts w:ascii="Calibri" w:hAnsi="Calibri" w:cs="Calibri"/>
              </w:rPr>
              <w:t>Percentage of Total Observations</w:t>
            </w:r>
          </w:p>
        </w:tc>
      </w:tr>
      <w:tr w:rsidR="00D27477" w:rsidRPr="00A008D8" w14:paraId="006BB1D8" w14:textId="77777777" w:rsidTr="000A327D">
        <w:trPr>
          <w:trHeight w:val="571"/>
        </w:trPr>
        <w:tc>
          <w:tcPr>
            <w:tcW w:w="2263" w:type="dxa"/>
          </w:tcPr>
          <w:p w14:paraId="09373FDF" w14:textId="77777777" w:rsidR="00D27477" w:rsidRPr="00A008D8" w:rsidRDefault="00D27477" w:rsidP="000A327D">
            <w:pPr>
              <w:rPr>
                <w:rFonts w:ascii="Calibri" w:hAnsi="Calibri" w:cs="Calibri"/>
                <w:b/>
                <w:bCs/>
              </w:rPr>
            </w:pPr>
            <w:r w:rsidRPr="00A008D8">
              <w:rPr>
                <w:rFonts w:ascii="Calibri" w:hAnsi="Calibri" w:cs="Calibri"/>
              </w:rPr>
              <w:t xml:space="preserve">workclass         </w:t>
            </w:r>
          </w:p>
        </w:tc>
        <w:tc>
          <w:tcPr>
            <w:tcW w:w="1560" w:type="dxa"/>
          </w:tcPr>
          <w:p w14:paraId="279A1160" w14:textId="77777777" w:rsidR="00D27477" w:rsidRPr="00A008D8" w:rsidRDefault="00D27477" w:rsidP="000A327D">
            <w:pPr>
              <w:rPr>
                <w:rFonts w:ascii="Calibri" w:hAnsi="Calibri" w:cs="Calibri"/>
              </w:rPr>
            </w:pPr>
            <w:r w:rsidRPr="00A008D8">
              <w:rPr>
                <w:rFonts w:ascii="Calibri" w:hAnsi="Calibri" w:cs="Calibri"/>
              </w:rPr>
              <w:t>1,836</w:t>
            </w:r>
          </w:p>
        </w:tc>
        <w:tc>
          <w:tcPr>
            <w:tcW w:w="2268" w:type="dxa"/>
          </w:tcPr>
          <w:p w14:paraId="5C994EAA" w14:textId="77777777" w:rsidR="00D27477" w:rsidRPr="00A008D8" w:rsidRDefault="00D27477" w:rsidP="000A327D">
            <w:pPr>
              <w:rPr>
                <w:rFonts w:ascii="Calibri" w:hAnsi="Calibri" w:cs="Calibri"/>
              </w:rPr>
            </w:pPr>
            <w:r w:rsidRPr="00A008D8">
              <w:rPr>
                <w:rFonts w:ascii="Calibri" w:hAnsi="Calibri" w:cs="Calibri"/>
              </w:rPr>
              <w:t>5.64%</w:t>
            </w:r>
          </w:p>
        </w:tc>
      </w:tr>
      <w:tr w:rsidR="00D27477" w:rsidRPr="00A008D8" w14:paraId="7BEAAA68" w14:textId="77777777" w:rsidTr="000A327D">
        <w:trPr>
          <w:trHeight w:val="571"/>
        </w:trPr>
        <w:tc>
          <w:tcPr>
            <w:tcW w:w="2263" w:type="dxa"/>
          </w:tcPr>
          <w:p w14:paraId="3E925607" w14:textId="77777777" w:rsidR="00D27477" w:rsidRPr="00A008D8" w:rsidRDefault="00D27477" w:rsidP="000A327D">
            <w:pPr>
              <w:rPr>
                <w:rFonts w:ascii="Calibri" w:hAnsi="Calibri" w:cs="Calibri"/>
                <w:b/>
                <w:bCs/>
              </w:rPr>
            </w:pPr>
            <w:r w:rsidRPr="00A008D8">
              <w:rPr>
                <w:rFonts w:ascii="Calibri" w:hAnsi="Calibri" w:cs="Calibri"/>
              </w:rPr>
              <w:t xml:space="preserve">occupation        </w:t>
            </w:r>
          </w:p>
        </w:tc>
        <w:tc>
          <w:tcPr>
            <w:tcW w:w="1560" w:type="dxa"/>
          </w:tcPr>
          <w:p w14:paraId="0EFB2AFB" w14:textId="77777777" w:rsidR="00D27477" w:rsidRPr="00A008D8" w:rsidRDefault="00D27477" w:rsidP="000A327D">
            <w:pPr>
              <w:rPr>
                <w:rFonts w:ascii="Calibri" w:hAnsi="Calibri" w:cs="Calibri"/>
              </w:rPr>
            </w:pPr>
            <w:r w:rsidRPr="00A008D8">
              <w:rPr>
                <w:rFonts w:ascii="Calibri" w:hAnsi="Calibri" w:cs="Calibri"/>
              </w:rPr>
              <w:t>1,843</w:t>
            </w:r>
          </w:p>
        </w:tc>
        <w:tc>
          <w:tcPr>
            <w:tcW w:w="2268" w:type="dxa"/>
          </w:tcPr>
          <w:p w14:paraId="54AC955B" w14:textId="77777777" w:rsidR="00D27477" w:rsidRPr="00A008D8" w:rsidRDefault="00D27477" w:rsidP="000A327D">
            <w:pPr>
              <w:rPr>
                <w:rFonts w:ascii="Calibri" w:hAnsi="Calibri" w:cs="Calibri"/>
              </w:rPr>
            </w:pPr>
            <w:r w:rsidRPr="00A008D8">
              <w:rPr>
                <w:rFonts w:ascii="Calibri" w:hAnsi="Calibri" w:cs="Calibri"/>
              </w:rPr>
              <w:t>5.66%</w:t>
            </w:r>
          </w:p>
        </w:tc>
      </w:tr>
      <w:tr w:rsidR="00D27477" w:rsidRPr="00A008D8" w14:paraId="315C89DB" w14:textId="77777777" w:rsidTr="000A327D">
        <w:trPr>
          <w:trHeight w:val="571"/>
        </w:trPr>
        <w:tc>
          <w:tcPr>
            <w:tcW w:w="2263" w:type="dxa"/>
          </w:tcPr>
          <w:p w14:paraId="74985CA0" w14:textId="77777777" w:rsidR="00D27477" w:rsidRPr="00A008D8" w:rsidRDefault="00D27477" w:rsidP="000A327D">
            <w:pPr>
              <w:rPr>
                <w:rFonts w:ascii="Calibri" w:hAnsi="Calibri" w:cs="Calibri"/>
                <w:b/>
                <w:bCs/>
              </w:rPr>
            </w:pPr>
            <w:r w:rsidRPr="00A008D8">
              <w:rPr>
                <w:rFonts w:ascii="Calibri" w:hAnsi="Calibri" w:cs="Calibri"/>
              </w:rPr>
              <w:t xml:space="preserve">native-country     </w:t>
            </w:r>
          </w:p>
        </w:tc>
        <w:tc>
          <w:tcPr>
            <w:tcW w:w="1560" w:type="dxa"/>
          </w:tcPr>
          <w:p w14:paraId="14266847" w14:textId="77777777" w:rsidR="00D27477" w:rsidRPr="00A008D8" w:rsidRDefault="00D27477" w:rsidP="000A327D">
            <w:pPr>
              <w:rPr>
                <w:rFonts w:ascii="Calibri" w:hAnsi="Calibri" w:cs="Calibri"/>
              </w:rPr>
            </w:pPr>
            <w:r w:rsidRPr="00A008D8">
              <w:rPr>
                <w:rFonts w:ascii="Calibri" w:hAnsi="Calibri" w:cs="Calibri"/>
              </w:rPr>
              <w:t>582</w:t>
            </w:r>
          </w:p>
        </w:tc>
        <w:tc>
          <w:tcPr>
            <w:tcW w:w="2268" w:type="dxa"/>
          </w:tcPr>
          <w:p w14:paraId="207B32E7" w14:textId="77777777" w:rsidR="00D27477" w:rsidRPr="00A008D8" w:rsidRDefault="00D27477" w:rsidP="000A327D">
            <w:pPr>
              <w:rPr>
                <w:rFonts w:ascii="Calibri" w:hAnsi="Calibri" w:cs="Calibri"/>
              </w:rPr>
            </w:pPr>
            <w:r w:rsidRPr="00A008D8">
              <w:rPr>
                <w:rFonts w:ascii="Calibri" w:hAnsi="Calibri" w:cs="Calibri"/>
              </w:rPr>
              <w:t>1.79%</w:t>
            </w:r>
          </w:p>
        </w:tc>
      </w:tr>
    </w:tbl>
    <w:p w14:paraId="46216A67" w14:textId="77777777" w:rsidR="00D27477" w:rsidRPr="00A008D8" w:rsidRDefault="00D27477" w:rsidP="00D27477">
      <w:pPr>
        <w:rPr>
          <w:rFonts w:ascii="Calibri" w:hAnsi="Calibri" w:cs="Calibri"/>
        </w:rPr>
      </w:pPr>
    </w:p>
    <w:p w14:paraId="0AFBD513" w14:textId="77777777" w:rsidR="00D27477" w:rsidRPr="00A008D8" w:rsidRDefault="00D27477" w:rsidP="00D27477">
      <w:pPr>
        <w:keepNext/>
        <w:rPr>
          <w:rFonts w:ascii="Calibri" w:hAnsi="Calibri" w:cs="Calibri"/>
        </w:rPr>
      </w:pPr>
      <w:r w:rsidRPr="00A008D8">
        <w:rPr>
          <w:rFonts w:ascii="Calibri" w:hAnsi="Calibri" w:cs="Calibri"/>
        </w:rPr>
        <w:t>Similar was the situation in the testing set:</w:t>
      </w:r>
      <w:r w:rsidRPr="00A008D8">
        <w:rPr>
          <w:rFonts w:ascii="Calibri" w:hAnsi="Calibri" w:cs="Calibri"/>
          <w:noProof/>
        </w:rPr>
        <w:t xml:space="preserve"> </w:t>
      </w:r>
      <w:r w:rsidRPr="00A008D8">
        <w:rPr>
          <w:rFonts w:ascii="Calibri" w:hAnsi="Calibri" w:cs="Calibri"/>
          <w:noProof/>
        </w:rPr>
        <w:drawing>
          <wp:inline distT="0" distB="0" distL="0" distR="0" wp14:anchorId="1877F74C" wp14:editId="4D56D4A2">
            <wp:extent cx="5731510" cy="4048760"/>
            <wp:effectExtent l="0" t="0" r="0" b="2540"/>
            <wp:docPr id="717822009" name="Picture 1" descr="A yellow rectangular object with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22009" name="Picture 1" descr="A yellow rectangular object with black and white lines&#10;&#10;Description automatically generated with medium confidence"/>
                    <pic:cNvPicPr/>
                  </pic:nvPicPr>
                  <pic:blipFill>
                    <a:blip r:embed="rId66"/>
                    <a:stretch>
                      <a:fillRect/>
                    </a:stretch>
                  </pic:blipFill>
                  <pic:spPr>
                    <a:xfrm>
                      <a:off x="0" y="0"/>
                      <a:ext cx="5731510" cy="4048760"/>
                    </a:xfrm>
                    <a:prstGeom prst="rect">
                      <a:avLst/>
                    </a:prstGeom>
                  </pic:spPr>
                </pic:pic>
              </a:graphicData>
            </a:graphic>
          </wp:inline>
        </w:drawing>
      </w:r>
    </w:p>
    <w:p w14:paraId="7A2A03B4" w14:textId="0FE1F73D" w:rsidR="00D27477" w:rsidRPr="00A008D8" w:rsidRDefault="00D27477" w:rsidP="00D27477">
      <w:pPr>
        <w:pStyle w:val="Caption"/>
        <w:jc w:val="center"/>
        <w:rPr>
          <w:rFonts w:ascii="Calibri" w:hAnsi="Calibri" w:cs="Calibri"/>
          <w:i w:val="0"/>
          <w:iCs w:val="0"/>
          <w:sz w:val="22"/>
          <w:szCs w:val="22"/>
        </w:rPr>
      </w:pPr>
      <w:bookmarkStart w:id="102" w:name="_Toc163318851"/>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39</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Heatmap of Missing Values, Testing Set</w:t>
      </w:r>
      <w:bookmarkEnd w:id="102"/>
    </w:p>
    <w:p w14:paraId="38DD0D5F" w14:textId="77777777" w:rsidR="00D27477" w:rsidRPr="00A008D8" w:rsidRDefault="00D27477" w:rsidP="00D27477">
      <w:pPr>
        <w:rPr>
          <w:rFonts w:ascii="Calibri" w:hAnsi="Calibri" w:cs="Calibri"/>
        </w:rPr>
      </w:pPr>
    </w:p>
    <w:p w14:paraId="1356CE74" w14:textId="77777777" w:rsidR="00D27477" w:rsidRPr="00A008D8" w:rsidRDefault="00D27477" w:rsidP="00D27477">
      <w:pPr>
        <w:rPr>
          <w:rFonts w:ascii="Calibri" w:hAnsi="Calibri" w:cs="Calibri"/>
        </w:rPr>
      </w:pPr>
      <w:r w:rsidRPr="00A008D8">
        <w:rPr>
          <w:rFonts w:ascii="Calibri" w:hAnsi="Calibri" w:cs="Calibri"/>
        </w:rPr>
        <w:t>All variables containing missing values are categorical. We observed that the distribution of occupation is rather diverse, so imputing its NaNs with its most frequent value would distort the relative distribution of labels, shifting away from the actual situation. Thus, we decided to implement random imputation, filling in missing values in each of those columns with random non-missing labels of the training set (respecting their distribution in it).</w:t>
      </w:r>
    </w:p>
    <w:p w14:paraId="043B02EC" w14:textId="77777777" w:rsidR="00D27477" w:rsidRPr="00A008D8" w:rsidRDefault="00D27477" w:rsidP="00D27477">
      <w:pPr>
        <w:keepNext/>
        <w:rPr>
          <w:rFonts w:ascii="Calibri" w:hAnsi="Calibri" w:cs="Calibri"/>
        </w:rPr>
      </w:pPr>
      <w:r w:rsidRPr="00A008D8">
        <w:rPr>
          <w:rFonts w:ascii="Calibri" w:hAnsi="Calibri" w:cs="Calibri"/>
          <w:noProof/>
        </w:rPr>
        <w:lastRenderedPageBreak/>
        <w:drawing>
          <wp:inline distT="0" distB="0" distL="0" distR="0" wp14:anchorId="17282345" wp14:editId="79DDCE6D">
            <wp:extent cx="5731510" cy="4257675"/>
            <wp:effectExtent l="0" t="0" r="0" b="0"/>
            <wp:docPr id="14655784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8490" name="Picture 1" descr="A graph of different colored bars&#10;&#10;Description automatically generated"/>
                    <pic:cNvPicPr/>
                  </pic:nvPicPr>
                  <pic:blipFill>
                    <a:blip r:embed="rId67"/>
                    <a:stretch>
                      <a:fillRect/>
                    </a:stretch>
                  </pic:blipFill>
                  <pic:spPr>
                    <a:xfrm>
                      <a:off x="0" y="0"/>
                      <a:ext cx="5731510" cy="4257675"/>
                    </a:xfrm>
                    <a:prstGeom prst="rect">
                      <a:avLst/>
                    </a:prstGeom>
                  </pic:spPr>
                </pic:pic>
              </a:graphicData>
            </a:graphic>
          </wp:inline>
        </w:drawing>
      </w:r>
    </w:p>
    <w:p w14:paraId="66EBD5D9" w14:textId="2456818F" w:rsidR="00D27477" w:rsidRPr="00A008D8" w:rsidRDefault="00D27477" w:rsidP="00D27477">
      <w:pPr>
        <w:pStyle w:val="Caption"/>
        <w:jc w:val="center"/>
        <w:rPr>
          <w:rFonts w:ascii="Calibri" w:hAnsi="Calibri" w:cs="Calibri"/>
          <w:i w:val="0"/>
          <w:iCs w:val="0"/>
          <w:sz w:val="22"/>
          <w:szCs w:val="22"/>
        </w:rPr>
      </w:pPr>
      <w:bookmarkStart w:id="103" w:name="_Toc163318852"/>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40</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Distributions of Columns containing Missing Values</w:t>
      </w:r>
      <w:bookmarkEnd w:id="103"/>
    </w:p>
    <w:p w14:paraId="0077D5EE" w14:textId="77777777" w:rsidR="00D27477" w:rsidRPr="00A008D8" w:rsidRDefault="00D27477" w:rsidP="00D27477">
      <w:pPr>
        <w:rPr>
          <w:rFonts w:ascii="Calibri" w:hAnsi="Calibri" w:cs="Calibri"/>
        </w:rPr>
      </w:pPr>
    </w:p>
    <w:p w14:paraId="1056B4C0" w14:textId="77777777" w:rsidR="00D27477" w:rsidRPr="00A008D8" w:rsidRDefault="00D27477" w:rsidP="00D27477">
      <w:pPr>
        <w:pStyle w:val="Heading4"/>
        <w:rPr>
          <w:rFonts w:ascii="Calibri" w:hAnsi="Calibri" w:cs="Calibri"/>
          <w:b/>
          <w:bCs/>
          <w:i w:val="0"/>
          <w:iCs w:val="0"/>
        </w:rPr>
      </w:pPr>
      <w:bookmarkStart w:id="104" w:name="_Toc162790661"/>
      <w:r w:rsidRPr="00A008D8">
        <w:rPr>
          <w:rFonts w:ascii="Calibri" w:hAnsi="Calibri" w:cs="Calibri"/>
          <w:b/>
          <w:bCs/>
          <w:i w:val="0"/>
          <w:iCs w:val="0"/>
        </w:rPr>
        <w:t>Cleaning Categorical Columns</w:t>
      </w:r>
      <w:bookmarkEnd w:id="104"/>
    </w:p>
    <w:p w14:paraId="6960E072" w14:textId="77777777" w:rsidR="00D27477" w:rsidRPr="00A008D8" w:rsidRDefault="00D27477" w:rsidP="00D27477">
      <w:pPr>
        <w:rPr>
          <w:rFonts w:ascii="Calibri" w:hAnsi="Calibri" w:cs="Calibri"/>
        </w:rPr>
      </w:pPr>
      <w:r w:rsidRPr="00A008D8">
        <w:rPr>
          <w:rFonts w:ascii="Calibri" w:hAnsi="Calibri" w:cs="Calibri"/>
        </w:rPr>
        <w:t>All categorical variables' values have a redundant leading space character; we deleted it as they could cause problems in visualizations or value comparisons.</w:t>
      </w:r>
    </w:p>
    <w:p w14:paraId="448F71AF" w14:textId="77777777" w:rsidR="00D27477" w:rsidRPr="00A008D8" w:rsidRDefault="00D27477" w:rsidP="00D27477">
      <w:pPr>
        <w:rPr>
          <w:rFonts w:ascii="Calibri" w:hAnsi="Calibri" w:cs="Calibri"/>
        </w:rPr>
      </w:pPr>
    </w:p>
    <w:p w14:paraId="4E0916E6" w14:textId="77777777" w:rsidR="00D27477" w:rsidRPr="00A008D8" w:rsidRDefault="00D27477" w:rsidP="00D27477">
      <w:pPr>
        <w:pStyle w:val="Heading4"/>
        <w:rPr>
          <w:rFonts w:ascii="Calibri" w:hAnsi="Calibri" w:cs="Calibri"/>
          <w:b/>
          <w:bCs/>
          <w:i w:val="0"/>
          <w:iCs w:val="0"/>
        </w:rPr>
      </w:pPr>
      <w:bookmarkStart w:id="105" w:name="_Toc162790662"/>
      <w:r w:rsidRPr="00A008D8">
        <w:rPr>
          <w:rFonts w:ascii="Calibri" w:hAnsi="Calibri" w:cs="Calibri"/>
          <w:b/>
          <w:bCs/>
          <w:i w:val="0"/>
          <w:iCs w:val="0"/>
        </w:rPr>
        <w:t>Feature Engineering</w:t>
      </w:r>
      <w:bookmarkEnd w:id="105"/>
    </w:p>
    <w:p w14:paraId="4DC0449B" w14:textId="77777777" w:rsidR="00D27477" w:rsidRPr="00A008D8" w:rsidRDefault="00D27477" w:rsidP="00D27477">
      <w:pPr>
        <w:pStyle w:val="Heading5"/>
        <w:rPr>
          <w:rFonts w:ascii="Calibri" w:hAnsi="Calibri" w:cs="Calibri"/>
        </w:rPr>
      </w:pPr>
      <w:r w:rsidRPr="00A008D8">
        <w:rPr>
          <w:rFonts w:ascii="Calibri" w:hAnsi="Calibri" w:cs="Calibri"/>
        </w:rPr>
        <w:t>Feature Selection</w:t>
      </w:r>
    </w:p>
    <w:p w14:paraId="6414B9FC" w14:textId="77777777" w:rsidR="00D27477" w:rsidRPr="00A008D8" w:rsidRDefault="00D27477" w:rsidP="00D27477">
      <w:pPr>
        <w:rPr>
          <w:rFonts w:ascii="Calibri" w:hAnsi="Calibri" w:cs="Calibri"/>
        </w:rPr>
      </w:pPr>
      <w:r w:rsidRPr="00A008D8">
        <w:rPr>
          <w:rFonts w:ascii="Calibri" w:hAnsi="Calibri" w:cs="Calibri"/>
        </w:rPr>
        <w:t xml:space="preserve">We try to predict whether someone makes more than $50,000/year in the US by analyzing their socio-economic attributes, irrespective to the state they are based in. According to the dataset's documentation, 'fnlwgt' estimates are constructed based on the socio-economic characteristics of each sample against the population of their state, and only that of the whole country. States may have vastly different attributes, so these estimates do not reflect how likely an entry is to appear across the whole country, while we also lack any information on the state each entry refers to. As such, we dropped it. </w:t>
      </w:r>
    </w:p>
    <w:p w14:paraId="0A2FE3EC" w14:textId="77777777" w:rsidR="00D27477" w:rsidRPr="00A008D8" w:rsidRDefault="00D27477" w:rsidP="00D27477">
      <w:pPr>
        <w:rPr>
          <w:rFonts w:ascii="Calibri" w:hAnsi="Calibri" w:cs="Calibri"/>
        </w:rPr>
      </w:pPr>
    </w:p>
    <w:p w14:paraId="6A47935F" w14:textId="77777777" w:rsidR="00D27477" w:rsidRPr="00A008D8" w:rsidRDefault="00D27477" w:rsidP="00D27477">
      <w:pPr>
        <w:rPr>
          <w:rFonts w:ascii="Calibri" w:hAnsi="Calibri" w:cs="Calibri"/>
        </w:rPr>
      </w:pPr>
      <w:r w:rsidRPr="00A008D8">
        <w:rPr>
          <w:rFonts w:ascii="Calibri" w:hAnsi="Calibri" w:cs="Calibri"/>
        </w:rPr>
        <w:t xml:space="preserve">Furthermore, the information given by 'education' and 'education-num' seems redundant, and the way the two variables influence the training of classification models is different. From common experience, we know that what matters most is the educational certifications that a person holds. As for people with less than a high-school diploma, just knowing the highest level of school education they received is enough. </w:t>
      </w:r>
    </w:p>
    <w:p w14:paraId="56ED9E05" w14:textId="77777777" w:rsidR="00D27477" w:rsidRPr="00A008D8" w:rsidRDefault="00D27477" w:rsidP="00D27477">
      <w:pPr>
        <w:rPr>
          <w:rFonts w:ascii="Calibri" w:hAnsi="Calibri" w:cs="Calibri"/>
        </w:rPr>
      </w:pPr>
    </w:p>
    <w:p w14:paraId="74D3FEFA" w14:textId="77777777" w:rsidR="00D27477" w:rsidRPr="00A008D8" w:rsidRDefault="00D27477" w:rsidP="00D27477">
      <w:pPr>
        <w:rPr>
          <w:rFonts w:ascii="Calibri" w:hAnsi="Calibri" w:cs="Calibri"/>
        </w:rPr>
      </w:pPr>
      <w:r w:rsidRPr="00A008D8">
        <w:rPr>
          <w:rFonts w:ascii="Calibri" w:hAnsi="Calibri" w:cs="Calibri"/>
        </w:rPr>
        <w:lastRenderedPageBreak/>
        <w:t xml:space="preserve">So we dropped  'education-num' variable and kept the categorical 'education' variable that we would later on perform one-hot-encoding upon. This will help prevent introducing any bias to the model, as we saw in the training set before that people with higher academic qualifications were high earners at a higher rate than the rest. </w:t>
      </w:r>
    </w:p>
    <w:p w14:paraId="03E9C2DF" w14:textId="77777777" w:rsidR="00D27477" w:rsidRPr="00A008D8" w:rsidRDefault="00D27477" w:rsidP="00D27477">
      <w:pPr>
        <w:rPr>
          <w:rFonts w:ascii="Calibri" w:hAnsi="Calibri" w:cs="Calibri"/>
        </w:rPr>
      </w:pPr>
    </w:p>
    <w:p w14:paraId="39E596D7" w14:textId="77777777" w:rsidR="00D27477" w:rsidRPr="00A008D8" w:rsidRDefault="00D27477" w:rsidP="00D27477">
      <w:pPr>
        <w:pStyle w:val="Heading4"/>
        <w:rPr>
          <w:rFonts w:ascii="Calibri" w:hAnsi="Calibri" w:cs="Calibri"/>
          <w:i w:val="0"/>
          <w:iCs w:val="0"/>
        </w:rPr>
      </w:pPr>
      <w:r w:rsidRPr="00A008D8">
        <w:rPr>
          <w:rFonts w:ascii="Calibri" w:hAnsi="Calibri" w:cs="Calibri"/>
          <w:i w:val="0"/>
          <w:iCs w:val="0"/>
        </w:rPr>
        <w:t>Aggregating information</w:t>
      </w:r>
    </w:p>
    <w:p w14:paraId="37D887EE" w14:textId="77777777" w:rsidR="00D27477" w:rsidRPr="00A008D8" w:rsidRDefault="00D27477" w:rsidP="00D27477">
      <w:pPr>
        <w:rPr>
          <w:rFonts w:ascii="Calibri" w:hAnsi="Calibri" w:cs="Calibri"/>
        </w:rPr>
      </w:pPr>
      <w:r w:rsidRPr="00A008D8">
        <w:rPr>
          <w:rFonts w:ascii="Calibri" w:hAnsi="Calibri" w:cs="Calibri"/>
        </w:rPr>
        <w:t xml:space="preserve">We performed the aforementioned operation on the ‘education’ column by extracting the cardinal number of the last class attended by relevant individuals, whom we then grouped together based on the following segmentation (USAHello, n.d.): </w:t>
      </w:r>
    </w:p>
    <w:p w14:paraId="08E3766D" w14:textId="77777777" w:rsidR="00D27477" w:rsidRPr="00A008D8" w:rsidRDefault="00D27477" w:rsidP="00D27477">
      <w:pPr>
        <w:pStyle w:val="ListParagraph"/>
        <w:numPr>
          <w:ilvl w:val="0"/>
          <w:numId w:val="2"/>
        </w:numPr>
        <w:rPr>
          <w:rFonts w:ascii="Calibri" w:hAnsi="Calibri" w:cs="Calibri"/>
        </w:rPr>
      </w:pPr>
      <w:r w:rsidRPr="00A008D8">
        <w:rPr>
          <w:rFonts w:ascii="Calibri" w:hAnsi="Calibri" w:cs="Calibri"/>
        </w:rPr>
        <w:t xml:space="preserve">Elementary school – attended up to the 5th grade of school </w:t>
      </w:r>
    </w:p>
    <w:p w14:paraId="1942F995" w14:textId="77777777" w:rsidR="00D27477" w:rsidRPr="00A008D8" w:rsidRDefault="00D27477" w:rsidP="00D27477">
      <w:pPr>
        <w:pStyle w:val="ListParagraph"/>
        <w:numPr>
          <w:ilvl w:val="0"/>
          <w:numId w:val="2"/>
        </w:numPr>
        <w:rPr>
          <w:rFonts w:ascii="Calibri" w:hAnsi="Calibri" w:cs="Calibri"/>
        </w:rPr>
      </w:pPr>
      <w:r w:rsidRPr="00A008D8">
        <w:rPr>
          <w:rFonts w:ascii="Calibri" w:hAnsi="Calibri" w:cs="Calibri"/>
        </w:rPr>
        <w:t>Junior high school - up to the 8th grade</w:t>
      </w:r>
    </w:p>
    <w:p w14:paraId="3C122CC9" w14:textId="7B1BC86B" w:rsidR="00D27477" w:rsidRPr="00A008D8" w:rsidRDefault="00D27477" w:rsidP="00D27477">
      <w:pPr>
        <w:pStyle w:val="ListParagraph"/>
        <w:numPr>
          <w:ilvl w:val="0"/>
          <w:numId w:val="2"/>
        </w:numPr>
        <w:rPr>
          <w:rFonts w:ascii="Calibri" w:hAnsi="Calibri" w:cs="Calibri"/>
        </w:rPr>
      </w:pPr>
      <w:r w:rsidRPr="00A008D8">
        <w:rPr>
          <w:rFonts w:ascii="Calibri" w:hAnsi="Calibri" w:cs="Calibri"/>
        </w:rPr>
        <w:t>High school - up to the 12th grade</w:t>
      </w:r>
    </w:p>
    <w:p w14:paraId="204CF90F" w14:textId="77777777" w:rsidR="00D27477" w:rsidRPr="00A008D8" w:rsidRDefault="00D27477" w:rsidP="00D27477">
      <w:pPr>
        <w:pStyle w:val="Heading4"/>
        <w:rPr>
          <w:rFonts w:ascii="Calibri" w:hAnsi="Calibri" w:cs="Calibri"/>
          <w:b/>
          <w:bCs/>
          <w:i w:val="0"/>
          <w:iCs w:val="0"/>
        </w:rPr>
      </w:pPr>
      <w:r w:rsidRPr="00A008D8">
        <w:rPr>
          <w:rFonts w:ascii="Calibri" w:hAnsi="Calibri" w:cs="Calibri"/>
          <w:b/>
          <w:bCs/>
          <w:i w:val="0"/>
          <w:iCs w:val="0"/>
        </w:rPr>
        <w:t>Encoding Categorical Variables</w:t>
      </w:r>
    </w:p>
    <w:p w14:paraId="43FB665A" w14:textId="77777777" w:rsidR="00D27477" w:rsidRPr="00A008D8" w:rsidRDefault="00D27477" w:rsidP="00D27477">
      <w:pPr>
        <w:rPr>
          <w:rFonts w:ascii="Calibri" w:hAnsi="Calibri" w:cs="Calibri"/>
        </w:rPr>
      </w:pPr>
      <w:r w:rsidRPr="00A008D8">
        <w:rPr>
          <w:rFonts w:ascii="Calibri" w:hAnsi="Calibri" w:cs="Calibri"/>
        </w:rPr>
        <w:t>We opted for one hot encoding, which had the cost of increasing the dimensionality and sparsity of our dataset. We took this decision because we wanted to avoid introducing any bias to our forecasts other than that which may be uncovered by studying the relations between variables in our features set, and which it is one of our goals to investigate.</w:t>
      </w:r>
    </w:p>
    <w:p w14:paraId="1E92637D" w14:textId="77777777" w:rsidR="00D27477" w:rsidRPr="00A008D8" w:rsidRDefault="00D27477" w:rsidP="00D27477">
      <w:pPr>
        <w:rPr>
          <w:rFonts w:ascii="Calibri" w:hAnsi="Calibri" w:cs="Calibri"/>
        </w:rPr>
      </w:pPr>
    </w:p>
    <w:p w14:paraId="70FF6F40" w14:textId="77777777" w:rsidR="00D27477" w:rsidRPr="00A008D8" w:rsidRDefault="00D27477" w:rsidP="00D27477">
      <w:pPr>
        <w:pStyle w:val="Heading4"/>
        <w:rPr>
          <w:rFonts w:ascii="Calibri" w:hAnsi="Calibri" w:cs="Calibri"/>
          <w:b/>
          <w:bCs/>
          <w:i w:val="0"/>
          <w:iCs w:val="0"/>
        </w:rPr>
      </w:pPr>
      <w:r w:rsidRPr="00A008D8">
        <w:rPr>
          <w:rFonts w:ascii="Calibri" w:hAnsi="Calibri" w:cs="Calibri"/>
          <w:b/>
          <w:bCs/>
          <w:i w:val="0"/>
          <w:iCs w:val="0"/>
        </w:rPr>
        <w:t>Feature Scaling</w:t>
      </w:r>
    </w:p>
    <w:p w14:paraId="125BD6F9" w14:textId="77777777" w:rsidR="00D27477" w:rsidRPr="00A008D8" w:rsidRDefault="00D27477" w:rsidP="00D27477">
      <w:pPr>
        <w:rPr>
          <w:rFonts w:ascii="Calibri" w:hAnsi="Calibri" w:cs="Calibri"/>
        </w:rPr>
      </w:pPr>
      <w:r w:rsidRPr="00A008D8">
        <w:rPr>
          <w:rFonts w:ascii="Calibri" w:hAnsi="Calibri" w:cs="Calibri"/>
        </w:rPr>
        <w:t xml:space="preserve">The scales of our numeric features are significantly different, which can influence predictive models to weigh them differently. To prevent this, we utilized scikit-learn’s </w:t>
      </w:r>
      <w:r w:rsidRPr="00A008D8">
        <w:rPr>
          <w:rFonts w:ascii="Calibri" w:hAnsi="Calibri" w:cs="Calibri"/>
          <w:color w:val="000000" w:themeColor="text1"/>
        </w:rPr>
        <w:t xml:space="preserve">StandardScaler() </w:t>
      </w:r>
      <w:r w:rsidRPr="00A008D8">
        <w:rPr>
          <w:rFonts w:ascii="Calibri" w:hAnsi="Calibri" w:cs="Calibri"/>
        </w:rPr>
        <w:t>class to make all features have a mean value of 0 and standard deviation equal to 1:</w:t>
      </w:r>
    </w:p>
    <w:p w14:paraId="6852D783" w14:textId="77777777" w:rsidR="00D27477" w:rsidRPr="00A008D8" w:rsidRDefault="00D27477" w:rsidP="00D27477">
      <w:pPr>
        <w:rPr>
          <w:rFonts w:ascii="Calibri" w:hAnsi="Calibri" w:cs="Calibri"/>
        </w:rPr>
      </w:pPr>
    </w:p>
    <w:p w14:paraId="0AB08863" w14:textId="77777777" w:rsidR="004C5B4B" w:rsidRPr="00A008D8" w:rsidRDefault="00D27477" w:rsidP="004C5B4B">
      <w:pPr>
        <w:keepNext/>
        <w:rPr>
          <w:rFonts w:ascii="Calibri" w:hAnsi="Calibri" w:cs="Calibri"/>
        </w:rPr>
      </w:pPr>
      <w:r w:rsidRPr="00A008D8">
        <w:rPr>
          <w:rFonts w:ascii="Calibri" w:hAnsi="Calibri" w:cs="Calibri"/>
          <w:noProof/>
        </w:rPr>
        <w:drawing>
          <wp:inline distT="0" distB="0" distL="0" distR="0" wp14:anchorId="4D452CEC" wp14:editId="71D94734">
            <wp:extent cx="5731510" cy="3717925"/>
            <wp:effectExtent l="0" t="0" r="0" b="3175"/>
            <wp:docPr id="1444254197" name="Picture 1" descr="A diagram of a training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4197" name="Picture 1" descr="A diagram of a training set&#10;&#10;Description automatically generated"/>
                    <pic:cNvPicPr/>
                  </pic:nvPicPr>
                  <pic:blipFill>
                    <a:blip r:embed="rId68"/>
                    <a:stretch>
                      <a:fillRect/>
                    </a:stretch>
                  </pic:blipFill>
                  <pic:spPr>
                    <a:xfrm>
                      <a:off x="0" y="0"/>
                      <a:ext cx="5731510" cy="3717925"/>
                    </a:xfrm>
                    <a:prstGeom prst="rect">
                      <a:avLst/>
                    </a:prstGeom>
                  </pic:spPr>
                </pic:pic>
              </a:graphicData>
            </a:graphic>
          </wp:inline>
        </w:drawing>
      </w:r>
    </w:p>
    <w:p w14:paraId="4D229A40" w14:textId="733BC521" w:rsidR="00D27477" w:rsidRPr="00A008D8" w:rsidRDefault="004C5B4B" w:rsidP="004C5B4B">
      <w:pPr>
        <w:pStyle w:val="Caption"/>
        <w:jc w:val="center"/>
        <w:rPr>
          <w:rFonts w:ascii="Calibri" w:hAnsi="Calibri" w:cs="Calibri"/>
          <w:i w:val="0"/>
          <w:iCs w:val="0"/>
          <w:sz w:val="22"/>
          <w:szCs w:val="22"/>
        </w:rPr>
      </w:pPr>
      <w:bookmarkStart w:id="106" w:name="_Toc163318853"/>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41</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Boxplot of selected Numeric Features after Standardization</w:t>
      </w:r>
      <w:bookmarkEnd w:id="106"/>
    </w:p>
    <w:p w14:paraId="4384650A" w14:textId="77777777" w:rsidR="00D27477" w:rsidRPr="00A008D8" w:rsidRDefault="00D27477" w:rsidP="00D27477">
      <w:pPr>
        <w:rPr>
          <w:rFonts w:ascii="Calibri" w:hAnsi="Calibri" w:cs="Calibri"/>
        </w:rPr>
      </w:pPr>
    </w:p>
    <w:p w14:paraId="4924F7AA" w14:textId="77777777" w:rsidR="00D27477" w:rsidRPr="00A008D8" w:rsidRDefault="00D27477" w:rsidP="00D27477">
      <w:pPr>
        <w:rPr>
          <w:rFonts w:ascii="Calibri" w:hAnsi="Calibri" w:cs="Calibri"/>
        </w:rPr>
      </w:pPr>
      <w:r w:rsidRPr="00A008D8">
        <w:rPr>
          <w:rFonts w:ascii="Calibri" w:hAnsi="Calibri" w:cs="Calibri"/>
        </w:rPr>
        <w:lastRenderedPageBreak/>
        <w:t>From the boxplot above we also see that there are multiple outliers in the showcased variables; however, we will not drop them, as they do not resemble wrong values, just very rare cases that do exist in the population.</w:t>
      </w:r>
    </w:p>
    <w:p w14:paraId="2A3E1617" w14:textId="77777777" w:rsidR="00D27477" w:rsidRPr="00A008D8" w:rsidRDefault="00D27477" w:rsidP="00D27477">
      <w:pPr>
        <w:rPr>
          <w:rFonts w:ascii="Calibri" w:hAnsi="Calibri" w:cs="Calibri"/>
        </w:rPr>
      </w:pPr>
    </w:p>
    <w:p w14:paraId="2AE24853" w14:textId="77777777" w:rsidR="00D27477" w:rsidRPr="00A008D8" w:rsidRDefault="00D27477" w:rsidP="00D27477">
      <w:pPr>
        <w:pStyle w:val="Heading4"/>
        <w:rPr>
          <w:rFonts w:ascii="Calibri" w:hAnsi="Calibri" w:cs="Calibri"/>
          <w:b/>
          <w:bCs/>
          <w:i w:val="0"/>
          <w:iCs w:val="0"/>
        </w:rPr>
      </w:pPr>
      <w:r w:rsidRPr="00A008D8">
        <w:rPr>
          <w:rFonts w:ascii="Calibri" w:hAnsi="Calibri" w:cs="Calibri"/>
          <w:b/>
          <w:bCs/>
          <w:i w:val="0"/>
          <w:iCs w:val="0"/>
        </w:rPr>
        <w:t>Dimensionality Reduction</w:t>
      </w:r>
    </w:p>
    <w:p w14:paraId="45FD5512" w14:textId="77777777" w:rsidR="00D27477" w:rsidRPr="00A008D8" w:rsidRDefault="00D27477" w:rsidP="00D27477">
      <w:pPr>
        <w:rPr>
          <w:rFonts w:ascii="Calibri" w:hAnsi="Calibri" w:cs="Calibri"/>
          <w:sz w:val="26"/>
          <w:szCs w:val="26"/>
          <w:lang w:val="en-GB"/>
        </w:rPr>
      </w:pPr>
      <w:r w:rsidRPr="00A008D8">
        <w:rPr>
          <w:rFonts w:ascii="Calibri" w:hAnsi="Calibri" w:cs="Calibri"/>
        </w:rPr>
        <w:t xml:space="preserve">To quantify the correlation between the pre-processed features, we used the VIF factor as a point of reference, which estimates the marginal contribution of a feature to the variance of estimates. Using the widely accepted threshold of a VIF factor of 5, we </w:t>
      </w:r>
      <w:r w:rsidRPr="00A008D8">
        <w:rPr>
          <w:rFonts w:ascii="Calibri" w:hAnsi="Calibri" w:cs="Calibri"/>
          <w:color w:val="000000" w:themeColor="text1"/>
        </w:rPr>
        <w:t>concluded that 98 out of 101 features are highly correlated.</w:t>
      </w:r>
    </w:p>
    <w:p w14:paraId="22B560DE" w14:textId="77777777" w:rsidR="00D27477" w:rsidRPr="00A008D8" w:rsidRDefault="00D27477" w:rsidP="00D27477">
      <w:pPr>
        <w:rPr>
          <w:rFonts w:ascii="Calibri" w:hAnsi="Calibri" w:cs="Calibri"/>
          <w:color w:val="000000" w:themeColor="text1"/>
        </w:rPr>
      </w:pPr>
    </w:p>
    <w:p w14:paraId="2351E982" w14:textId="77777777" w:rsidR="00D27477" w:rsidRPr="00A008D8" w:rsidRDefault="00D27477" w:rsidP="00D27477">
      <w:pPr>
        <w:rPr>
          <w:rFonts w:ascii="Calibri" w:hAnsi="Calibri" w:cs="Calibri"/>
          <w:color w:val="000000" w:themeColor="text1"/>
        </w:rPr>
      </w:pPr>
      <w:r w:rsidRPr="00A008D8">
        <w:rPr>
          <w:rFonts w:ascii="Calibri" w:hAnsi="Calibri" w:cs="Calibri"/>
          <w:sz w:val="26"/>
          <w:szCs w:val="26"/>
          <w:lang w:val="en-GB"/>
        </w:rPr>
        <w:t xml:space="preserve">Also, we found out that 98 out of 101 columns in the training features set that are significantly correlated, so implementing a dimensionality reduction technique here is necessary. Also, 68 out of the 100 columns are very sparse, having more than 95% of their values equal to zero. Thus, we implemented Principal Component Analysis – PCA </w:t>
      </w:r>
      <w:r w:rsidRPr="00A008D8">
        <w:rPr>
          <w:rFonts w:ascii="Calibri" w:hAnsi="Calibri" w:cs="Calibri"/>
          <w:color w:val="000000" w:themeColor="text1"/>
        </w:rPr>
        <w:t xml:space="preserve">to implement dimensionality reduction and eliminate multicollinearity. </w:t>
      </w:r>
    </w:p>
    <w:p w14:paraId="6FB1DEFE" w14:textId="77777777" w:rsidR="00BE005C" w:rsidRPr="00A008D8" w:rsidRDefault="00BE005C" w:rsidP="00D27477">
      <w:pPr>
        <w:rPr>
          <w:rFonts w:ascii="Calibri" w:hAnsi="Calibri" w:cs="Calibri"/>
          <w:color w:val="000000" w:themeColor="text1"/>
        </w:rPr>
      </w:pPr>
    </w:p>
    <w:p w14:paraId="35DB809B" w14:textId="77777777" w:rsidR="00BE005C" w:rsidRPr="00A008D8" w:rsidRDefault="00BE005C" w:rsidP="00D27477">
      <w:pPr>
        <w:rPr>
          <w:rFonts w:ascii="Calibri" w:hAnsi="Calibri" w:cs="Calibri"/>
          <w:color w:val="000000" w:themeColor="text1"/>
        </w:rPr>
      </w:pPr>
    </w:p>
    <w:p w14:paraId="322CEF78" w14:textId="77777777" w:rsidR="006B10DB" w:rsidRPr="00A008D8" w:rsidRDefault="006B10DB" w:rsidP="00D27477">
      <w:pPr>
        <w:rPr>
          <w:rFonts w:ascii="Calibri" w:hAnsi="Calibri" w:cs="Calibri"/>
          <w:color w:val="000000" w:themeColor="text1"/>
        </w:rPr>
      </w:pPr>
    </w:p>
    <w:p w14:paraId="67794C3C" w14:textId="6A10B639" w:rsidR="006B10DB" w:rsidRPr="00A008D8" w:rsidRDefault="006B10DB" w:rsidP="006B10DB">
      <w:pPr>
        <w:shd w:val="clear" w:color="auto" w:fill="FFFF00"/>
        <w:rPr>
          <w:rFonts w:ascii="Calibri" w:hAnsi="Calibri" w:cs="Calibri"/>
          <w:color w:val="000000" w:themeColor="text1"/>
          <w:lang w:val="en-GB"/>
        </w:rPr>
      </w:pPr>
      <w:r w:rsidRPr="00A008D8">
        <w:rPr>
          <w:rFonts w:ascii="Calibri" w:hAnsi="Calibri" w:cs="Calibri"/>
          <w:color w:val="000000" w:themeColor="text1"/>
          <w:lang w:val="en-GB"/>
        </w:rPr>
        <w:t xml:space="preserve">Appendix </w:t>
      </w:r>
      <w:r w:rsidR="007E5004" w:rsidRPr="00A008D8">
        <w:rPr>
          <w:rFonts w:ascii="Calibri" w:hAnsi="Calibri" w:cs="Calibri"/>
          <w:color w:val="000000" w:themeColor="text1"/>
          <w:lang w:val="en-GB"/>
        </w:rPr>
        <w:t>VI</w:t>
      </w:r>
    </w:p>
    <w:p w14:paraId="4C3C567E" w14:textId="19315D14" w:rsidR="006B10DB" w:rsidRPr="00A008D8" w:rsidRDefault="006B10DB" w:rsidP="006B10DB">
      <w:pPr>
        <w:rPr>
          <w:rFonts w:ascii="Calibri" w:hAnsi="Calibri" w:cs="Calibri"/>
          <w:sz w:val="26"/>
          <w:szCs w:val="26"/>
          <w:lang w:val="en-GB"/>
        </w:rPr>
      </w:pPr>
      <w:r w:rsidRPr="00A008D8">
        <w:rPr>
          <w:rFonts w:ascii="Calibri" w:hAnsi="Calibri" w:cs="Calibri"/>
        </w:rPr>
        <w:t xml:space="preserve">We chose the logistic regression model because </w:t>
      </w:r>
      <w:r w:rsidRPr="00A008D8">
        <w:rPr>
          <w:rFonts w:ascii="Calibri" w:hAnsi="Calibri" w:cs="Calibri"/>
          <w:sz w:val="26"/>
          <w:szCs w:val="26"/>
          <w:lang w:val="en-GB"/>
        </w:rPr>
        <w:t>it performs very well on binary classification problems in high-dimensional spaces with independent and scaled data</w:t>
      </w:r>
      <w:r w:rsidR="00651D8E" w:rsidRPr="00A008D8">
        <w:rPr>
          <w:rFonts w:ascii="Calibri" w:hAnsi="Calibri" w:cs="Calibri"/>
          <w:sz w:val="26"/>
          <w:szCs w:val="26"/>
          <w:lang w:val="en-GB"/>
        </w:rPr>
        <w:t xml:space="preserve"> (</w:t>
      </w:r>
      <w:hyperlink r:id="rId69" w:history="1">
        <w:r w:rsidR="00651D8E" w:rsidRPr="00A008D8">
          <w:rPr>
            <w:rStyle w:val="Hyperlink"/>
            <w:rFonts w:ascii="Calibri" w:hAnsi="Calibri" w:cs="Calibri"/>
            <w:sz w:val="26"/>
            <w:szCs w:val="26"/>
            <w:lang w:val="en-GB"/>
          </w:rPr>
          <w:t>https://web.stanford.edu/~jurafsky/slp3/5.pdf</w:t>
        </w:r>
      </w:hyperlink>
      <w:r w:rsidR="00651D8E" w:rsidRPr="00A008D8">
        <w:rPr>
          <w:rFonts w:ascii="Calibri" w:hAnsi="Calibri" w:cs="Calibri"/>
          <w:sz w:val="26"/>
          <w:szCs w:val="26"/>
          <w:lang w:val="en-GB"/>
        </w:rPr>
        <w:t xml:space="preserve"> )</w:t>
      </w:r>
      <w:r w:rsidR="00E16AE7" w:rsidRPr="00A008D8">
        <w:rPr>
          <w:rFonts w:ascii="Calibri" w:hAnsi="Calibri" w:cs="Calibri"/>
          <w:sz w:val="26"/>
          <w:szCs w:val="26"/>
          <w:lang w:val="en-GB"/>
        </w:rPr>
        <w:t xml:space="preserve"> (Jurafsky &amp; Martin, 2023)</w:t>
      </w:r>
      <w:r w:rsidRPr="00A008D8">
        <w:rPr>
          <w:rFonts w:ascii="Calibri" w:hAnsi="Calibri" w:cs="Calibri"/>
          <w:sz w:val="26"/>
          <w:szCs w:val="26"/>
          <w:lang w:val="en-GB"/>
        </w:rPr>
        <w:t xml:space="preserve">. Moreover, it is a white-box model, so it is easier to compute the importance it assigns to features. However, it is also susceptible to overfitting, so regularization techniques need to be implemented (L1 and L2 regularization). Additionally, it assumes that the values of the features set are linearly related to those of the target variable. </w:t>
      </w:r>
    </w:p>
    <w:p w14:paraId="41CEFBB6" w14:textId="77777777" w:rsidR="006B10DB" w:rsidRPr="00A008D8" w:rsidRDefault="006B10DB" w:rsidP="006B10DB">
      <w:pPr>
        <w:rPr>
          <w:rFonts w:ascii="Calibri" w:hAnsi="Calibri" w:cs="Calibri"/>
          <w:sz w:val="26"/>
          <w:szCs w:val="26"/>
          <w:lang w:val="en-GB"/>
        </w:rPr>
      </w:pPr>
    </w:p>
    <w:p w14:paraId="3C9B4A16" w14:textId="77777777" w:rsidR="006B10DB" w:rsidRPr="00A008D8" w:rsidRDefault="006B10DB" w:rsidP="006B10DB">
      <w:pPr>
        <w:rPr>
          <w:rFonts w:ascii="Calibri" w:hAnsi="Calibri" w:cs="Calibri"/>
          <w:sz w:val="26"/>
          <w:szCs w:val="26"/>
          <w:lang w:val="en-GB"/>
        </w:rPr>
      </w:pPr>
      <w:r w:rsidRPr="00A008D8">
        <w:rPr>
          <w:rFonts w:ascii="Calibri" w:hAnsi="Calibri" w:cs="Calibri"/>
          <w:sz w:val="26"/>
          <w:szCs w:val="26"/>
          <w:lang w:val="en-GB"/>
        </w:rPr>
        <w:t xml:space="preserve">As for the voting ensemble, </w:t>
      </w:r>
      <w:r w:rsidRPr="00A008D8">
        <w:rPr>
          <w:rFonts w:ascii="Calibri" w:hAnsi="Calibri" w:cs="Calibri"/>
        </w:rPr>
        <w:t xml:space="preserve">we chose it </w:t>
      </w:r>
      <w:r w:rsidRPr="00A008D8">
        <w:rPr>
          <w:rFonts w:ascii="Calibri" w:hAnsi="Calibri" w:cs="Calibri"/>
          <w:sz w:val="26"/>
          <w:szCs w:val="26"/>
          <w:lang w:val="en-GB"/>
        </w:rPr>
        <w:t>to show that even when working with models that have very poor predictive capabilities, simultaneously considering all of them in association may lead to better generalization. This comes by eliminating the threat of overfitting and better benefiting from the advantages of all while weakening their disadvantages, as the ensemble is protected from misclassifications of some learners by the correct predictions of others.</w:t>
      </w:r>
    </w:p>
    <w:p w14:paraId="731D75C7" w14:textId="77777777" w:rsidR="006B10DB" w:rsidRPr="00A008D8" w:rsidRDefault="006B10DB" w:rsidP="00D27477">
      <w:pPr>
        <w:rPr>
          <w:rFonts w:ascii="Calibri" w:hAnsi="Calibri" w:cs="Calibri"/>
          <w:color w:val="000000" w:themeColor="text1"/>
          <w:lang w:val="en-GB"/>
        </w:rPr>
      </w:pPr>
    </w:p>
    <w:p w14:paraId="2FAA6D9A" w14:textId="77777777" w:rsidR="006B10DB" w:rsidRPr="00A008D8" w:rsidRDefault="006B10DB" w:rsidP="00D27477">
      <w:pPr>
        <w:rPr>
          <w:rFonts w:ascii="Calibri" w:hAnsi="Calibri" w:cs="Calibri"/>
          <w:color w:val="000000" w:themeColor="text1"/>
        </w:rPr>
      </w:pPr>
    </w:p>
    <w:p w14:paraId="5CC034EF" w14:textId="77777777" w:rsidR="006B10DB" w:rsidRPr="00A008D8" w:rsidRDefault="006B10DB" w:rsidP="00D27477">
      <w:pPr>
        <w:rPr>
          <w:rFonts w:ascii="Calibri" w:hAnsi="Calibri" w:cs="Calibri"/>
          <w:color w:val="000000" w:themeColor="text1"/>
        </w:rPr>
      </w:pPr>
    </w:p>
    <w:p w14:paraId="3D0902A7" w14:textId="77777777" w:rsidR="006B10DB" w:rsidRPr="00A008D8" w:rsidRDefault="006B10DB" w:rsidP="00D27477">
      <w:pPr>
        <w:rPr>
          <w:rFonts w:ascii="Calibri" w:hAnsi="Calibri" w:cs="Calibri"/>
          <w:color w:val="000000" w:themeColor="text1"/>
        </w:rPr>
      </w:pPr>
    </w:p>
    <w:p w14:paraId="245C652E" w14:textId="77777777" w:rsidR="006B10DB" w:rsidRPr="00A008D8" w:rsidRDefault="006B10DB" w:rsidP="00D27477">
      <w:pPr>
        <w:rPr>
          <w:rFonts w:ascii="Calibri" w:hAnsi="Calibri" w:cs="Calibri"/>
          <w:color w:val="000000" w:themeColor="text1"/>
        </w:rPr>
      </w:pPr>
    </w:p>
    <w:p w14:paraId="556D2826" w14:textId="1E2BA0F8" w:rsidR="00BE005C" w:rsidRPr="00A008D8" w:rsidRDefault="00BE005C" w:rsidP="00BE005C">
      <w:pPr>
        <w:shd w:val="clear" w:color="auto" w:fill="FFFF00"/>
        <w:rPr>
          <w:rFonts w:ascii="Calibri" w:hAnsi="Calibri" w:cs="Calibri"/>
        </w:rPr>
      </w:pPr>
      <w:r w:rsidRPr="00A008D8">
        <w:rPr>
          <w:rFonts w:ascii="Calibri" w:hAnsi="Calibri" w:cs="Calibri"/>
        </w:rPr>
        <w:t xml:space="preserve">Appendix </w:t>
      </w:r>
      <w:r w:rsidR="007E5004" w:rsidRPr="00A008D8">
        <w:rPr>
          <w:rFonts w:ascii="Calibri" w:hAnsi="Calibri" w:cs="Calibri"/>
        </w:rPr>
        <w:t>VII</w:t>
      </w:r>
    </w:p>
    <w:p w14:paraId="57AA137E" w14:textId="77777777" w:rsidR="00BE005C" w:rsidRPr="00A008D8" w:rsidRDefault="00BE005C" w:rsidP="00BE005C">
      <w:pPr>
        <w:rPr>
          <w:rFonts w:ascii="Calibri" w:hAnsi="Calibri" w:cs="Calibri"/>
        </w:rPr>
      </w:pPr>
    </w:p>
    <w:p w14:paraId="32BAB2DF" w14:textId="77777777" w:rsidR="00BE005C" w:rsidRPr="00A008D8" w:rsidRDefault="00BE005C" w:rsidP="00BE005C">
      <w:pPr>
        <w:rPr>
          <w:rFonts w:ascii="Calibri" w:hAnsi="Calibri" w:cs="Calibri"/>
        </w:rPr>
      </w:pPr>
      <w:r w:rsidRPr="00A008D8">
        <w:rPr>
          <w:rFonts w:ascii="Calibri" w:hAnsi="Calibri" w:cs="Calibri"/>
        </w:rPr>
        <w:t xml:space="preserve">We used python’s ‘shap’ library which offers an efficient implementation of the SHAP approach in explainable AI. We chose this method over LIME because it offers both local (i.e. prediction-by-prediction) and global explanations, and its implementation in python offers computationally efficient classes dedicated to the various trained models. Also, it is </w:t>
      </w:r>
      <w:r w:rsidRPr="00A008D8">
        <w:rPr>
          <w:rFonts w:ascii="Calibri" w:hAnsi="Calibri" w:cs="Calibri"/>
        </w:rPr>
        <w:lastRenderedPageBreak/>
        <w:t>generally preferred when dealing with more complex models, like the SVM and Voting Ensemble we used in our analysis (MarkovML, 2023).</w:t>
      </w:r>
    </w:p>
    <w:p w14:paraId="3F6CF6A5" w14:textId="77777777" w:rsidR="00BE005C" w:rsidRPr="00A008D8" w:rsidRDefault="00BE005C" w:rsidP="00BE005C">
      <w:pPr>
        <w:pStyle w:val="Heading3"/>
        <w:rPr>
          <w:rFonts w:cs="Calibri"/>
          <w:b/>
          <w:bCs/>
          <w:sz w:val="24"/>
          <w:szCs w:val="24"/>
        </w:rPr>
      </w:pPr>
      <w:bookmarkStart w:id="107" w:name="_Toc163318943"/>
      <w:r w:rsidRPr="00A008D8">
        <w:rPr>
          <w:rFonts w:cs="Calibri"/>
          <w:b/>
          <w:bCs/>
          <w:sz w:val="24"/>
          <w:szCs w:val="24"/>
        </w:rPr>
        <w:t>Challenges</w:t>
      </w:r>
      <w:bookmarkEnd w:id="107"/>
    </w:p>
    <w:p w14:paraId="523EE56B" w14:textId="77777777" w:rsidR="00BE005C" w:rsidRPr="00A008D8" w:rsidRDefault="00BE005C" w:rsidP="00BE005C">
      <w:pPr>
        <w:rPr>
          <w:rFonts w:ascii="Calibri" w:hAnsi="Calibri" w:cs="Calibri"/>
        </w:rPr>
      </w:pPr>
      <w:r w:rsidRPr="00A008D8">
        <w:rPr>
          <w:rFonts w:ascii="Calibri" w:hAnsi="Calibri" w:cs="Calibri"/>
        </w:rPr>
        <w:t>The problem we faced was that the fully pre-processed training set was scaled, and PCA was implemented on it. As a result, we could not link the values of our final features to the values of the initial dataset’s features.</w:t>
      </w:r>
    </w:p>
    <w:p w14:paraId="51F40CAB" w14:textId="77777777" w:rsidR="00BE005C" w:rsidRPr="00A008D8" w:rsidRDefault="00BE005C" w:rsidP="00BE005C">
      <w:pPr>
        <w:rPr>
          <w:rFonts w:ascii="Calibri" w:hAnsi="Calibri" w:cs="Calibri"/>
        </w:rPr>
      </w:pPr>
    </w:p>
    <w:p w14:paraId="1A96CAF3" w14:textId="77777777" w:rsidR="00BE005C" w:rsidRPr="00A008D8" w:rsidRDefault="00BE005C" w:rsidP="00BE005C">
      <w:pPr>
        <w:rPr>
          <w:rFonts w:ascii="Calibri" w:hAnsi="Calibri" w:cs="Calibri"/>
        </w:rPr>
      </w:pPr>
      <w:r w:rsidRPr="00A008D8">
        <w:rPr>
          <w:rFonts w:ascii="Calibri" w:hAnsi="Calibri" w:cs="Calibri"/>
        </w:rPr>
        <w:t xml:space="preserve">We tried to work around this issue by pinpointing the 5 initial features contributing the most to the values of each of the most important features (PCs) of the fully-preprocessed training set. </w:t>
      </w:r>
    </w:p>
    <w:p w14:paraId="25F4830D" w14:textId="77777777" w:rsidR="00BE005C" w:rsidRPr="00A008D8" w:rsidRDefault="00BE005C" w:rsidP="00BE005C">
      <w:pPr>
        <w:rPr>
          <w:rFonts w:ascii="Calibri" w:hAnsi="Calibri" w:cs="Calibri"/>
        </w:rPr>
      </w:pPr>
    </w:p>
    <w:p w14:paraId="30545B19" w14:textId="77777777" w:rsidR="00BE005C" w:rsidRPr="00A008D8" w:rsidRDefault="00BE005C" w:rsidP="00BE005C">
      <w:pPr>
        <w:pStyle w:val="Heading3"/>
        <w:rPr>
          <w:rFonts w:cs="Calibri"/>
          <w:b/>
          <w:bCs/>
          <w:sz w:val="24"/>
          <w:szCs w:val="24"/>
        </w:rPr>
      </w:pPr>
      <w:bookmarkStart w:id="108" w:name="_Toc163318944"/>
      <w:r w:rsidRPr="00A008D8">
        <w:rPr>
          <w:rFonts w:cs="Calibri"/>
          <w:b/>
          <w:bCs/>
          <w:sz w:val="24"/>
          <w:szCs w:val="24"/>
        </w:rPr>
        <w:t>Findings</w:t>
      </w:r>
      <w:bookmarkEnd w:id="108"/>
    </w:p>
    <w:p w14:paraId="2F378B99" w14:textId="77777777" w:rsidR="00BE005C" w:rsidRPr="00A008D8" w:rsidRDefault="00BE005C" w:rsidP="00BE005C">
      <w:pPr>
        <w:rPr>
          <w:rFonts w:ascii="Calibri" w:hAnsi="Calibri" w:cs="Calibri"/>
        </w:rPr>
      </w:pPr>
      <w:r w:rsidRPr="00A008D8">
        <w:rPr>
          <w:rFonts w:ascii="Calibri" w:hAnsi="Calibri" w:cs="Calibri"/>
        </w:rPr>
        <w:t xml:space="preserve">The global shap values for the optimal logistic regression model have as follows: </w:t>
      </w:r>
    </w:p>
    <w:p w14:paraId="00F34B4C" w14:textId="77777777" w:rsidR="00BE005C" w:rsidRPr="00A008D8" w:rsidRDefault="00BE005C" w:rsidP="00BE005C">
      <w:pPr>
        <w:keepNext/>
        <w:rPr>
          <w:rFonts w:ascii="Calibri" w:hAnsi="Calibri" w:cs="Calibri"/>
        </w:rPr>
      </w:pPr>
      <w:r w:rsidRPr="00A008D8">
        <w:rPr>
          <w:rFonts w:ascii="Calibri" w:hAnsi="Calibri" w:cs="Calibri"/>
          <w:noProof/>
        </w:rPr>
        <w:drawing>
          <wp:inline distT="0" distB="0" distL="0" distR="0" wp14:anchorId="64EDF670" wp14:editId="181417C2">
            <wp:extent cx="5731510" cy="3670935"/>
            <wp:effectExtent l="0" t="0" r="0" b="0"/>
            <wp:docPr id="2033423318"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23318" name="Picture 1" descr="A graph with numbers and a bar&#10;&#10;Description automatically generated"/>
                    <pic:cNvPicPr/>
                  </pic:nvPicPr>
                  <pic:blipFill>
                    <a:blip r:embed="rId70"/>
                    <a:stretch>
                      <a:fillRect/>
                    </a:stretch>
                  </pic:blipFill>
                  <pic:spPr>
                    <a:xfrm>
                      <a:off x="0" y="0"/>
                      <a:ext cx="5731510" cy="3670935"/>
                    </a:xfrm>
                    <a:prstGeom prst="rect">
                      <a:avLst/>
                    </a:prstGeom>
                  </pic:spPr>
                </pic:pic>
              </a:graphicData>
            </a:graphic>
          </wp:inline>
        </w:drawing>
      </w:r>
    </w:p>
    <w:p w14:paraId="109C4681" w14:textId="10D63FCF" w:rsidR="00BE005C" w:rsidRPr="00A008D8" w:rsidRDefault="00BE005C" w:rsidP="00BE005C">
      <w:pPr>
        <w:pStyle w:val="Caption"/>
        <w:jc w:val="center"/>
        <w:rPr>
          <w:rFonts w:ascii="Calibri" w:hAnsi="Calibri" w:cs="Calibri"/>
          <w:i w:val="0"/>
          <w:iCs w:val="0"/>
          <w:sz w:val="22"/>
          <w:szCs w:val="22"/>
        </w:rPr>
      </w:pPr>
      <w:bookmarkStart w:id="109" w:name="_Toc163318854"/>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42</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Mean Absolute SHAP Values per Feature</w:t>
      </w:r>
      <w:bookmarkEnd w:id="109"/>
    </w:p>
    <w:p w14:paraId="56497690" w14:textId="77777777" w:rsidR="00BE005C" w:rsidRPr="00A008D8" w:rsidRDefault="00BE005C" w:rsidP="00BE005C">
      <w:pPr>
        <w:rPr>
          <w:rFonts w:ascii="Calibri" w:hAnsi="Calibri" w:cs="Calibri"/>
        </w:rPr>
      </w:pPr>
      <w:r w:rsidRPr="00A008D8">
        <w:rPr>
          <w:rFonts w:ascii="Calibri" w:hAnsi="Calibri" w:cs="Calibri"/>
        </w:rPr>
        <w:t>Each of these values shows how much (on average) did each contribute to the model's predictions when we include it in the features set compared to when we do not.</w:t>
      </w:r>
    </w:p>
    <w:p w14:paraId="5B566464" w14:textId="77777777" w:rsidR="00BE005C" w:rsidRPr="00A008D8" w:rsidRDefault="00BE005C" w:rsidP="00BE005C">
      <w:pPr>
        <w:rPr>
          <w:rFonts w:ascii="Calibri" w:hAnsi="Calibri" w:cs="Calibri"/>
        </w:rPr>
      </w:pPr>
    </w:p>
    <w:p w14:paraId="1C562C0B" w14:textId="77777777" w:rsidR="00BE005C" w:rsidRPr="00A008D8" w:rsidRDefault="00BE005C" w:rsidP="00BE005C">
      <w:pPr>
        <w:rPr>
          <w:rFonts w:ascii="Calibri" w:hAnsi="Calibri" w:cs="Calibri"/>
        </w:rPr>
      </w:pPr>
      <w:r w:rsidRPr="00A008D8">
        <w:rPr>
          <w:rFonts w:ascii="Calibri" w:hAnsi="Calibri" w:cs="Calibri"/>
        </w:rPr>
        <w:t xml:space="preserve">To show an overall summary of the local explanations we got from shap (i.e. how much did each value of each feature contribute to the prediction's value on average (when we include it vs we do not)), we also constructed a summary plot: </w:t>
      </w:r>
    </w:p>
    <w:p w14:paraId="30E46210" w14:textId="77777777" w:rsidR="00BE005C" w:rsidRPr="00A008D8" w:rsidRDefault="00BE005C" w:rsidP="00BE005C">
      <w:pPr>
        <w:keepNext/>
        <w:rPr>
          <w:rFonts w:ascii="Calibri" w:hAnsi="Calibri" w:cs="Calibri"/>
        </w:rPr>
      </w:pPr>
      <w:r w:rsidRPr="00A008D8">
        <w:rPr>
          <w:rFonts w:ascii="Calibri" w:hAnsi="Calibri" w:cs="Calibri"/>
          <w:noProof/>
        </w:rPr>
        <w:lastRenderedPageBreak/>
        <w:drawing>
          <wp:inline distT="0" distB="0" distL="0" distR="0" wp14:anchorId="55E0249F" wp14:editId="12E9DBFB">
            <wp:extent cx="5731510" cy="7161530"/>
            <wp:effectExtent l="0" t="0" r="0" b="1270"/>
            <wp:docPr id="120921745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17459" name="Picture 1" descr="A screen shot of a graph&#10;&#10;Description automatically generated"/>
                    <pic:cNvPicPr/>
                  </pic:nvPicPr>
                  <pic:blipFill>
                    <a:blip r:embed="rId71"/>
                    <a:stretch>
                      <a:fillRect/>
                    </a:stretch>
                  </pic:blipFill>
                  <pic:spPr>
                    <a:xfrm>
                      <a:off x="0" y="0"/>
                      <a:ext cx="5731510" cy="7161530"/>
                    </a:xfrm>
                    <a:prstGeom prst="rect">
                      <a:avLst/>
                    </a:prstGeom>
                  </pic:spPr>
                </pic:pic>
              </a:graphicData>
            </a:graphic>
          </wp:inline>
        </w:drawing>
      </w:r>
    </w:p>
    <w:p w14:paraId="4492BEE7" w14:textId="49EC76F5" w:rsidR="00BE005C" w:rsidRPr="00A008D8" w:rsidRDefault="00BE005C" w:rsidP="00BE005C">
      <w:pPr>
        <w:pStyle w:val="Caption"/>
        <w:jc w:val="center"/>
        <w:rPr>
          <w:rFonts w:ascii="Calibri" w:hAnsi="Calibri" w:cs="Calibri"/>
          <w:i w:val="0"/>
          <w:iCs w:val="0"/>
          <w:sz w:val="22"/>
          <w:szCs w:val="22"/>
        </w:rPr>
      </w:pPr>
      <w:bookmarkStart w:id="110" w:name="_Toc163318855"/>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43</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SHAP Summary Plot</w:t>
      </w:r>
      <w:bookmarkEnd w:id="110"/>
    </w:p>
    <w:p w14:paraId="4CB27B82" w14:textId="77777777" w:rsidR="00BE005C" w:rsidRPr="00A008D8" w:rsidRDefault="00BE005C" w:rsidP="00BE005C">
      <w:pPr>
        <w:rPr>
          <w:rFonts w:ascii="Calibri" w:hAnsi="Calibri" w:cs="Calibri"/>
        </w:rPr>
      </w:pPr>
    </w:p>
    <w:p w14:paraId="76391106" w14:textId="77777777" w:rsidR="00BE005C" w:rsidRPr="00A008D8" w:rsidRDefault="00BE005C" w:rsidP="00BE005C">
      <w:pPr>
        <w:rPr>
          <w:rFonts w:ascii="Calibri" w:hAnsi="Calibri" w:cs="Calibri"/>
        </w:rPr>
      </w:pPr>
      <w:r w:rsidRPr="00A008D8">
        <w:rPr>
          <w:rFonts w:ascii="Calibri" w:hAnsi="Calibri" w:cs="Calibri"/>
        </w:rPr>
        <w:t>To get a more detailed view of the two most important features:</w:t>
      </w:r>
    </w:p>
    <w:p w14:paraId="064F1B7A" w14:textId="77777777" w:rsidR="00BE005C" w:rsidRPr="00A008D8" w:rsidRDefault="00BE005C" w:rsidP="00BE005C">
      <w:pPr>
        <w:keepNext/>
        <w:rPr>
          <w:rFonts w:ascii="Calibri" w:hAnsi="Calibri" w:cs="Calibri"/>
        </w:rPr>
      </w:pPr>
      <w:r w:rsidRPr="00A008D8">
        <w:rPr>
          <w:rFonts w:ascii="Calibri" w:hAnsi="Calibri" w:cs="Calibri"/>
          <w:noProof/>
        </w:rPr>
        <w:lastRenderedPageBreak/>
        <w:drawing>
          <wp:inline distT="0" distB="0" distL="0" distR="0" wp14:anchorId="30A8D519" wp14:editId="5803DA4D">
            <wp:extent cx="5219700" cy="4140200"/>
            <wp:effectExtent l="0" t="0" r="0" b="0"/>
            <wp:docPr id="1255066058" name="Picture 1"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6058" name="Picture 1" descr="A blue line graph with numbers&#10;&#10;Description automatically generated"/>
                    <pic:cNvPicPr/>
                  </pic:nvPicPr>
                  <pic:blipFill>
                    <a:blip r:embed="rId72"/>
                    <a:stretch>
                      <a:fillRect/>
                    </a:stretch>
                  </pic:blipFill>
                  <pic:spPr>
                    <a:xfrm>
                      <a:off x="0" y="0"/>
                      <a:ext cx="5219700" cy="4140200"/>
                    </a:xfrm>
                    <a:prstGeom prst="rect">
                      <a:avLst/>
                    </a:prstGeom>
                  </pic:spPr>
                </pic:pic>
              </a:graphicData>
            </a:graphic>
          </wp:inline>
        </w:drawing>
      </w:r>
    </w:p>
    <w:p w14:paraId="23DDDA62" w14:textId="451E2524" w:rsidR="00BE005C" w:rsidRPr="00A008D8" w:rsidRDefault="00BE005C" w:rsidP="00BE005C">
      <w:pPr>
        <w:pStyle w:val="Caption"/>
        <w:jc w:val="center"/>
        <w:rPr>
          <w:rFonts w:ascii="Calibri" w:hAnsi="Calibri" w:cs="Calibri"/>
          <w:sz w:val="22"/>
          <w:szCs w:val="22"/>
        </w:rPr>
      </w:pPr>
      <w:bookmarkStart w:id="111" w:name="_Toc163318856"/>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44</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sz w:val="22"/>
          <w:szCs w:val="22"/>
        </w:rPr>
        <w:t xml:space="preserve"> SHAP Scores for Specific PC1 Values</w:t>
      </w:r>
      <w:bookmarkEnd w:id="111"/>
    </w:p>
    <w:p w14:paraId="110FAAE2" w14:textId="77777777" w:rsidR="00BE005C" w:rsidRPr="00A008D8" w:rsidRDefault="00BE005C" w:rsidP="00BE005C">
      <w:pPr>
        <w:rPr>
          <w:rFonts w:ascii="Calibri" w:hAnsi="Calibri" w:cs="Calibri"/>
        </w:rPr>
      </w:pPr>
      <w:r w:rsidRPr="00A008D8">
        <w:rPr>
          <w:rFonts w:ascii="Calibri" w:hAnsi="Calibri" w:cs="Calibri"/>
        </w:rPr>
        <w:t>So higher values of PC1 contributed toward lower shap values, pertaining to more negative impact to the predictions’ values (on average). Below we show the 5 features of the initial dataset that contributed the most to the values of PC1, together with the percentage of their values that influenced PC1 positively and negatively.</w:t>
      </w:r>
    </w:p>
    <w:p w14:paraId="211B6C4E" w14:textId="77777777" w:rsidR="00BE005C" w:rsidRPr="00A008D8" w:rsidRDefault="00BE005C" w:rsidP="00BE005C">
      <w:pPr>
        <w:keepNext/>
        <w:rPr>
          <w:rFonts w:ascii="Calibri" w:hAnsi="Calibri" w:cs="Calibri"/>
        </w:rPr>
      </w:pPr>
      <w:r w:rsidRPr="00A008D8">
        <w:rPr>
          <w:rFonts w:ascii="Calibri" w:hAnsi="Calibri" w:cs="Calibri"/>
          <w:noProof/>
        </w:rPr>
        <w:lastRenderedPageBreak/>
        <w:drawing>
          <wp:inline distT="0" distB="0" distL="0" distR="0" wp14:anchorId="26DA9AFC" wp14:editId="2B787550">
            <wp:extent cx="5731510" cy="4114165"/>
            <wp:effectExtent l="0" t="0" r="0" b="635"/>
            <wp:docPr id="13694436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3685" name="Picture 1" descr="A screenshot of a graph&#10;&#10;Description automatically generated"/>
                    <pic:cNvPicPr/>
                  </pic:nvPicPr>
                  <pic:blipFill>
                    <a:blip r:embed="rId73"/>
                    <a:stretch>
                      <a:fillRect/>
                    </a:stretch>
                  </pic:blipFill>
                  <pic:spPr>
                    <a:xfrm>
                      <a:off x="0" y="0"/>
                      <a:ext cx="5731510" cy="4114165"/>
                    </a:xfrm>
                    <a:prstGeom prst="rect">
                      <a:avLst/>
                    </a:prstGeom>
                  </pic:spPr>
                </pic:pic>
              </a:graphicData>
            </a:graphic>
          </wp:inline>
        </w:drawing>
      </w:r>
    </w:p>
    <w:p w14:paraId="3416BBC3" w14:textId="23268B3F" w:rsidR="00BE005C" w:rsidRPr="00A008D8" w:rsidRDefault="00BE005C" w:rsidP="00BE005C">
      <w:pPr>
        <w:pStyle w:val="Caption"/>
        <w:jc w:val="center"/>
        <w:rPr>
          <w:rFonts w:ascii="Calibri" w:hAnsi="Calibri" w:cs="Calibri"/>
          <w:i w:val="0"/>
          <w:iCs w:val="0"/>
          <w:sz w:val="22"/>
          <w:szCs w:val="22"/>
        </w:rPr>
      </w:pPr>
      <w:bookmarkStart w:id="112" w:name="_Toc163318857"/>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45</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5 Initial Features</w:t>
      </w:r>
      <w:r w:rsidRPr="00A008D8">
        <w:rPr>
          <w:rFonts w:ascii="Calibri" w:hAnsi="Calibri" w:cs="Calibri"/>
          <w:i w:val="0"/>
          <w:iCs w:val="0"/>
          <w:noProof/>
          <w:sz w:val="22"/>
          <w:szCs w:val="22"/>
        </w:rPr>
        <w:t xml:space="preserve"> Contributing most to PC1's Values</w:t>
      </w:r>
      <w:bookmarkEnd w:id="112"/>
    </w:p>
    <w:p w14:paraId="672DEFFE" w14:textId="77777777" w:rsidR="00BE005C" w:rsidRPr="00A008D8" w:rsidRDefault="00BE005C" w:rsidP="00BE005C">
      <w:pPr>
        <w:rPr>
          <w:rFonts w:ascii="Calibri" w:hAnsi="Calibri" w:cs="Calibri"/>
        </w:rPr>
      </w:pPr>
    </w:p>
    <w:p w14:paraId="685CE067" w14:textId="77777777" w:rsidR="00BE005C" w:rsidRPr="00A008D8" w:rsidRDefault="00BE005C" w:rsidP="00BE005C">
      <w:pPr>
        <w:rPr>
          <w:rFonts w:ascii="Calibri" w:hAnsi="Calibri" w:cs="Calibri"/>
        </w:rPr>
      </w:pPr>
      <w:r w:rsidRPr="00A008D8">
        <w:rPr>
          <w:rFonts w:ascii="Calibri" w:hAnsi="Calibri" w:cs="Calibri"/>
        </w:rPr>
        <w:t xml:space="preserve">We see that being an unmarried female that does not belong to any family or that is the child of a family (possibly pertaining to lower ages) in mid-1990s USA contributing to their being a low earner. </w:t>
      </w:r>
    </w:p>
    <w:p w14:paraId="4E19B64B" w14:textId="77777777" w:rsidR="00BE005C" w:rsidRPr="00A008D8" w:rsidRDefault="00BE005C" w:rsidP="00BE005C">
      <w:pPr>
        <w:rPr>
          <w:rFonts w:ascii="Calibri" w:hAnsi="Calibri" w:cs="Calibri"/>
        </w:rPr>
      </w:pPr>
    </w:p>
    <w:p w14:paraId="4B734425" w14:textId="77777777" w:rsidR="00BE005C" w:rsidRPr="00A008D8" w:rsidRDefault="00BE005C" w:rsidP="00BE005C">
      <w:pPr>
        <w:rPr>
          <w:rFonts w:ascii="Calibri" w:hAnsi="Calibri" w:cs="Calibri"/>
        </w:rPr>
      </w:pPr>
      <w:r w:rsidRPr="00A008D8">
        <w:rPr>
          <w:rFonts w:ascii="Calibri" w:hAnsi="Calibri" w:cs="Calibri"/>
        </w:rPr>
        <w:t>Now, for PC2, we see that high values are linked to positive influence on the predicted values, whereas low values are linked to significant negative influence to them:</w:t>
      </w:r>
    </w:p>
    <w:p w14:paraId="200A24AC" w14:textId="77777777" w:rsidR="00BE005C" w:rsidRPr="00A008D8" w:rsidRDefault="00BE005C" w:rsidP="00BE005C">
      <w:pPr>
        <w:keepNext/>
        <w:rPr>
          <w:rFonts w:ascii="Calibri" w:hAnsi="Calibri" w:cs="Calibri"/>
        </w:rPr>
      </w:pPr>
      <w:r w:rsidRPr="00A008D8">
        <w:rPr>
          <w:rFonts w:ascii="Calibri" w:hAnsi="Calibri" w:cs="Calibri"/>
          <w:noProof/>
        </w:rPr>
        <w:lastRenderedPageBreak/>
        <w:drawing>
          <wp:inline distT="0" distB="0" distL="0" distR="0" wp14:anchorId="473947A4" wp14:editId="7B7E46A6">
            <wp:extent cx="5219700" cy="4140200"/>
            <wp:effectExtent l="0" t="0" r="0" b="0"/>
            <wp:docPr id="345729684" name="Picture 1" descr="A blue lin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29684" name="Picture 1" descr="A blue line with dots&#10;&#10;Description automatically generated"/>
                    <pic:cNvPicPr/>
                  </pic:nvPicPr>
                  <pic:blipFill>
                    <a:blip r:embed="rId74"/>
                    <a:stretch>
                      <a:fillRect/>
                    </a:stretch>
                  </pic:blipFill>
                  <pic:spPr>
                    <a:xfrm>
                      <a:off x="0" y="0"/>
                      <a:ext cx="5219700" cy="4140200"/>
                    </a:xfrm>
                    <a:prstGeom prst="rect">
                      <a:avLst/>
                    </a:prstGeom>
                  </pic:spPr>
                </pic:pic>
              </a:graphicData>
            </a:graphic>
          </wp:inline>
        </w:drawing>
      </w:r>
    </w:p>
    <w:p w14:paraId="402D9D2C" w14:textId="4D770ED5" w:rsidR="00BE005C" w:rsidRPr="00A008D8" w:rsidRDefault="00BE005C" w:rsidP="00BE005C">
      <w:pPr>
        <w:pStyle w:val="Caption"/>
        <w:jc w:val="center"/>
        <w:rPr>
          <w:rFonts w:ascii="Calibri" w:hAnsi="Calibri" w:cs="Calibri"/>
          <w:i w:val="0"/>
          <w:iCs w:val="0"/>
          <w:sz w:val="22"/>
          <w:szCs w:val="22"/>
        </w:rPr>
      </w:pPr>
      <w:bookmarkStart w:id="113" w:name="_Toc163318858"/>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46</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SHAP Scores for Specific PC2 Values</w:t>
      </w:r>
      <w:bookmarkEnd w:id="113"/>
    </w:p>
    <w:p w14:paraId="30F36DCA" w14:textId="77777777" w:rsidR="00BE005C" w:rsidRPr="00A008D8" w:rsidRDefault="00BE005C" w:rsidP="00BE005C">
      <w:pPr>
        <w:rPr>
          <w:rFonts w:ascii="Calibri" w:hAnsi="Calibri" w:cs="Calibri"/>
        </w:rPr>
      </w:pPr>
      <w:r w:rsidRPr="00A008D8">
        <w:rPr>
          <w:rFonts w:ascii="Calibri" w:hAnsi="Calibri" w:cs="Calibri"/>
        </w:rPr>
        <w:t xml:space="preserve">Similarly as before we see that being married to someone in the armed forces or someone that lives far away, typically due to professional reasons (U.S. Census Bureau,  n.d.), or having been married but widowed, increases an individual’s changes to become a high earner. On the other hand, being separated may lead to the opposite. </w:t>
      </w:r>
    </w:p>
    <w:p w14:paraId="05C798D5" w14:textId="77777777" w:rsidR="00BE005C" w:rsidRPr="00A008D8" w:rsidRDefault="00BE005C" w:rsidP="00BE005C">
      <w:pPr>
        <w:keepNext/>
        <w:rPr>
          <w:rFonts w:ascii="Calibri" w:hAnsi="Calibri" w:cs="Calibri"/>
        </w:rPr>
      </w:pPr>
      <w:r w:rsidRPr="00A008D8">
        <w:rPr>
          <w:rFonts w:ascii="Calibri" w:hAnsi="Calibri" w:cs="Calibri"/>
          <w:noProof/>
        </w:rPr>
        <w:lastRenderedPageBreak/>
        <w:drawing>
          <wp:inline distT="0" distB="0" distL="0" distR="0" wp14:anchorId="366959F9" wp14:editId="02AD6F1E">
            <wp:extent cx="5731510" cy="4302125"/>
            <wp:effectExtent l="0" t="0" r="0" b="3175"/>
            <wp:docPr id="1928713097" name="Picture 1" descr="A red and black strip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13097" name="Picture 1" descr="A red and black striped graph&#10;&#10;Description automatically generated"/>
                    <pic:cNvPicPr/>
                  </pic:nvPicPr>
                  <pic:blipFill>
                    <a:blip r:embed="rId75"/>
                    <a:stretch>
                      <a:fillRect/>
                    </a:stretch>
                  </pic:blipFill>
                  <pic:spPr>
                    <a:xfrm>
                      <a:off x="0" y="0"/>
                      <a:ext cx="5731510" cy="4302125"/>
                    </a:xfrm>
                    <a:prstGeom prst="rect">
                      <a:avLst/>
                    </a:prstGeom>
                  </pic:spPr>
                </pic:pic>
              </a:graphicData>
            </a:graphic>
          </wp:inline>
        </w:drawing>
      </w:r>
    </w:p>
    <w:p w14:paraId="553ECA91" w14:textId="7EFC5C0F" w:rsidR="00BE005C" w:rsidRPr="00A008D8" w:rsidRDefault="00BE005C" w:rsidP="00BE005C">
      <w:pPr>
        <w:pStyle w:val="Caption"/>
        <w:jc w:val="center"/>
        <w:rPr>
          <w:rFonts w:ascii="Calibri" w:hAnsi="Calibri" w:cs="Calibri"/>
          <w:i w:val="0"/>
          <w:iCs w:val="0"/>
          <w:sz w:val="22"/>
          <w:szCs w:val="22"/>
        </w:rPr>
      </w:pPr>
      <w:bookmarkStart w:id="114" w:name="_Toc163318859"/>
      <w:r w:rsidRPr="00A008D8">
        <w:rPr>
          <w:rFonts w:ascii="Calibri" w:hAnsi="Calibri" w:cs="Calibri"/>
          <w:b/>
          <w:bCs/>
          <w:i w:val="0"/>
          <w:iCs w:val="0"/>
          <w:sz w:val="22"/>
          <w:szCs w:val="22"/>
        </w:rPr>
        <w:t xml:space="preserve">Figure </w:t>
      </w:r>
      <w:r w:rsidRPr="00A008D8">
        <w:rPr>
          <w:rFonts w:ascii="Calibri" w:hAnsi="Calibri" w:cs="Calibri"/>
          <w:b/>
          <w:bCs/>
          <w:i w:val="0"/>
          <w:iCs w:val="0"/>
          <w:sz w:val="22"/>
          <w:szCs w:val="22"/>
        </w:rPr>
        <w:fldChar w:fldCharType="begin"/>
      </w:r>
      <w:r w:rsidRPr="00A008D8">
        <w:rPr>
          <w:rFonts w:ascii="Calibri" w:hAnsi="Calibri" w:cs="Calibri"/>
          <w:b/>
          <w:bCs/>
          <w:i w:val="0"/>
          <w:iCs w:val="0"/>
          <w:sz w:val="22"/>
          <w:szCs w:val="22"/>
        </w:rPr>
        <w:instrText xml:space="preserve"> SEQ Figure \* ARABIC </w:instrText>
      </w:r>
      <w:r w:rsidRPr="00A008D8">
        <w:rPr>
          <w:rFonts w:ascii="Calibri" w:hAnsi="Calibri" w:cs="Calibri"/>
          <w:b/>
          <w:bCs/>
          <w:i w:val="0"/>
          <w:iCs w:val="0"/>
          <w:sz w:val="22"/>
          <w:szCs w:val="22"/>
        </w:rPr>
        <w:fldChar w:fldCharType="separate"/>
      </w:r>
      <w:r w:rsidR="002D75DE">
        <w:rPr>
          <w:rFonts w:ascii="Calibri" w:hAnsi="Calibri" w:cs="Calibri"/>
          <w:b/>
          <w:bCs/>
          <w:i w:val="0"/>
          <w:iCs w:val="0"/>
          <w:noProof/>
          <w:sz w:val="22"/>
          <w:szCs w:val="22"/>
        </w:rPr>
        <w:t>47</w:t>
      </w:r>
      <w:r w:rsidRPr="00A008D8">
        <w:rPr>
          <w:rFonts w:ascii="Calibri" w:hAnsi="Calibri" w:cs="Calibri"/>
          <w:b/>
          <w:bCs/>
          <w:i w:val="0"/>
          <w:iCs w:val="0"/>
          <w:sz w:val="22"/>
          <w:szCs w:val="22"/>
        </w:rPr>
        <w:fldChar w:fldCharType="end"/>
      </w:r>
      <w:r w:rsidRPr="00A008D8">
        <w:rPr>
          <w:rFonts w:ascii="Calibri" w:hAnsi="Calibri" w:cs="Calibri"/>
          <w:b/>
          <w:bCs/>
          <w:i w:val="0"/>
          <w:iCs w:val="0"/>
          <w:sz w:val="22"/>
          <w:szCs w:val="22"/>
        </w:rPr>
        <w:t>:</w:t>
      </w:r>
      <w:r w:rsidRPr="00A008D8">
        <w:rPr>
          <w:rFonts w:ascii="Calibri" w:hAnsi="Calibri" w:cs="Calibri"/>
          <w:i w:val="0"/>
          <w:iCs w:val="0"/>
          <w:sz w:val="22"/>
          <w:szCs w:val="22"/>
        </w:rPr>
        <w:t xml:space="preserve"> 5 Initial Features Contributing most to PC2's Values</w:t>
      </w:r>
      <w:bookmarkEnd w:id="114"/>
    </w:p>
    <w:p w14:paraId="24BBD87E" w14:textId="77777777" w:rsidR="00BE005C" w:rsidRPr="00A008D8" w:rsidRDefault="00BE005C" w:rsidP="00D27477">
      <w:pPr>
        <w:rPr>
          <w:rFonts w:ascii="Calibri" w:hAnsi="Calibri" w:cs="Calibri"/>
          <w:color w:val="000000" w:themeColor="text1"/>
        </w:rPr>
      </w:pPr>
    </w:p>
    <w:p w14:paraId="19A01427" w14:textId="77777777" w:rsidR="00D27477" w:rsidRPr="00A008D8" w:rsidRDefault="00D27477" w:rsidP="00D27477">
      <w:pPr>
        <w:rPr>
          <w:rFonts w:ascii="Calibri" w:hAnsi="Calibri" w:cs="Calibri"/>
        </w:rPr>
      </w:pPr>
    </w:p>
    <w:p w14:paraId="3C09067D" w14:textId="77777777" w:rsidR="008C2300" w:rsidRPr="00A008D8" w:rsidRDefault="008C2300" w:rsidP="00BD4B7A">
      <w:pPr>
        <w:rPr>
          <w:rFonts w:ascii="Calibri" w:hAnsi="Calibri" w:cs="Calibri"/>
        </w:rPr>
      </w:pPr>
    </w:p>
    <w:p w14:paraId="6D2874CC" w14:textId="77777777" w:rsidR="008C2300" w:rsidRPr="00A008D8" w:rsidRDefault="008C2300" w:rsidP="00BD4B7A">
      <w:pPr>
        <w:rPr>
          <w:rFonts w:ascii="Calibri" w:hAnsi="Calibri" w:cs="Calibri"/>
        </w:rPr>
      </w:pPr>
    </w:p>
    <w:p w14:paraId="0E8FFD5E" w14:textId="77777777" w:rsidR="008C2300" w:rsidRPr="00A008D8" w:rsidRDefault="008C2300" w:rsidP="00BD4B7A">
      <w:pPr>
        <w:rPr>
          <w:rFonts w:ascii="Calibri" w:hAnsi="Calibri" w:cs="Calibri"/>
        </w:rPr>
      </w:pPr>
    </w:p>
    <w:p w14:paraId="6D169B19" w14:textId="77777777" w:rsidR="008C2300" w:rsidRPr="00A008D8" w:rsidRDefault="008C2300" w:rsidP="00BD4B7A">
      <w:pPr>
        <w:rPr>
          <w:rFonts w:ascii="Calibri" w:hAnsi="Calibri" w:cs="Calibri"/>
        </w:rPr>
      </w:pPr>
    </w:p>
    <w:bookmarkEnd w:id="77"/>
    <w:p w14:paraId="6537E069" w14:textId="77777777" w:rsidR="008C2300" w:rsidRPr="00A008D8" w:rsidRDefault="008C2300" w:rsidP="00BD4B7A">
      <w:pPr>
        <w:rPr>
          <w:rFonts w:ascii="Calibri" w:hAnsi="Calibri" w:cs="Calibri"/>
        </w:rPr>
      </w:pPr>
    </w:p>
    <w:sectPr w:rsidR="008C2300" w:rsidRPr="00A008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D5558" w14:textId="77777777" w:rsidR="005455E8" w:rsidRDefault="005455E8" w:rsidP="0026640B">
      <w:r>
        <w:separator/>
      </w:r>
    </w:p>
  </w:endnote>
  <w:endnote w:type="continuationSeparator" w:id="0">
    <w:p w14:paraId="7E173D82" w14:textId="77777777" w:rsidR="005455E8" w:rsidRDefault="005455E8" w:rsidP="00266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FB5C5" w14:textId="77777777" w:rsidR="005455E8" w:rsidRDefault="005455E8" w:rsidP="0026640B">
      <w:r>
        <w:separator/>
      </w:r>
    </w:p>
  </w:footnote>
  <w:footnote w:type="continuationSeparator" w:id="0">
    <w:p w14:paraId="0F5AAA4E" w14:textId="77777777" w:rsidR="005455E8" w:rsidRDefault="005455E8" w:rsidP="0026640B">
      <w:r>
        <w:continuationSeparator/>
      </w:r>
    </w:p>
  </w:footnote>
  <w:footnote w:id="1">
    <w:p w14:paraId="21713F5D" w14:textId="6902CF8E" w:rsidR="0026640B" w:rsidRPr="00F8330A" w:rsidRDefault="0026640B" w:rsidP="0026640B">
      <w:pPr>
        <w:pStyle w:val="FootnoteText"/>
      </w:pPr>
      <w:r>
        <w:rPr>
          <w:rStyle w:val="FootnoteReference"/>
          <w:rFonts w:eastAsiaTheme="majorEastAsia"/>
        </w:rPr>
        <w:footnoteRef/>
      </w:r>
      <w:r>
        <w:t xml:space="preserve"> </w:t>
      </w:r>
      <w:hyperlink r:id="rId1" w:history="1">
        <w:r w:rsidRPr="004243CA">
          <w:rPr>
            <w:rStyle w:val="Hyperlink"/>
          </w:rPr>
          <w:t>https://archive.ics.uci.edu/dataset/2/adult</w:t>
        </w:r>
      </w:hyperlink>
      <w:r>
        <w:t xml:space="preserve"> </w:t>
      </w:r>
    </w:p>
  </w:footnote>
  <w:footnote w:id="2">
    <w:p w14:paraId="6A9ACBF6" w14:textId="77777777" w:rsidR="00E9519F" w:rsidRDefault="00E9519F" w:rsidP="00E9519F">
      <w:pPr>
        <w:pStyle w:val="FootnoteText"/>
      </w:pPr>
      <w:r>
        <w:rPr>
          <w:rStyle w:val="FootnoteReference"/>
        </w:rPr>
        <w:footnoteRef/>
      </w:r>
      <w:r>
        <w:t xml:space="preserve"> When working with scaled data on which we have also implemented PCA, differences between features become extremely small, so the model finds it difficult to make clear distinctions.</w:t>
      </w:r>
    </w:p>
  </w:footnote>
  <w:footnote w:id="3">
    <w:p w14:paraId="1D9A65A2" w14:textId="77777777" w:rsidR="00BC1886" w:rsidRDefault="00BC1886" w:rsidP="00BC1886">
      <w:r>
        <w:rPr>
          <w:rStyle w:val="FootnoteReference"/>
        </w:rPr>
        <w:footnoteRef/>
      </w:r>
      <w:r>
        <w:t xml:space="preserve"> For example, if two individuals have the same educational background, are working the same amount each week, and have the same occupation in the same country, then their income should not be significantly important. If it is, and we find that variables other than those linked with the </w:t>
      </w:r>
      <w:proofErr w:type="gramStart"/>
      <w:r>
        <w:t>aforementioned attributes</w:t>
      </w:r>
      <w:proofErr w:type="gramEnd"/>
      <w:r>
        <w:t xml:space="preserve"> are the most contributing to the predictions a model makes, it could be due to the existence of biases toward ethnic, racial or other types of minorities. </w:t>
      </w:r>
    </w:p>
    <w:p w14:paraId="48476CD4" w14:textId="4739C3FB" w:rsidR="00BC1886" w:rsidRDefault="00BC188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F39"/>
    <w:multiLevelType w:val="hybridMultilevel"/>
    <w:tmpl w:val="0F161AD0"/>
    <w:lvl w:ilvl="0" w:tplc="561625F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E17169"/>
    <w:multiLevelType w:val="hybridMultilevel"/>
    <w:tmpl w:val="2AE6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D642E"/>
    <w:multiLevelType w:val="hybridMultilevel"/>
    <w:tmpl w:val="EAEAD672"/>
    <w:lvl w:ilvl="0" w:tplc="FDDC708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C7285D"/>
    <w:multiLevelType w:val="hybridMultilevel"/>
    <w:tmpl w:val="BF8E38E0"/>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2814127"/>
    <w:multiLevelType w:val="hybridMultilevel"/>
    <w:tmpl w:val="FC5CFD08"/>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2BC1EFB"/>
    <w:multiLevelType w:val="hybridMultilevel"/>
    <w:tmpl w:val="9918A7A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54E172DA"/>
    <w:multiLevelType w:val="hybridMultilevel"/>
    <w:tmpl w:val="E6F2912A"/>
    <w:lvl w:ilvl="0" w:tplc="FDDC708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7458CC"/>
    <w:multiLevelType w:val="hybridMultilevel"/>
    <w:tmpl w:val="06845CFE"/>
    <w:lvl w:ilvl="0" w:tplc="04080015">
      <w:start w:val="1"/>
      <w:numFmt w:val="upp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735F4A81"/>
    <w:multiLevelType w:val="hybridMultilevel"/>
    <w:tmpl w:val="132E0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5198328">
    <w:abstractNumId w:val="0"/>
  </w:num>
  <w:num w:numId="2" w16cid:durableId="1414161197">
    <w:abstractNumId w:val="2"/>
  </w:num>
  <w:num w:numId="3" w16cid:durableId="16276748">
    <w:abstractNumId w:val="6"/>
  </w:num>
  <w:num w:numId="4" w16cid:durableId="1822194164">
    <w:abstractNumId w:val="3"/>
  </w:num>
  <w:num w:numId="5" w16cid:durableId="1781220371">
    <w:abstractNumId w:val="5"/>
  </w:num>
  <w:num w:numId="6" w16cid:durableId="1376660135">
    <w:abstractNumId w:val="4"/>
  </w:num>
  <w:num w:numId="7" w16cid:durableId="790049030">
    <w:abstractNumId w:val="7"/>
  </w:num>
  <w:num w:numId="8" w16cid:durableId="875657557">
    <w:abstractNumId w:val="8"/>
  </w:num>
  <w:num w:numId="9" w16cid:durableId="1160539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40B"/>
    <w:rsid w:val="00005A76"/>
    <w:rsid w:val="00015586"/>
    <w:rsid w:val="00016FAD"/>
    <w:rsid w:val="000534B2"/>
    <w:rsid w:val="00060504"/>
    <w:rsid w:val="00084582"/>
    <w:rsid w:val="000851E5"/>
    <w:rsid w:val="000B4B0D"/>
    <w:rsid w:val="000C45EA"/>
    <w:rsid w:val="000D23BA"/>
    <w:rsid w:val="000D3E10"/>
    <w:rsid w:val="000F2F97"/>
    <w:rsid w:val="00102738"/>
    <w:rsid w:val="00107BA8"/>
    <w:rsid w:val="00114C7B"/>
    <w:rsid w:val="001152A9"/>
    <w:rsid w:val="00117CD2"/>
    <w:rsid w:val="00123258"/>
    <w:rsid w:val="0018268B"/>
    <w:rsid w:val="0018767E"/>
    <w:rsid w:val="001A42AA"/>
    <w:rsid w:val="001B0DDC"/>
    <w:rsid w:val="001B5FF4"/>
    <w:rsid w:val="001B6748"/>
    <w:rsid w:val="001D22AE"/>
    <w:rsid w:val="001F0D85"/>
    <w:rsid w:val="001F2FA6"/>
    <w:rsid w:val="00206FFF"/>
    <w:rsid w:val="00215B90"/>
    <w:rsid w:val="00233DA5"/>
    <w:rsid w:val="00253F78"/>
    <w:rsid w:val="00254E23"/>
    <w:rsid w:val="00255C4F"/>
    <w:rsid w:val="00262E36"/>
    <w:rsid w:val="00263C00"/>
    <w:rsid w:val="0026640B"/>
    <w:rsid w:val="002D13E2"/>
    <w:rsid w:val="002D7003"/>
    <w:rsid w:val="002D75DE"/>
    <w:rsid w:val="002E69D3"/>
    <w:rsid w:val="002E6BB5"/>
    <w:rsid w:val="002F3DEC"/>
    <w:rsid w:val="00303F48"/>
    <w:rsid w:val="00314E80"/>
    <w:rsid w:val="003160E5"/>
    <w:rsid w:val="00316178"/>
    <w:rsid w:val="003166E5"/>
    <w:rsid w:val="00320FC4"/>
    <w:rsid w:val="0033555B"/>
    <w:rsid w:val="00337267"/>
    <w:rsid w:val="0034161C"/>
    <w:rsid w:val="00377C77"/>
    <w:rsid w:val="00383E3C"/>
    <w:rsid w:val="00385BA0"/>
    <w:rsid w:val="003866F9"/>
    <w:rsid w:val="003A2675"/>
    <w:rsid w:val="003A47E2"/>
    <w:rsid w:val="003B3548"/>
    <w:rsid w:val="003C7F84"/>
    <w:rsid w:val="003E1FE9"/>
    <w:rsid w:val="003F0FAF"/>
    <w:rsid w:val="003F1081"/>
    <w:rsid w:val="003F623A"/>
    <w:rsid w:val="003F6782"/>
    <w:rsid w:val="00410A98"/>
    <w:rsid w:val="00431A50"/>
    <w:rsid w:val="0048684A"/>
    <w:rsid w:val="004A253F"/>
    <w:rsid w:val="004A6E6D"/>
    <w:rsid w:val="004C5B4B"/>
    <w:rsid w:val="004E09A9"/>
    <w:rsid w:val="0050175B"/>
    <w:rsid w:val="00530EF5"/>
    <w:rsid w:val="00531181"/>
    <w:rsid w:val="005455E8"/>
    <w:rsid w:val="00545A17"/>
    <w:rsid w:val="005745F8"/>
    <w:rsid w:val="00575AD1"/>
    <w:rsid w:val="00576CA2"/>
    <w:rsid w:val="00594A17"/>
    <w:rsid w:val="005C53AB"/>
    <w:rsid w:val="005D0041"/>
    <w:rsid w:val="005D2A83"/>
    <w:rsid w:val="005F75DE"/>
    <w:rsid w:val="00607FDB"/>
    <w:rsid w:val="00630651"/>
    <w:rsid w:val="00631305"/>
    <w:rsid w:val="00640C5A"/>
    <w:rsid w:val="006435E6"/>
    <w:rsid w:val="00651D8E"/>
    <w:rsid w:val="00670366"/>
    <w:rsid w:val="006722C9"/>
    <w:rsid w:val="006A070E"/>
    <w:rsid w:val="006B10DB"/>
    <w:rsid w:val="006C7EED"/>
    <w:rsid w:val="006D6E0B"/>
    <w:rsid w:val="006E0E08"/>
    <w:rsid w:val="006E456E"/>
    <w:rsid w:val="007064CA"/>
    <w:rsid w:val="00706641"/>
    <w:rsid w:val="00721C2A"/>
    <w:rsid w:val="00726D25"/>
    <w:rsid w:val="0073306D"/>
    <w:rsid w:val="00763F21"/>
    <w:rsid w:val="0077338B"/>
    <w:rsid w:val="00777345"/>
    <w:rsid w:val="007A6B8D"/>
    <w:rsid w:val="007C2499"/>
    <w:rsid w:val="007C66F1"/>
    <w:rsid w:val="007D1205"/>
    <w:rsid w:val="007D3C41"/>
    <w:rsid w:val="007D5061"/>
    <w:rsid w:val="007D5B5A"/>
    <w:rsid w:val="007E5004"/>
    <w:rsid w:val="008211B8"/>
    <w:rsid w:val="008328D2"/>
    <w:rsid w:val="00841EBC"/>
    <w:rsid w:val="00876B2C"/>
    <w:rsid w:val="00877596"/>
    <w:rsid w:val="00887F43"/>
    <w:rsid w:val="008A0808"/>
    <w:rsid w:val="008B4759"/>
    <w:rsid w:val="008C2300"/>
    <w:rsid w:val="008D3A83"/>
    <w:rsid w:val="008F5032"/>
    <w:rsid w:val="008F5613"/>
    <w:rsid w:val="00924CC1"/>
    <w:rsid w:val="009303FF"/>
    <w:rsid w:val="00933426"/>
    <w:rsid w:val="00942511"/>
    <w:rsid w:val="00960837"/>
    <w:rsid w:val="00965B04"/>
    <w:rsid w:val="009907DA"/>
    <w:rsid w:val="009C7DF4"/>
    <w:rsid w:val="009D3024"/>
    <w:rsid w:val="009F2321"/>
    <w:rsid w:val="00A008D8"/>
    <w:rsid w:val="00A04467"/>
    <w:rsid w:val="00A30B7A"/>
    <w:rsid w:val="00A6585A"/>
    <w:rsid w:val="00A66903"/>
    <w:rsid w:val="00A95117"/>
    <w:rsid w:val="00AB0F50"/>
    <w:rsid w:val="00AC10E9"/>
    <w:rsid w:val="00AC2324"/>
    <w:rsid w:val="00AD0C82"/>
    <w:rsid w:val="00AD1537"/>
    <w:rsid w:val="00AD44E3"/>
    <w:rsid w:val="00AF6B39"/>
    <w:rsid w:val="00B14918"/>
    <w:rsid w:val="00B32028"/>
    <w:rsid w:val="00B5129A"/>
    <w:rsid w:val="00B67909"/>
    <w:rsid w:val="00B73A72"/>
    <w:rsid w:val="00B811EE"/>
    <w:rsid w:val="00B81DE6"/>
    <w:rsid w:val="00B845BF"/>
    <w:rsid w:val="00B9170C"/>
    <w:rsid w:val="00B9621A"/>
    <w:rsid w:val="00BA468E"/>
    <w:rsid w:val="00BA5626"/>
    <w:rsid w:val="00BC0244"/>
    <w:rsid w:val="00BC1886"/>
    <w:rsid w:val="00BD4B7A"/>
    <w:rsid w:val="00BE005C"/>
    <w:rsid w:val="00BF2510"/>
    <w:rsid w:val="00C11657"/>
    <w:rsid w:val="00C25D07"/>
    <w:rsid w:val="00C31104"/>
    <w:rsid w:val="00C31157"/>
    <w:rsid w:val="00C31CFD"/>
    <w:rsid w:val="00C63287"/>
    <w:rsid w:val="00C74558"/>
    <w:rsid w:val="00C752B4"/>
    <w:rsid w:val="00CC3B56"/>
    <w:rsid w:val="00CE603B"/>
    <w:rsid w:val="00CF0775"/>
    <w:rsid w:val="00CF5702"/>
    <w:rsid w:val="00D1549A"/>
    <w:rsid w:val="00D21565"/>
    <w:rsid w:val="00D27477"/>
    <w:rsid w:val="00D33089"/>
    <w:rsid w:val="00D40809"/>
    <w:rsid w:val="00D45B5A"/>
    <w:rsid w:val="00D52A79"/>
    <w:rsid w:val="00D64FB1"/>
    <w:rsid w:val="00D721C4"/>
    <w:rsid w:val="00D742E4"/>
    <w:rsid w:val="00D81E07"/>
    <w:rsid w:val="00D8421E"/>
    <w:rsid w:val="00D85B12"/>
    <w:rsid w:val="00D94457"/>
    <w:rsid w:val="00D96C7D"/>
    <w:rsid w:val="00D96FCC"/>
    <w:rsid w:val="00DB107A"/>
    <w:rsid w:val="00DB6E6A"/>
    <w:rsid w:val="00DC2D11"/>
    <w:rsid w:val="00DD0FF7"/>
    <w:rsid w:val="00DE3412"/>
    <w:rsid w:val="00E05432"/>
    <w:rsid w:val="00E05E7B"/>
    <w:rsid w:val="00E1435C"/>
    <w:rsid w:val="00E16AE7"/>
    <w:rsid w:val="00E27BDD"/>
    <w:rsid w:val="00E90BD6"/>
    <w:rsid w:val="00E9519F"/>
    <w:rsid w:val="00EA1F97"/>
    <w:rsid w:val="00EA395E"/>
    <w:rsid w:val="00EA7DAB"/>
    <w:rsid w:val="00EC7C48"/>
    <w:rsid w:val="00ED07F2"/>
    <w:rsid w:val="00EE00DC"/>
    <w:rsid w:val="00EE0904"/>
    <w:rsid w:val="00EE5AB6"/>
    <w:rsid w:val="00EE759C"/>
    <w:rsid w:val="00F007EE"/>
    <w:rsid w:val="00F112A1"/>
    <w:rsid w:val="00F225DE"/>
    <w:rsid w:val="00F44B71"/>
    <w:rsid w:val="00F479C3"/>
    <w:rsid w:val="00F65857"/>
    <w:rsid w:val="00F75251"/>
    <w:rsid w:val="00F773FA"/>
    <w:rsid w:val="00F86FF5"/>
    <w:rsid w:val="00FA1500"/>
    <w:rsid w:val="00FA288F"/>
    <w:rsid w:val="00FC606A"/>
    <w:rsid w:val="00FC7254"/>
    <w:rsid w:val="00FD1CA6"/>
    <w:rsid w:val="00FD410F"/>
    <w:rsid w:val="00FD4C3E"/>
    <w:rsid w:val="00FE0EAF"/>
    <w:rsid w:val="00FE1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2A240"/>
  <w15:chartTrackingRefBased/>
  <w15:docId w15:val="{F6999293-A60A-EE4C-9617-C365B0900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D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45A17"/>
    <w:pPr>
      <w:keepNext/>
      <w:keepLines/>
      <w:spacing w:before="360" w:after="80"/>
      <w:outlineLvl w:val="0"/>
    </w:pPr>
    <w:rPr>
      <w:rFonts w:ascii="Calibri" w:eastAsiaTheme="majorEastAsia" w:hAnsi="Calibr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545A17"/>
    <w:pPr>
      <w:keepNext/>
      <w:keepLines/>
      <w:spacing w:before="160" w:after="80"/>
      <w:outlineLvl w:val="1"/>
    </w:pPr>
    <w:rPr>
      <w:rFonts w:ascii="Calibri" w:eastAsiaTheme="majorEastAsia" w:hAnsi="Calibr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545A17"/>
    <w:pPr>
      <w:keepNext/>
      <w:keepLines/>
      <w:spacing w:before="160" w:after="80"/>
      <w:outlineLvl w:val="2"/>
    </w:pPr>
    <w:rPr>
      <w:rFonts w:ascii="Calibri" w:eastAsiaTheme="majorEastAsia" w:hAnsi="Calibr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unhideWhenUsed/>
    <w:qFormat/>
    <w:rsid w:val="0026640B"/>
    <w:pPr>
      <w:keepNext/>
      <w:keepLines/>
      <w:spacing w:before="80" w:after="40"/>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unhideWhenUsed/>
    <w:qFormat/>
    <w:rsid w:val="0026640B"/>
    <w:pPr>
      <w:keepNext/>
      <w:keepLines/>
      <w:spacing w:before="80" w:after="40"/>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26640B"/>
    <w:pPr>
      <w:keepNext/>
      <w:keepLines/>
      <w:spacing w:before="40"/>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26640B"/>
    <w:pPr>
      <w:keepNext/>
      <w:keepLines/>
      <w:spacing w:before="40"/>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26640B"/>
    <w:pPr>
      <w:keepNext/>
      <w:keepLines/>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26640B"/>
    <w:pPr>
      <w:keepNext/>
      <w:keepLines/>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A17"/>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545A17"/>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545A17"/>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rsid w:val="002664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664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4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4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4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40B"/>
    <w:rPr>
      <w:rFonts w:eastAsiaTheme="majorEastAsia" w:cstheme="majorBidi"/>
      <w:color w:val="272727" w:themeColor="text1" w:themeTint="D8"/>
    </w:rPr>
  </w:style>
  <w:style w:type="paragraph" w:styleId="Title">
    <w:name w:val="Title"/>
    <w:basedOn w:val="Normal"/>
    <w:next w:val="Normal"/>
    <w:link w:val="TitleChar"/>
    <w:uiPriority w:val="10"/>
    <w:qFormat/>
    <w:rsid w:val="0026640B"/>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2664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40B"/>
    <w:pPr>
      <w:numPr>
        <w:ilvl w:val="1"/>
      </w:numPr>
      <w:spacing w:after="160"/>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2664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40B"/>
    <w:pPr>
      <w:spacing w:before="160" w:after="160"/>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26640B"/>
    <w:rPr>
      <w:i/>
      <w:iCs/>
      <w:color w:val="404040" w:themeColor="text1" w:themeTint="BF"/>
    </w:rPr>
  </w:style>
  <w:style w:type="paragraph" w:styleId="ListParagraph">
    <w:name w:val="List Paragraph"/>
    <w:basedOn w:val="Normal"/>
    <w:uiPriority w:val="34"/>
    <w:qFormat/>
    <w:rsid w:val="0026640B"/>
    <w:pPr>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26640B"/>
    <w:rPr>
      <w:i/>
      <w:iCs/>
      <w:color w:val="0F4761" w:themeColor="accent1" w:themeShade="BF"/>
    </w:rPr>
  </w:style>
  <w:style w:type="paragraph" w:styleId="IntenseQuote">
    <w:name w:val="Intense Quote"/>
    <w:basedOn w:val="Normal"/>
    <w:next w:val="Normal"/>
    <w:link w:val="IntenseQuoteChar"/>
    <w:uiPriority w:val="30"/>
    <w:qFormat/>
    <w:rsid w:val="0026640B"/>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26640B"/>
    <w:rPr>
      <w:i/>
      <w:iCs/>
      <w:color w:val="0F4761" w:themeColor="accent1" w:themeShade="BF"/>
    </w:rPr>
  </w:style>
  <w:style w:type="character" w:styleId="IntenseReference">
    <w:name w:val="Intense Reference"/>
    <w:basedOn w:val="DefaultParagraphFont"/>
    <w:uiPriority w:val="32"/>
    <w:qFormat/>
    <w:rsid w:val="0026640B"/>
    <w:rPr>
      <w:b/>
      <w:bCs/>
      <w:smallCaps/>
      <w:color w:val="0F4761" w:themeColor="accent1" w:themeShade="BF"/>
      <w:spacing w:val="5"/>
    </w:rPr>
  </w:style>
  <w:style w:type="paragraph" w:styleId="FootnoteText">
    <w:name w:val="footnote text"/>
    <w:basedOn w:val="Normal"/>
    <w:link w:val="FootnoteTextChar"/>
    <w:uiPriority w:val="99"/>
    <w:unhideWhenUsed/>
    <w:rsid w:val="0026640B"/>
    <w:rPr>
      <w:sz w:val="20"/>
      <w:szCs w:val="20"/>
    </w:rPr>
  </w:style>
  <w:style w:type="character" w:customStyle="1" w:styleId="FootnoteTextChar">
    <w:name w:val="Footnote Text Char"/>
    <w:basedOn w:val="DefaultParagraphFont"/>
    <w:link w:val="FootnoteText"/>
    <w:uiPriority w:val="99"/>
    <w:rsid w:val="0026640B"/>
    <w:rPr>
      <w:rFonts w:ascii="Times New Roman" w:eastAsia="Times New Roman" w:hAnsi="Times New Roman" w:cs="Times New Roman"/>
      <w:kern w:val="0"/>
      <w:sz w:val="20"/>
      <w:szCs w:val="20"/>
      <w:lang w:val="en-US" w:eastAsia="en-GB"/>
      <w14:ligatures w14:val="none"/>
    </w:rPr>
  </w:style>
  <w:style w:type="character" w:styleId="FootnoteReference">
    <w:name w:val="footnote reference"/>
    <w:basedOn w:val="DefaultParagraphFont"/>
    <w:uiPriority w:val="99"/>
    <w:semiHidden/>
    <w:unhideWhenUsed/>
    <w:rsid w:val="0026640B"/>
    <w:rPr>
      <w:vertAlign w:val="superscript"/>
    </w:rPr>
  </w:style>
  <w:style w:type="character" w:styleId="Hyperlink">
    <w:name w:val="Hyperlink"/>
    <w:basedOn w:val="DefaultParagraphFont"/>
    <w:uiPriority w:val="99"/>
    <w:unhideWhenUsed/>
    <w:rsid w:val="0026640B"/>
    <w:rPr>
      <w:color w:val="467886" w:themeColor="hyperlink"/>
      <w:u w:val="single"/>
    </w:rPr>
  </w:style>
  <w:style w:type="paragraph" w:styleId="NormalWeb">
    <w:name w:val="Normal (Web)"/>
    <w:basedOn w:val="Normal"/>
    <w:uiPriority w:val="99"/>
    <w:unhideWhenUsed/>
    <w:rsid w:val="0026640B"/>
    <w:pPr>
      <w:spacing w:before="100" w:beforeAutospacing="1" w:after="100" w:afterAutospacing="1"/>
    </w:pPr>
    <w:rPr>
      <w:lang w:eastAsia="en-US"/>
    </w:rPr>
  </w:style>
  <w:style w:type="character" w:styleId="UnresolvedMention">
    <w:name w:val="Unresolved Mention"/>
    <w:basedOn w:val="DefaultParagraphFont"/>
    <w:uiPriority w:val="99"/>
    <w:semiHidden/>
    <w:unhideWhenUsed/>
    <w:rsid w:val="0026640B"/>
    <w:rPr>
      <w:color w:val="605E5C"/>
      <w:shd w:val="clear" w:color="auto" w:fill="E1DFDD"/>
    </w:rPr>
  </w:style>
  <w:style w:type="table" w:styleId="TableGrid">
    <w:name w:val="Table Grid"/>
    <w:basedOn w:val="TableNormal"/>
    <w:uiPriority w:val="39"/>
    <w:rsid w:val="00FD1C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1CA6"/>
    <w:pPr>
      <w:spacing w:after="200"/>
    </w:pPr>
    <w:rPr>
      <w:rFonts w:asciiTheme="minorHAnsi" w:eastAsiaTheme="minorHAnsi" w:hAnsiTheme="minorHAnsi" w:cstheme="minorBidi"/>
      <w:i/>
      <w:iCs/>
      <w:color w:val="0E2841" w:themeColor="text2"/>
      <w:kern w:val="2"/>
      <w:sz w:val="18"/>
      <w:szCs w:val="18"/>
      <w:lang w:eastAsia="en-US"/>
      <w14:ligatures w14:val="standardContextual"/>
    </w:rPr>
  </w:style>
  <w:style w:type="paragraph" w:styleId="TOCHeading">
    <w:name w:val="TOC Heading"/>
    <w:basedOn w:val="Heading1"/>
    <w:next w:val="Normal"/>
    <w:uiPriority w:val="39"/>
    <w:unhideWhenUsed/>
    <w:qFormat/>
    <w:rsid w:val="00DC2D11"/>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DC2D11"/>
    <w:pPr>
      <w:spacing w:before="120"/>
    </w:pPr>
    <w:rPr>
      <w:rFonts w:asciiTheme="minorHAnsi" w:eastAsiaTheme="minorHAnsi" w:hAnsiTheme="minorHAnsi" w:cstheme="minorBidi"/>
      <w:b/>
      <w:bCs/>
      <w:i/>
      <w:iCs/>
      <w:kern w:val="2"/>
      <w:lang w:eastAsia="en-US"/>
      <w14:ligatures w14:val="standardContextual"/>
    </w:rPr>
  </w:style>
  <w:style w:type="paragraph" w:styleId="TOC3">
    <w:name w:val="toc 3"/>
    <w:basedOn w:val="Normal"/>
    <w:next w:val="Normal"/>
    <w:autoRedefine/>
    <w:uiPriority w:val="39"/>
    <w:unhideWhenUsed/>
    <w:rsid w:val="00DC2D11"/>
    <w:pPr>
      <w:ind w:left="480"/>
    </w:pPr>
    <w:rPr>
      <w:rFonts w:asciiTheme="minorHAnsi" w:eastAsiaTheme="minorHAnsi" w:hAnsiTheme="minorHAnsi" w:cstheme="minorBidi"/>
      <w:kern w:val="2"/>
      <w:sz w:val="20"/>
      <w:szCs w:val="20"/>
      <w:lang w:eastAsia="en-US"/>
      <w14:ligatures w14:val="standardContextual"/>
    </w:rPr>
  </w:style>
  <w:style w:type="paragraph" w:styleId="TOC2">
    <w:name w:val="toc 2"/>
    <w:basedOn w:val="Normal"/>
    <w:next w:val="Normal"/>
    <w:autoRedefine/>
    <w:uiPriority w:val="39"/>
    <w:unhideWhenUsed/>
    <w:rsid w:val="00DC2D11"/>
    <w:pPr>
      <w:spacing w:before="120"/>
      <w:ind w:left="240"/>
    </w:pPr>
    <w:rPr>
      <w:rFonts w:asciiTheme="minorHAnsi" w:eastAsiaTheme="minorHAnsi" w:hAnsiTheme="minorHAnsi" w:cstheme="minorBidi"/>
      <w:b/>
      <w:bCs/>
      <w:kern w:val="2"/>
      <w:sz w:val="22"/>
      <w:szCs w:val="22"/>
      <w:lang w:eastAsia="en-US"/>
      <w14:ligatures w14:val="standardContextual"/>
    </w:rPr>
  </w:style>
  <w:style w:type="paragraph" w:styleId="TOC4">
    <w:name w:val="toc 4"/>
    <w:basedOn w:val="Normal"/>
    <w:next w:val="Normal"/>
    <w:autoRedefine/>
    <w:uiPriority w:val="39"/>
    <w:semiHidden/>
    <w:unhideWhenUsed/>
    <w:rsid w:val="00DC2D11"/>
    <w:pPr>
      <w:ind w:left="720"/>
    </w:pPr>
    <w:rPr>
      <w:rFonts w:asciiTheme="minorHAnsi" w:eastAsiaTheme="minorHAnsi" w:hAnsiTheme="minorHAnsi" w:cstheme="minorBidi"/>
      <w:kern w:val="2"/>
      <w:sz w:val="20"/>
      <w:szCs w:val="20"/>
      <w:lang w:eastAsia="en-US"/>
      <w14:ligatures w14:val="standardContextual"/>
    </w:rPr>
  </w:style>
  <w:style w:type="paragraph" w:styleId="TOC5">
    <w:name w:val="toc 5"/>
    <w:basedOn w:val="Normal"/>
    <w:next w:val="Normal"/>
    <w:autoRedefine/>
    <w:uiPriority w:val="39"/>
    <w:semiHidden/>
    <w:unhideWhenUsed/>
    <w:rsid w:val="00DC2D11"/>
    <w:pPr>
      <w:ind w:left="960"/>
    </w:pPr>
    <w:rPr>
      <w:rFonts w:asciiTheme="minorHAnsi" w:eastAsiaTheme="minorHAnsi" w:hAnsiTheme="minorHAnsi" w:cstheme="minorBidi"/>
      <w:kern w:val="2"/>
      <w:sz w:val="20"/>
      <w:szCs w:val="20"/>
      <w:lang w:eastAsia="en-US"/>
      <w14:ligatures w14:val="standardContextual"/>
    </w:rPr>
  </w:style>
  <w:style w:type="paragraph" w:styleId="TOC6">
    <w:name w:val="toc 6"/>
    <w:basedOn w:val="Normal"/>
    <w:next w:val="Normal"/>
    <w:autoRedefine/>
    <w:uiPriority w:val="39"/>
    <w:semiHidden/>
    <w:unhideWhenUsed/>
    <w:rsid w:val="00DC2D11"/>
    <w:pPr>
      <w:ind w:left="1200"/>
    </w:pPr>
    <w:rPr>
      <w:rFonts w:asciiTheme="minorHAnsi" w:eastAsiaTheme="minorHAnsi" w:hAnsiTheme="minorHAnsi" w:cstheme="minorBidi"/>
      <w:kern w:val="2"/>
      <w:sz w:val="20"/>
      <w:szCs w:val="20"/>
      <w:lang w:eastAsia="en-US"/>
      <w14:ligatures w14:val="standardContextual"/>
    </w:rPr>
  </w:style>
  <w:style w:type="paragraph" w:styleId="TOC7">
    <w:name w:val="toc 7"/>
    <w:basedOn w:val="Normal"/>
    <w:next w:val="Normal"/>
    <w:autoRedefine/>
    <w:uiPriority w:val="39"/>
    <w:semiHidden/>
    <w:unhideWhenUsed/>
    <w:rsid w:val="00DC2D11"/>
    <w:pPr>
      <w:ind w:left="1440"/>
    </w:pPr>
    <w:rPr>
      <w:rFonts w:asciiTheme="minorHAnsi" w:eastAsiaTheme="minorHAnsi" w:hAnsiTheme="minorHAnsi" w:cstheme="minorBidi"/>
      <w:kern w:val="2"/>
      <w:sz w:val="20"/>
      <w:szCs w:val="20"/>
      <w:lang w:eastAsia="en-US"/>
      <w14:ligatures w14:val="standardContextual"/>
    </w:rPr>
  </w:style>
  <w:style w:type="paragraph" w:styleId="TOC8">
    <w:name w:val="toc 8"/>
    <w:basedOn w:val="Normal"/>
    <w:next w:val="Normal"/>
    <w:autoRedefine/>
    <w:uiPriority w:val="39"/>
    <w:semiHidden/>
    <w:unhideWhenUsed/>
    <w:rsid w:val="00DC2D11"/>
    <w:pPr>
      <w:ind w:left="1680"/>
    </w:pPr>
    <w:rPr>
      <w:rFonts w:asciiTheme="minorHAnsi" w:eastAsiaTheme="minorHAnsi" w:hAnsiTheme="minorHAnsi" w:cstheme="minorBidi"/>
      <w:kern w:val="2"/>
      <w:sz w:val="20"/>
      <w:szCs w:val="20"/>
      <w:lang w:eastAsia="en-US"/>
      <w14:ligatures w14:val="standardContextual"/>
    </w:rPr>
  </w:style>
  <w:style w:type="paragraph" w:styleId="TOC9">
    <w:name w:val="toc 9"/>
    <w:basedOn w:val="Normal"/>
    <w:next w:val="Normal"/>
    <w:autoRedefine/>
    <w:uiPriority w:val="39"/>
    <w:semiHidden/>
    <w:unhideWhenUsed/>
    <w:rsid w:val="00DC2D11"/>
    <w:pPr>
      <w:ind w:left="1920"/>
    </w:pPr>
    <w:rPr>
      <w:rFonts w:asciiTheme="minorHAnsi" w:eastAsiaTheme="minorHAnsi" w:hAnsiTheme="minorHAnsi" w:cstheme="minorBidi"/>
      <w:kern w:val="2"/>
      <w:sz w:val="20"/>
      <w:szCs w:val="20"/>
      <w:lang w:eastAsia="en-US"/>
      <w14:ligatures w14:val="standardContextual"/>
    </w:rPr>
  </w:style>
  <w:style w:type="character" w:styleId="FollowedHyperlink">
    <w:name w:val="FollowedHyperlink"/>
    <w:basedOn w:val="DefaultParagraphFont"/>
    <w:uiPriority w:val="99"/>
    <w:semiHidden/>
    <w:unhideWhenUsed/>
    <w:rsid w:val="000B4B0D"/>
    <w:rPr>
      <w:color w:val="96607D" w:themeColor="followedHyperlink"/>
      <w:u w:val="single"/>
    </w:rPr>
  </w:style>
  <w:style w:type="character" w:customStyle="1" w:styleId="normaltextrun">
    <w:name w:val="normaltextrun"/>
    <w:basedOn w:val="DefaultParagraphFont"/>
    <w:rsid w:val="007D5061"/>
  </w:style>
  <w:style w:type="character" w:customStyle="1" w:styleId="findhit">
    <w:name w:val="findhit"/>
    <w:basedOn w:val="DefaultParagraphFont"/>
    <w:rsid w:val="007D5061"/>
  </w:style>
  <w:style w:type="paragraph" w:styleId="Header">
    <w:name w:val="header"/>
    <w:basedOn w:val="Normal"/>
    <w:link w:val="HeaderChar"/>
    <w:uiPriority w:val="99"/>
    <w:unhideWhenUsed/>
    <w:rsid w:val="00AF6B39"/>
    <w:pPr>
      <w:tabs>
        <w:tab w:val="center" w:pos="4680"/>
        <w:tab w:val="right" w:pos="9360"/>
      </w:tabs>
    </w:pPr>
  </w:style>
  <w:style w:type="character" w:customStyle="1" w:styleId="HeaderChar">
    <w:name w:val="Header Char"/>
    <w:basedOn w:val="DefaultParagraphFont"/>
    <w:link w:val="Header"/>
    <w:uiPriority w:val="99"/>
    <w:rsid w:val="00AF6B3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AF6B39"/>
    <w:pPr>
      <w:tabs>
        <w:tab w:val="center" w:pos="4680"/>
        <w:tab w:val="right" w:pos="9360"/>
      </w:tabs>
    </w:pPr>
  </w:style>
  <w:style w:type="character" w:customStyle="1" w:styleId="FooterChar">
    <w:name w:val="Footer Char"/>
    <w:basedOn w:val="DefaultParagraphFont"/>
    <w:link w:val="Footer"/>
    <w:uiPriority w:val="99"/>
    <w:rsid w:val="00AF6B39"/>
    <w:rPr>
      <w:rFonts w:ascii="Times New Roman" w:eastAsia="Times New Roman" w:hAnsi="Times New Roman" w:cs="Times New Roman"/>
      <w:kern w:val="0"/>
      <w:lang w:eastAsia="en-GB"/>
      <w14:ligatures w14:val="none"/>
    </w:rPr>
  </w:style>
  <w:style w:type="paragraph" w:styleId="TableofFigures">
    <w:name w:val="table of figures"/>
    <w:basedOn w:val="Normal"/>
    <w:next w:val="Normal"/>
    <w:uiPriority w:val="99"/>
    <w:unhideWhenUsed/>
    <w:rsid w:val="00965B04"/>
  </w:style>
  <w:style w:type="numbering" w:customStyle="1" w:styleId="NoList1">
    <w:name w:val="No List1"/>
    <w:next w:val="NoList"/>
    <w:uiPriority w:val="99"/>
    <w:semiHidden/>
    <w:unhideWhenUsed/>
    <w:rsid w:val="00545A17"/>
  </w:style>
  <w:style w:type="table" w:customStyle="1" w:styleId="TableGrid1">
    <w:name w:val="Table Grid1"/>
    <w:basedOn w:val="TableNormal"/>
    <w:next w:val="TableGrid"/>
    <w:uiPriority w:val="39"/>
    <w:rsid w:val="00545A17"/>
    <w:rPr>
      <w:rFonts w:ascii="Calibri" w:hAnsi="Calibri"/>
      <w:sz w:val="22"/>
      <w:szCs w:val="22"/>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545A17"/>
    <w:pPr>
      <w:tabs>
        <w:tab w:val="decimal" w:pos="360"/>
      </w:tabs>
      <w:spacing w:after="200" w:line="276" w:lineRule="auto"/>
    </w:pPr>
    <w:rPr>
      <w:rFonts w:ascii="Aptos" w:hAnsi="Aptos"/>
      <w:sz w:val="22"/>
      <w:szCs w:val="22"/>
      <w:lang w:eastAsia="en-US"/>
    </w:rPr>
  </w:style>
  <w:style w:type="character" w:styleId="SubtleEmphasis">
    <w:name w:val="Subtle Emphasis"/>
    <w:basedOn w:val="DefaultParagraphFont"/>
    <w:uiPriority w:val="19"/>
    <w:qFormat/>
    <w:rsid w:val="00545A17"/>
    <w:rPr>
      <w:i/>
      <w:iCs/>
    </w:rPr>
  </w:style>
  <w:style w:type="table" w:customStyle="1" w:styleId="LightShading-Accent11">
    <w:name w:val="Light Shading - Accent 11"/>
    <w:basedOn w:val="TableNormal"/>
    <w:next w:val="LightShading-Accent1"/>
    <w:uiPriority w:val="60"/>
    <w:rsid w:val="00545A17"/>
    <w:rPr>
      <w:rFonts w:eastAsia="Times New Roman"/>
      <w:color w:val="0F4761"/>
      <w:kern w:val="0"/>
      <w:sz w:val="22"/>
      <w:szCs w:val="22"/>
      <w14:ligatures w14:val="none"/>
    </w:rPr>
    <w:tblPr>
      <w:tblStyleRowBandSize w:val="1"/>
      <w:tblStyleColBandSize w:val="1"/>
      <w:tblBorders>
        <w:top w:val="single" w:sz="8" w:space="0" w:color="156082"/>
        <w:bottom w:val="single" w:sz="8" w:space="0" w:color="156082"/>
      </w:tblBorders>
    </w:tblPr>
    <w:tblStylePr w:type="fir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lastRow">
      <w:pPr>
        <w:spacing w:before="0" w:after="0" w:line="240" w:lineRule="auto"/>
      </w:pPr>
      <w:rPr>
        <w:b/>
        <w:bCs/>
      </w:rPr>
      <w:tblPr/>
      <w:tcPr>
        <w:tcBorders>
          <w:top w:val="single" w:sz="8" w:space="0" w:color="156082"/>
          <w:left w:val="nil"/>
          <w:bottom w:val="single" w:sz="8" w:space="0" w:color="15608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cPr>
    </w:tblStylePr>
    <w:tblStylePr w:type="band1Horz">
      <w:tblPr/>
      <w:tcPr>
        <w:tcBorders>
          <w:left w:val="nil"/>
          <w:right w:val="nil"/>
          <w:insideH w:val="nil"/>
          <w:insideV w:val="nil"/>
        </w:tcBorders>
        <w:shd w:val="clear" w:color="auto" w:fill="B2DEF2"/>
      </w:tcPr>
    </w:tblStylePr>
  </w:style>
  <w:style w:type="table" w:styleId="LightShading-Accent1">
    <w:name w:val="Light Shading Accent 1"/>
    <w:basedOn w:val="TableNormal"/>
    <w:uiPriority w:val="60"/>
    <w:semiHidden/>
    <w:unhideWhenUsed/>
    <w:rsid w:val="00545A17"/>
    <w:rPr>
      <w:color w:val="0F4761" w:themeColor="accent1" w:themeShade="BF"/>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customStyle="1" w:styleId="TableGrid2">
    <w:name w:val="Table Grid2"/>
    <w:basedOn w:val="TableNormal"/>
    <w:next w:val="TableGrid"/>
    <w:uiPriority w:val="39"/>
    <w:rsid w:val="00545A17"/>
    <w:rPr>
      <w:rFonts w:ascii="Calibri" w:hAnsi="Calibri"/>
      <w:sz w:val="22"/>
      <w:szCs w:val="22"/>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l">
    <w:name w:val="url"/>
    <w:basedOn w:val="DefaultParagraphFont"/>
    <w:rsid w:val="006C7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36964">
      <w:bodyDiv w:val="1"/>
      <w:marLeft w:val="0"/>
      <w:marRight w:val="0"/>
      <w:marTop w:val="0"/>
      <w:marBottom w:val="0"/>
      <w:divBdr>
        <w:top w:val="none" w:sz="0" w:space="0" w:color="auto"/>
        <w:left w:val="none" w:sz="0" w:space="0" w:color="auto"/>
        <w:bottom w:val="none" w:sz="0" w:space="0" w:color="auto"/>
        <w:right w:val="none" w:sz="0" w:space="0" w:color="auto"/>
      </w:divBdr>
    </w:div>
    <w:div w:id="363871354">
      <w:bodyDiv w:val="1"/>
      <w:marLeft w:val="0"/>
      <w:marRight w:val="0"/>
      <w:marTop w:val="0"/>
      <w:marBottom w:val="0"/>
      <w:divBdr>
        <w:top w:val="none" w:sz="0" w:space="0" w:color="auto"/>
        <w:left w:val="none" w:sz="0" w:space="0" w:color="auto"/>
        <w:bottom w:val="none" w:sz="0" w:space="0" w:color="auto"/>
        <w:right w:val="none" w:sz="0" w:space="0" w:color="auto"/>
      </w:divBdr>
    </w:div>
    <w:div w:id="491726596">
      <w:bodyDiv w:val="1"/>
      <w:marLeft w:val="0"/>
      <w:marRight w:val="0"/>
      <w:marTop w:val="0"/>
      <w:marBottom w:val="0"/>
      <w:divBdr>
        <w:top w:val="none" w:sz="0" w:space="0" w:color="auto"/>
        <w:left w:val="none" w:sz="0" w:space="0" w:color="auto"/>
        <w:bottom w:val="none" w:sz="0" w:space="0" w:color="auto"/>
        <w:right w:val="none" w:sz="0" w:space="0" w:color="auto"/>
      </w:divBdr>
    </w:div>
    <w:div w:id="1054542512">
      <w:bodyDiv w:val="1"/>
      <w:marLeft w:val="0"/>
      <w:marRight w:val="0"/>
      <w:marTop w:val="0"/>
      <w:marBottom w:val="0"/>
      <w:divBdr>
        <w:top w:val="none" w:sz="0" w:space="0" w:color="auto"/>
        <w:left w:val="none" w:sz="0" w:space="0" w:color="auto"/>
        <w:bottom w:val="none" w:sz="0" w:space="0" w:color="auto"/>
        <w:right w:val="none" w:sz="0" w:space="0" w:color="auto"/>
      </w:divBdr>
    </w:div>
    <w:div w:id="1136097433">
      <w:bodyDiv w:val="1"/>
      <w:marLeft w:val="0"/>
      <w:marRight w:val="0"/>
      <w:marTop w:val="0"/>
      <w:marBottom w:val="0"/>
      <w:divBdr>
        <w:top w:val="none" w:sz="0" w:space="0" w:color="auto"/>
        <w:left w:val="none" w:sz="0" w:space="0" w:color="auto"/>
        <w:bottom w:val="none" w:sz="0" w:space="0" w:color="auto"/>
        <w:right w:val="none" w:sz="0" w:space="0" w:color="auto"/>
      </w:divBdr>
      <w:divsChild>
        <w:div w:id="1302686089">
          <w:marLeft w:val="0"/>
          <w:marRight w:val="0"/>
          <w:marTop w:val="0"/>
          <w:marBottom w:val="0"/>
          <w:divBdr>
            <w:top w:val="none" w:sz="0" w:space="0" w:color="auto"/>
            <w:left w:val="none" w:sz="0" w:space="0" w:color="auto"/>
            <w:bottom w:val="none" w:sz="0" w:space="0" w:color="auto"/>
            <w:right w:val="none" w:sz="0" w:space="0" w:color="auto"/>
          </w:divBdr>
          <w:divsChild>
            <w:div w:id="192021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8758">
      <w:bodyDiv w:val="1"/>
      <w:marLeft w:val="0"/>
      <w:marRight w:val="0"/>
      <w:marTop w:val="0"/>
      <w:marBottom w:val="0"/>
      <w:divBdr>
        <w:top w:val="none" w:sz="0" w:space="0" w:color="auto"/>
        <w:left w:val="none" w:sz="0" w:space="0" w:color="auto"/>
        <w:bottom w:val="none" w:sz="0" w:space="0" w:color="auto"/>
        <w:right w:val="none" w:sz="0" w:space="0" w:color="auto"/>
      </w:divBdr>
    </w:div>
    <w:div w:id="1597909381">
      <w:bodyDiv w:val="1"/>
      <w:marLeft w:val="0"/>
      <w:marRight w:val="0"/>
      <w:marTop w:val="0"/>
      <w:marBottom w:val="0"/>
      <w:divBdr>
        <w:top w:val="none" w:sz="0" w:space="0" w:color="auto"/>
        <w:left w:val="none" w:sz="0" w:space="0" w:color="auto"/>
        <w:bottom w:val="none" w:sz="0" w:space="0" w:color="auto"/>
        <w:right w:val="none" w:sz="0" w:space="0" w:color="auto"/>
      </w:divBdr>
    </w:div>
    <w:div w:id="1777141053">
      <w:bodyDiv w:val="1"/>
      <w:marLeft w:val="0"/>
      <w:marRight w:val="0"/>
      <w:marTop w:val="0"/>
      <w:marBottom w:val="0"/>
      <w:divBdr>
        <w:top w:val="none" w:sz="0" w:space="0" w:color="auto"/>
        <w:left w:val="none" w:sz="0" w:space="0" w:color="auto"/>
        <w:bottom w:val="none" w:sz="0" w:space="0" w:color="auto"/>
        <w:right w:val="none" w:sz="0" w:space="0" w:color="auto"/>
      </w:divBdr>
    </w:div>
    <w:div w:id="186778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doi.org/10.1016/j.ymssp.2024.111373" TargetMode="External"/><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itl.nist.gov/div898/handbook/eda/section3/histogr6.htm" TargetMode="External"/><Relationship Id="rId58" Type="http://schemas.openxmlformats.org/officeDocument/2006/relationships/hyperlink" Target="https://www.analyticsvidhya.com/blog/2023/12/how-to-do-one-hot-encoding/" TargetMode="External"/><Relationship Id="rId66" Type="http://schemas.openxmlformats.org/officeDocument/2006/relationships/image" Target="media/image45.png"/><Relationship Id="rId74"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jstor.org/stable/3487615" TargetMode="External"/><Relationship Id="rId56" Type="http://schemas.openxmlformats.org/officeDocument/2006/relationships/hyperlink" Target="http://www.statsmodels.org" TargetMode="External"/><Relationship Id="rId64" Type="http://schemas.openxmlformats.org/officeDocument/2006/relationships/image" Target="media/image43.png"/><Relationship Id="rId69" Type="http://schemas.openxmlformats.org/officeDocument/2006/relationships/hyperlink" Target="https://web.stanford.edu/~jurafsky/slp3/5.pdf"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linkedin.com/advice/0/what-some-challenges-limitations-cluster-analysis" TargetMode="External"/><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paaia.org/wp-content/uploads/2017/11/iranian-americans-immigration-and-assimilation.pdf" TargetMode="External"/><Relationship Id="rId59" Type="http://schemas.openxmlformats.org/officeDocument/2006/relationships/hyperlink" Target="https://usahello.org/education/children/grade-levels/"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cikit-learn.org/" TargetMode="External"/><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eb.stanford.edu/~jurafsky/slp3/ed3book.pdf" TargetMode="External"/><Relationship Id="rId57" Type="http://schemas.openxmlformats.org/officeDocument/2006/relationships/hyperlink" Target="https://shap.readthedocs.io/en/lates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016/j.jcp.2024.112799"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researchgate.net/publication/224265352_The_Effects_of_Dimensionality_Curse_in_High_Dimensional_kNN_Search" TargetMode="External"/><Relationship Id="rId55" Type="http://schemas.openxmlformats.org/officeDocument/2006/relationships/hyperlink" Target="https://medium.com/data-and-beyond/optimal-clustering-a816e70b0ad3"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dataset/2/ad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E2AFA-F581-5A4C-B9CE-CB3876205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60</Pages>
  <Words>11248</Words>
  <Characters>66703</Characters>
  <Application>Microsoft Office Word</Application>
  <DocSecurity>0</DocSecurity>
  <Lines>3176</Lines>
  <Paragraphs>2687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Christoforos Kapsalis</dc:creator>
  <cp:keywords/>
  <dc:description/>
  <cp:lastModifiedBy>Konstantinos Tzoras</cp:lastModifiedBy>
  <cp:revision>13</cp:revision>
  <dcterms:created xsi:type="dcterms:W3CDTF">2024-04-06T14:06:00Z</dcterms:created>
  <dcterms:modified xsi:type="dcterms:W3CDTF">2024-04-06T15:03:00Z</dcterms:modified>
</cp:coreProperties>
</file>