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E9352" w14:textId="0C0558B9" w:rsidR="00830134" w:rsidRDefault="00EC7169" w:rsidP="00EC7169">
      <w:pPr>
        <w:pStyle w:val="Title"/>
        <w:jc w:val="center"/>
      </w:pPr>
      <w:r>
        <w:t>AWS Rollback Solutions</w:t>
      </w:r>
    </w:p>
    <w:p w14:paraId="0392590B" w14:textId="5270A270" w:rsidR="00EC7169" w:rsidRDefault="00A45031" w:rsidP="00EC7169">
      <w:r>
        <w:t>AWS CodeDeploy:</w:t>
      </w:r>
    </w:p>
    <w:p w14:paraId="1E0AD569" w14:textId="3E10974E" w:rsidR="00A45031" w:rsidRDefault="003E08FD" w:rsidP="00EC7169">
      <w:r>
        <w:t xml:space="preserve">AWS </w:t>
      </w:r>
      <w:proofErr w:type="spellStart"/>
      <w:r>
        <w:t>CodeDeploy</w:t>
      </w:r>
      <w:proofErr w:type="spellEnd"/>
      <w:r>
        <w:t xml:space="preserve"> is a deployment service that automates the release process for applications running on EC2 instances, on-premises servers, or Lambda. For a single EC2 instance, </w:t>
      </w:r>
      <w:proofErr w:type="spellStart"/>
      <w:r>
        <w:t>CodeDeploy</w:t>
      </w:r>
      <w:proofErr w:type="spellEnd"/>
      <w:r>
        <w:t xml:space="preserve"> can be configured to automatically roll back to a previous application revision if a deployment fails or a specified CloudWatch alarm is triggered. This helps ensure stability by quickly restoring the </w:t>
      </w:r>
      <w:proofErr w:type="gramStart"/>
      <w:r>
        <w:t>last known</w:t>
      </w:r>
      <w:proofErr w:type="gramEnd"/>
      <w:r>
        <w:t xml:space="preserve"> good version without manual interventi</w:t>
      </w:r>
      <w:r>
        <w:t>on.</w:t>
      </w:r>
    </w:p>
    <w:p w14:paraId="384F1FCD" w14:textId="25E481DF" w:rsidR="003E08FD" w:rsidRDefault="003E08FD" w:rsidP="00EC7169">
      <w:r>
        <w:t>We</w:t>
      </w:r>
      <w:r w:rsidRPr="003E08FD">
        <w:t xml:space="preserve"> can even write a quick upload script to handle all this automatically — it can bundle your files, create the </w:t>
      </w:r>
      <w:proofErr w:type="spellStart"/>
      <w:r w:rsidRPr="003E08FD">
        <w:t>appspec.yml</w:t>
      </w:r>
      <w:proofErr w:type="spellEnd"/>
      <w:r w:rsidRPr="003E08FD">
        <w:t>, upload everything to S3, and trigger the deployment — making every upload rollback-friendly without you having to do it all manually.</w:t>
      </w:r>
      <w:r>
        <w:t xml:space="preserve"> </w:t>
      </w:r>
      <w:r w:rsidRPr="003E08FD">
        <w:t xml:space="preserve">Each revision includes your app files and an </w:t>
      </w:r>
      <w:proofErr w:type="spellStart"/>
      <w:r w:rsidRPr="003E08FD">
        <w:t>appspec.yml</w:t>
      </w:r>
      <w:proofErr w:type="spellEnd"/>
      <w:r w:rsidRPr="003E08FD">
        <w:t xml:space="preserve"> file that defines how the deployment should happen. When you push a new revision to S3, GitHub, or Bitbucket and deploy it through </w:t>
      </w:r>
      <w:proofErr w:type="spellStart"/>
      <w:r w:rsidRPr="003E08FD">
        <w:t>CodeDeploy</w:t>
      </w:r>
      <w:proofErr w:type="spellEnd"/>
      <w:r w:rsidRPr="003E08FD">
        <w:t>, that point becomes a trackable revision, allowing you to later roll back to it if needed.</w:t>
      </w:r>
    </w:p>
    <w:p w14:paraId="3183A998" w14:textId="77777777" w:rsidR="00A45031" w:rsidRDefault="00A45031" w:rsidP="00EC7169"/>
    <w:p w14:paraId="6995BB71" w14:textId="5EEC1C7C" w:rsidR="00A45031" w:rsidRDefault="00A45031" w:rsidP="00EC7169">
      <w:r>
        <w:t>AMIs and EBS Snapshots:</w:t>
      </w:r>
    </w:p>
    <w:p w14:paraId="5E8B2AA6" w14:textId="4597678A" w:rsidR="00A45031" w:rsidRDefault="003E08FD" w:rsidP="00EC7169">
      <w:r>
        <w:t>AMIs (Amazon Machine Images) and EBS snapshots are two ways to create rollback points for a single EC2 instance. An AMI captures the entire instance — OS, app, and settings — so you can launch a new instance exactly like the old one if something goes wrong. EBS snapshots back up the volume (like the disk), letting you restore or swap out a broken volume without replacing the whole instance. Both are great for quickly recovering from bad updates or accidental changes.</w:t>
      </w:r>
    </w:p>
    <w:p w14:paraId="31BD0A01" w14:textId="5B3893B2" w:rsidR="003E08FD" w:rsidRPr="00EC7169" w:rsidRDefault="003E08FD" w:rsidP="003E08FD">
      <w:r>
        <w:t>An AMI is essentially a full backup of your EC2 instance at a specific point in time. It includes the operating system, configuration settings, installed applications, and attached EBS volumes. When you create an AMI from an EC2 instance, AWS saves everything needed to launch a brand-new instance with the exact same setup.</w:t>
      </w:r>
      <w:r>
        <w:t xml:space="preserve"> </w:t>
      </w:r>
      <w:r>
        <w:t xml:space="preserve">For rollback purposes, you can create an AMI before making any major changes (like updating software or modifying system configs). If something breaks or doesn't work as expected, you can quickly launch a new EC2 instance from that AMI and be back to a working version in minutes. You can even assign the same Elastic IP to the new </w:t>
      </w:r>
      <w:proofErr w:type="gramStart"/>
      <w:r>
        <w:t>instance</w:t>
      </w:r>
      <w:proofErr w:type="gramEnd"/>
      <w:r>
        <w:t xml:space="preserve"> so users won’t notice the switch.</w:t>
      </w:r>
      <w:r>
        <w:t xml:space="preserve"> </w:t>
      </w:r>
      <w:r>
        <w:t>AMIs can be stored indefinitely and versioned manually (e.g., myapp-v1.2.3), giving you full control over your rollback points. This makes them perfect for safe updates, test environments, and disaster recovery.</w:t>
      </w:r>
    </w:p>
    <w:sectPr w:rsidR="003E08FD" w:rsidRPr="00EC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69"/>
    <w:rsid w:val="003E08FD"/>
    <w:rsid w:val="00560868"/>
    <w:rsid w:val="0073375B"/>
    <w:rsid w:val="007A28D7"/>
    <w:rsid w:val="00830134"/>
    <w:rsid w:val="00845999"/>
    <w:rsid w:val="008661D4"/>
    <w:rsid w:val="008F7C65"/>
    <w:rsid w:val="00A377B5"/>
    <w:rsid w:val="00A45031"/>
    <w:rsid w:val="00B62C96"/>
    <w:rsid w:val="00C73404"/>
    <w:rsid w:val="00E83F78"/>
    <w:rsid w:val="00EC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FB12"/>
  <w15:chartTrackingRefBased/>
  <w15:docId w15:val="{F0B58EC1-F0E2-4CCE-A6AB-4EB47F20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169"/>
    <w:rPr>
      <w:rFonts w:eastAsiaTheme="majorEastAsia" w:cstheme="majorBidi"/>
      <w:color w:val="272727" w:themeColor="text1" w:themeTint="D8"/>
    </w:rPr>
  </w:style>
  <w:style w:type="paragraph" w:styleId="Title">
    <w:name w:val="Title"/>
    <w:basedOn w:val="Normal"/>
    <w:next w:val="Normal"/>
    <w:link w:val="TitleChar"/>
    <w:uiPriority w:val="10"/>
    <w:qFormat/>
    <w:rsid w:val="00EC7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169"/>
    <w:pPr>
      <w:spacing w:before="160"/>
      <w:jc w:val="center"/>
    </w:pPr>
    <w:rPr>
      <w:i/>
      <w:iCs/>
      <w:color w:val="404040" w:themeColor="text1" w:themeTint="BF"/>
    </w:rPr>
  </w:style>
  <w:style w:type="character" w:customStyle="1" w:styleId="QuoteChar">
    <w:name w:val="Quote Char"/>
    <w:basedOn w:val="DefaultParagraphFont"/>
    <w:link w:val="Quote"/>
    <w:uiPriority w:val="29"/>
    <w:rsid w:val="00EC7169"/>
    <w:rPr>
      <w:i/>
      <w:iCs/>
      <w:color w:val="404040" w:themeColor="text1" w:themeTint="BF"/>
    </w:rPr>
  </w:style>
  <w:style w:type="paragraph" w:styleId="ListParagraph">
    <w:name w:val="List Paragraph"/>
    <w:basedOn w:val="Normal"/>
    <w:uiPriority w:val="34"/>
    <w:qFormat/>
    <w:rsid w:val="00EC7169"/>
    <w:pPr>
      <w:ind w:left="720"/>
      <w:contextualSpacing/>
    </w:pPr>
  </w:style>
  <w:style w:type="character" w:styleId="IntenseEmphasis">
    <w:name w:val="Intense Emphasis"/>
    <w:basedOn w:val="DefaultParagraphFont"/>
    <w:uiPriority w:val="21"/>
    <w:qFormat/>
    <w:rsid w:val="00EC7169"/>
    <w:rPr>
      <w:i/>
      <w:iCs/>
      <w:color w:val="0F4761" w:themeColor="accent1" w:themeShade="BF"/>
    </w:rPr>
  </w:style>
  <w:style w:type="paragraph" w:styleId="IntenseQuote">
    <w:name w:val="Intense Quote"/>
    <w:basedOn w:val="Normal"/>
    <w:next w:val="Normal"/>
    <w:link w:val="IntenseQuoteChar"/>
    <w:uiPriority w:val="30"/>
    <w:qFormat/>
    <w:rsid w:val="00EC7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169"/>
    <w:rPr>
      <w:i/>
      <w:iCs/>
      <w:color w:val="0F4761" w:themeColor="accent1" w:themeShade="BF"/>
    </w:rPr>
  </w:style>
  <w:style w:type="character" w:styleId="IntenseReference">
    <w:name w:val="Intense Reference"/>
    <w:basedOn w:val="DefaultParagraphFont"/>
    <w:uiPriority w:val="32"/>
    <w:qFormat/>
    <w:rsid w:val="00EC7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26793">
      <w:bodyDiv w:val="1"/>
      <w:marLeft w:val="0"/>
      <w:marRight w:val="0"/>
      <w:marTop w:val="0"/>
      <w:marBottom w:val="0"/>
      <w:divBdr>
        <w:top w:val="none" w:sz="0" w:space="0" w:color="auto"/>
        <w:left w:val="none" w:sz="0" w:space="0" w:color="auto"/>
        <w:bottom w:val="none" w:sz="0" w:space="0" w:color="auto"/>
        <w:right w:val="none" w:sz="0" w:space="0" w:color="auto"/>
      </w:divBdr>
      <w:divsChild>
        <w:div w:id="789857726">
          <w:marLeft w:val="0"/>
          <w:marRight w:val="0"/>
          <w:marTop w:val="0"/>
          <w:marBottom w:val="0"/>
          <w:divBdr>
            <w:top w:val="none" w:sz="0" w:space="0" w:color="auto"/>
            <w:left w:val="none" w:sz="0" w:space="0" w:color="auto"/>
            <w:bottom w:val="none" w:sz="0" w:space="0" w:color="auto"/>
            <w:right w:val="none" w:sz="0" w:space="0" w:color="auto"/>
          </w:divBdr>
          <w:divsChild>
            <w:div w:id="1018849088">
              <w:marLeft w:val="0"/>
              <w:marRight w:val="0"/>
              <w:marTop w:val="0"/>
              <w:marBottom w:val="0"/>
              <w:divBdr>
                <w:top w:val="none" w:sz="0" w:space="0" w:color="auto"/>
                <w:left w:val="none" w:sz="0" w:space="0" w:color="auto"/>
                <w:bottom w:val="none" w:sz="0" w:space="0" w:color="auto"/>
                <w:right w:val="none" w:sz="0" w:space="0" w:color="auto"/>
              </w:divBdr>
              <w:divsChild>
                <w:div w:id="57747480">
                  <w:marLeft w:val="0"/>
                  <w:marRight w:val="0"/>
                  <w:marTop w:val="0"/>
                  <w:marBottom w:val="0"/>
                  <w:divBdr>
                    <w:top w:val="none" w:sz="0" w:space="0" w:color="auto"/>
                    <w:left w:val="none" w:sz="0" w:space="0" w:color="auto"/>
                    <w:bottom w:val="none" w:sz="0" w:space="0" w:color="auto"/>
                    <w:right w:val="none" w:sz="0" w:space="0" w:color="auto"/>
                  </w:divBdr>
                  <w:divsChild>
                    <w:div w:id="12650610">
                      <w:marLeft w:val="0"/>
                      <w:marRight w:val="0"/>
                      <w:marTop w:val="0"/>
                      <w:marBottom w:val="0"/>
                      <w:divBdr>
                        <w:top w:val="none" w:sz="0" w:space="0" w:color="auto"/>
                        <w:left w:val="none" w:sz="0" w:space="0" w:color="auto"/>
                        <w:bottom w:val="none" w:sz="0" w:space="0" w:color="auto"/>
                        <w:right w:val="none" w:sz="0" w:space="0" w:color="auto"/>
                      </w:divBdr>
                      <w:divsChild>
                        <w:div w:id="2052070757">
                          <w:marLeft w:val="0"/>
                          <w:marRight w:val="0"/>
                          <w:marTop w:val="0"/>
                          <w:marBottom w:val="0"/>
                          <w:divBdr>
                            <w:top w:val="none" w:sz="0" w:space="0" w:color="auto"/>
                            <w:left w:val="none" w:sz="0" w:space="0" w:color="auto"/>
                            <w:bottom w:val="none" w:sz="0" w:space="0" w:color="auto"/>
                            <w:right w:val="none" w:sz="0" w:space="0" w:color="auto"/>
                          </w:divBdr>
                          <w:divsChild>
                            <w:div w:id="1673944234">
                              <w:marLeft w:val="0"/>
                              <w:marRight w:val="0"/>
                              <w:marTop w:val="0"/>
                              <w:marBottom w:val="0"/>
                              <w:divBdr>
                                <w:top w:val="none" w:sz="0" w:space="0" w:color="auto"/>
                                <w:left w:val="none" w:sz="0" w:space="0" w:color="auto"/>
                                <w:bottom w:val="none" w:sz="0" w:space="0" w:color="auto"/>
                                <w:right w:val="none" w:sz="0" w:space="0" w:color="auto"/>
                              </w:divBdr>
                              <w:divsChild>
                                <w:div w:id="900671280">
                                  <w:marLeft w:val="0"/>
                                  <w:marRight w:val="0"/>
                                  <w:marTop w:val="0"/>
                                  <w:marBottom w:val="0"/>
                                  <w:divBdr>
                                    <w:top w:val="none" w:sz="0" w:space="0" w:color="auto"/>
                                    <w:left w:val="none" w:sz="0" w:space="0" w:color="auto"/>
                                    <w:bottom w:val="none" w:sz="0" w:space="0" w:color="auto"/>
                                    <w:right w:val="none" w:sz="0" w:space="0" w:color="auto"/>
                                  </w:divBdr>
                                  <w:divsChild>
                                    <w:div w:id="18087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6993">
                          <w:marLeft w:val="0"/>
                          <w:marRight w:val="0"/>
                          <w:marTop w:val="0"/>
                          <w:marBottom w:val="0"/>
                          <w:divBdr>
                            <w:top w:val="none" w:sz="0" w:space="0" w:color="auto"/>
                            <w:left w:val="none" w:sz="0" w:space="0" w:color="auto"/>
                            <w:bottom w:val="none" w:sz="0" w:space="0" w:color="auto"/>
                            <w:right w:val="none" w:sz="0" w:space="0" w:color="auto"/>
                          </w:divBdr>
                          <w:divsChild>
                            <w:div w:id="1639217771">
                              <w:marLeft w:val="0"/>
                              <w:marRight w:val="0"/>
                              <w:marTop w:val="0"/>
                              <w:marBottom w:val="0"/>
                              <w:divBdr>
                                <w:top w:val="none" w:sz="0" w:space="0" w:color="auto"/>
                                <w:left w:val="none" w:sz="0" w:space="0" w:color="auto"/>
                                <w:bottom w:val="none" w:sz="0" w:space="0" w:color="auto"/>
                                <w:right w:val="none" w:sz="0" w:space="0" w:color="auto"/>
                              </w:divBdr>
                              <w:divsChild>
                                <w:div w:id="11134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6372">
      <w:bodyDiv w:val="1"/>
      <w:marLeft w:val="0"/>
      <w:marRight w:val="0"/>
      <w:marTop w:val="0"/>
      <w:marBottom w:val="0"/>
      <w:divBdr>
        <w:top w:val="none" w:sz="0" w:space="0" w:color="auto"/>
        <w:left w:val="none" w:sz="0" w:space="0" w:color="auto"/>
        <w:bottom w:val="none" w:sz="0" w:space="0" w:color="auto"/>
        <w:right w:val="none" w:sz="0" w:space="0" w:color="auto"/>
      </w:divBdr>
      <w:divsChild>
        <w:div w:id="996031235">
          <w:marLeft w:val="0"/>
          <w:marRight w:val="0"/>
          <w:marTop w:val="0"/>
          <w:marBottom w:val="0"/>
          <w:divBdr>
            <w:top w:val="none" w:sz="0" w:space="0" w:color="auto"/>
            <w:left w:val="none" w:sz="0" w:space="0" w:color="auto"/>
            <w:bottom w:val="none" w:sz="0" w:space="0" w:color="auto"/>
            <w:right w:val="none" w:sz="0" w:space="0" w:color="auto"/>
          </w:divBdr>
          <w:divsChild>
            <w:div w:id="1393966946">
              <w:marLeft w:val="0"/>
              <w:marRight w:val="0"/>
              <w:marTop w:val="0"/>
              <w:marBottom w:val="0"/>
              <w:divBdr>
                <w:top w:val="none" w:sz="0" w:space="0" w:color="auto"/>
                <w:left w:val="none" w:sz="0" w:space="0" w:color="auto"/>
                <w:bottom w:val="none" w:sz="0" w:space="0" w:color="auto"/>
                <w:right w:val="none" w:sz="0" w:space="0" w:color="auto"/>
              </w:divBdr>
              <w:divsChild>
                <w:div w:id="643853305">
                  <w:marLeft w:val="0"/>
                  <w:marRight w:val="0"/>
                  <w:marTop w:val="0"/>
                  <w:marBottom w:val="0"/>
                  <w:divBdr>
                    <w:top w:val="none" w:sz="0" w:space="0" w:color="auto"/>
                    <w:left w:val="none" w:sz="0" w:space="0" w:color="auto"/>
                    <w:bottom w:val="none" w:sz="0" w:space="0" w:color="auto"/>
                    <w:right w:val="none" w:sz="0" w:space="0" w:color="auto"/>
                  </w:divBdr>
                  <w:divsChild>
                    <w:div w:id="2062902130">
                      <w:marLeft w:val="0"/>
                      <w:marRight w:val="0"/>
                      <w:marTop w:val="0"/>
                      <w:marBottom w:val="0"/>
                      <w:divBdr>
                        <w:top w:val="none" w:sz="0" w:space="0" w:color="auto"/>
                        <w:left w:val="none" w:sz="0" w:space="0" w:color="auto"/>
                        <w:bottom w:val="none" w:sz="0" w:space="0" w:color="auto"/>
                        <w:right w:val="none" w:sz="0" w:space="0" w:color="auto"/>
                      </w:divBdr>
                      <w:divsChild>
                        <w:div w:id="780414880">
                          <w:marLeft w:val="0"/>
                          <w:marRight w:val="0"/>
                          <w:marTop w:val="0"/>
                          <w:marBottom w:val="0"/>
                          <w:divBdr>
                            <w:top w:val="none" w:sz="0" w:space="0" w:color="auto"/>
                            <w:left w:val="none" w:sz="0" w:space="0" w:color="auto"/>
                            <w:bottom w:val="none" w:sz="0" w:space="0" w:color="auto"/>
                            <w:right w:val="none" w:sz="0" w:space="0" w:color="auto"/>
                          </w:divBdr>
                          <w:divsChild>
                            <w:div w:id="1458989982">
                              <w:marLeft w:val="0"/>
                              <w:marRight w:val="0"/>
                              <w:marTop w:val="0"/>
                              <w:marBottom w:val="0"/>
                              <w:divBdr>
                                <w:top w:val="none" w:sz="0" w:space="0" w:color="auto"/>
                                <w:left w:val="none" w:sz="0" w:space="0" w:color="auto"/>
                                <w:bottom w:val="none" w:sz="0" w:space="0" w:color="auto"/>
                                <w:right w:val="none" w:sz="0" w:space="0" w:color="auto"/>
                              </w:divBdr>
                              <w:divsChild>
                                <w:div w:id="2080051207">
                                  <w:marLeft w:val="0"/>
                                  <w:marRight w:val="0"/>
                                  <w:marTop w:val="0"/>
                                  <w:marBottom w:val="0"/>
                                  <w:divBdr>
                                    <w:top w:val="none" w:sz="0" w:space="0" w:color="auto"/>
                                    <w:left w:val="none" w:sz="0" w:space="0" w:color="auto"/>
                                    <w:bottom w:val="none" w:sz="0" w:space="0" w:color="auto"/>
                                    <w:right w:val="none" w:sz="0" w:space="0" w:color="auto"/>
                                  </w:divBdr>
                                  <w:divsChild>
                                    <w:div w:id="4931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389">
                          <w:marLeft w:val="0"/>
                          <w:marRight w:val="0"/>
                          <w:marTop w:val="0"/>
                          <w:marBottom w:val="0"/>
                          <w:divBdr>
                            <w:top w:val="none" w:sz="0" w:space="0" w:color="auto"/>
                            <w:left w:val="none" w:sz="0" w:space="0" w:color="auto"/>
                            <w:bottom w:val="none" w:sz="0" w:space="0" w:color="auto"/>
                            <w:right w:val="none" w:sz="0" w:space="0" w:color="auto"/>
                          </w:divBdr>
                          <w:divsChild>
                            <w:div w:id="2133594444">
                              <w:marLeft w:val="0"/>
                              <w:marRight w:val="0"/>
                              <w:marTop w:val="0"/>
                              <w:marBottom w:val="0"/>
                              <w:divBdr>
                                <w:top w:val="none" w:sz="0" w:space="0" w:color="auto"/>
                                <w:left w:val="none" w:sz="0" w:space="0" w:color="auto"/>
                                <w:bottom w:val="none" w:sz="0" w:space="0" w:color="auto"/>
                                <w:right w:val="none" w:sz="0" w:space="0" w:color="auto"/>
                              </w:divBdr>
                              <w:divsChild>
                                <w:div w:id="686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Hunter A</dc:creator>
  <cp:keywords/>
  <dc:description/>
  <cp:lastModifiedBy>Jones, Hunter A</cp:lastModifiedBy>
  <cp:revision>2</cp:revision>
  <dcterms:created xsi:type="dcterms:W3CDTF">2025-04-15T13:29:00Z</dcterms:created>
  <dcterms:modified xsi:type="dcterms:W3CDTF">2025-04-17T02:01:00Z</dcterms:modified>
</cp:coreProperties>
</file>