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254470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«18» декабрь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Крупа кукрузная №4 Гост Яркая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35,00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700 000,00</w:t>
            </w:r>
          </w:p>
        </w:tc>
      </w:tr>
      <w:tr>
        <w:tc>
          <w:tcPr>
            <w:tcW w:type="dxa" w:w="562"/>
          </w:tcPr>
          <w:p>
            <w:r/>
          </w:p>
          <w:p>
            <w:r>
              <w:t>2.</w:t>
            </w:r>
          </w:p>
        </w:tc>
        <w:tc>
          <w:tcPr>
            <w:tcW w:type="dxa" w:w="3544"/>
          </w:tcPr>
          <w:p>
            <w:r/>
          </w:p>
          <w:p>
            <w:r>
              <w:t>Крупа кукрузная №6 ТУ Яркая</w:t>
            </w:r>
          </w:p>
        </w:tc>
        <w:tc>
          <w:tcPr>
            <w:tcW w:type="dxa" w:w="1418"/>
          </w:tcPr>
          <w:p>
            <w:r/>
          </w:p>
          <w:p>
            <w:r>
              <w:t>4800</w:t>
            </w:r>
          </w:p>
        </w:tc>
        <w:tc>
          <w:tcPr>
            <w:tcW w:type="dxa" w:w="2268"/>
          </w:tcPr>
          <w:p>
            <w:r/>
          </w:p>
          <w:p>
            <w:r>
              <w:t>35,00</w:t>
            </w:r>
          </w:p>
        </w:tc>
        <w:tc>
          <w:tcPr>
            <w:tcW w:type="dxa" w:w="2135"/>
          </w:tcPr>
          <w:p>
            <w:r/>
          </w:p>
          <w:p>
            <w:r>
              <w:t>700 000,00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1 400 000,00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1400000 (один миллион четыреста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ДАТА НЕ УКАЗАНА.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50 кг на паллетах и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кукрузная №4 Гост Яркая 20000 кг. Крупа кукрузная №6 ТУ Яркая 20000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«ЮГОПТТОРГ - 23»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