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t>University Name</w:t>
      </w:r>
    </w:p>
    <w:p>
      <w:pPr>
        <w:pStyle w:val="Normal"/>
        <w:jc w:val="center"/>
        <w:rPr>
          <w:rFonts w:ascii="Times New Roman" w:hAnsi="Times New Roman" w:cs="Times New Roman"/>
          <w:b/>
          <w:bCs/>
          <w:sz w:val="36"/>
          <w:szCs w:val="36"/>
        </w:rPr>
      </w:pPr>
      <w:r>
        <w:rPr>
          <w:rFonts w:cs="Times New Roman" w:ascii="Times New Roman" w:hAnsi="Times New Roman"/>
          <w:b/>
          <w:bCs/>
          <w:sz w:val="44"/>
          <w:szCs w:val="44"/>
        </w:rPr>
        <w:t>Final Project Report</w:t>
      </w:r>
    </w:p>
    <w:p>
      <w:pPr>
        <w:pStyle w:val="Normal"/>
        <w:jc w:val="center"/>
        <w:rPr>
          <w:rFonts w:ascii="Times New Roman" w:hAnsi="Times New Roman" w:cs="Times New Roman"/>
          <w:b/>
          <w:bCs/>
          <w:sz w:val="36"/>
          <w:szCs w:val="36"/>
        </w:rPr>
      </w:pPr>
      <w:r>
        <w:rPr>
          <w:rFonts w:cs="Times New Roman" w:ascii="Times New Roman" w:hAnsi="Times New Roman"/>
          <w:b/>
          <w:bCs/>
          <w:sz w:val="44"/>
          <w:szCs w:val="44"/>
        </w:rPr>
        <w:t xml:space="preserve">on </w:t>
      </w:r>
    </w:p>
    <w:p>
      <w:pPr>
        <w:pStyle w:val="Normal"/>
        <w:jc w:val="center"/>
        <w:rPr>
          <w:rFonts w:ascii="Times New Roman" w:hAnsi="Times New Roman" w:cs="Times New Roman"/>
          <w:b/>
          <w:bCs/>
          <w:sz w:val="44"/>
          <w:szCs w:val="44"/>
        </w:rPr>
      </w:pPr>
      <w:r>
        <w:rPr>
          <w:rFonts w:cs="Times New Roman" w:ascii="Times New Roman" w:hAnsi="Times New Roman"/>
          <w:b/>
          <w:bCs/>
          <w:sz w:val="44"/>
          <w:szCs w:val="44"/>
        </w:rPr>
        <w:t>Project Title</w:t>
      </w:r>
    </w:p>
    <w:p>
      <w:pPr>
        <w:pStyle w:val="Normal"/>
        <w:jc w:val="center"/>
        <w:rPr>
          <w:rFonts w:ascii="Times New Roman" w:hAnsi="Times New Roman" w:cs="Times New Roman"/>
          <w:b/>
          <w:bCs/>
          <w:sz w:val="44"/>
          <w:szCs w:val="44"/>
        </w:rPr>
      </w:pPr>
      <w:r>
        <w:rPr>
          <w:rFonts w:cs="Times New Roman" w:ascii="Times New Roman" w:hAnsi="Times New Roman"/>
          <w:b/>
          <w:bCs/>
          <w:sz w:val="44"/>
          <w:szCs w:val="44"/>
        </w:rPr>
      </w:r>
    </w:p>
    <w:p>
      <w:pPr>
        <w:pStyle w:val="Normal"/>
        <w:jc w:val="center"/>
        <w:rPr>
          <w:rFonts w:ascii="Times New Roman" w:hAnsi="Times New Roman" w:cs="Times New Roman"/>
          <w:b/>
          <w:bCs/>
          <w:sz w:val="44"/>
          <w:szCs w:val="44"/>
        </w:rPr>
      </w:pPr>
      <w:r>
        <w:rPr>
          <w:rFonts w:cs="Times New Roman" w:ascii="Times New Roman" w:hAnsi="Times New Roman"/>
          <w:b/>
          <w:bCs/>
          <w:sz w:val="44"/>
          <w:szCs w:val="44"/>
        </w:rPr>
      </w:r>
    </w:p>
    <w:p>
      <w:pPr>
        <w:pStyle w:val="Normal"/>
        <w:jc w:val="center"/>
        <w:rPr>
          <w:rFonts w:ascii="Times New Roman" w:hAnsi="Times New Roman" w:cs="Times New Roman"/>
          <w:b/>
          <w:bCs/>
          <w:sz w:val="44"/>
          <w:szCs w:val="44"/>
        </w:rPr>
      </w:pPr>
      <w:r>
        <w:rPr>
          <w:rFonts w:cs="Times New Roman" w:ascii="Times New Roman" w:hAnsi="Times New Roman"/>
          <w:b/>
          <w:bCs/>
          <w:sz w:val="44"/>
          <w:szCs w:val="44"/>
        </w:rPr>
      </w:r>
    </w:p>
    <w:p>
      <w:pPr>
        <w:pStyle w:val="Normal"/>
        <w:rPr>
          <w:rFonts w:ascii="Times New Roman" w:hAnsi="Times New Roman" w:cs="Times New Roman"/>
          <w:b/>
          <w:bCs/>
          <w:sz w:val="36"/>
          <w:szCs w:val="36"/>
          <w:u w:val="single"/>
        </w:rPr>
      </w:pPr>
      <w:r>
        <w:rPr>
          <w:rFonts w:cs="Times New Roman" w:ascii="Times New Roman" w:hAnsi="Times New Roman"/>
          <w:b/>
          <w:bCs/>
          <w:sz w:val="36"/>
          <w:szCs w:val="36"/>
          <w:u w:val="single"/>
        </w:rPr>
        <w:t xml:space="preserve">Student Name: </w:t>
      </w:r>
    </w:p>
    <w:p>
      <w:pPr>
        <w:pStyle w:val="Normal"/>
        <w:rPr>
          <w:rFonts w:ascii="Times New Roman" w:hAnsi="Times New Roman" w:cs="Times New Roman"/>
          <w:b/>
          <w:bCs/>
          <w:sz w:val="36"/>
          <w:szCs w:val="36"/>
          <w:u w:val="single"/>
        </w:rPr>
      </w:pPr>
      <w:r>
        <w:rPr>
          <w:rFonts w:cs="Times New Roman" w:ascii="Times New Roman" w:hAnsi="Times New Roman"/>
          <w:b/>
          <w:bCs/>
          <w:sz w:val="36"/>
          <w:szCs w:val="36"/>
          <w:u w:val="single"/>
        </w:rPr>
      </w:r>
    </w:p>
    <w:p>
      <w:pPr>
        <w:pStyle w:val="Normal"/>
        <w:rPr>
          <w:rFonts w:ascii="Times New Roman" w:hAnsi="Times New Roman" w:cs="Times New Roman"/>
          <w:b/>
          <w:bCs/>
          <w:sz w:val="36"/>
          <w:szCs w:val="36"/>
          <w:u w:val="single"/>
        </w:rPr>
      </w:pPr>
      <w:r>
        <w:rPr>
          <w:rFonts w:cs="Times New Roman" w:ascii="Times New Roman" w:hAnsi="Times New Roman"/>
          <w:b/>
          <w:bCs/>
          <w:sz w:val="36"/>
          <w:szCs w:val="36"/>
          <w:u w:val="single"/>
        </w:rPr>
      </w:r>
    </w:p>
    <w:p>
      <w:pPr>
        <w:pStyle w:val="Normal"/>
        <w:rPr>
          <w:rFonts w:ascii="Times New Roman" w:hAnsi="Times New Roman" w:cs="Times New Roman"/>
          <w:b/>
          <w:bCs/>
          <w:sz w:val="36"/>
          <w:szCs w:val="36"/>
          <w:u w:val="single"/>
        </w:rPr>
      </w:pPr>
      <w:r>
        <w:rPr>
          <w:rFonts w:cs="Times New Roman" w:ascii="Times New Roman" w:hAnsi="Times New Roman"/>
          <w:b/>
          <w:bCs/>
          <w:sz w:val="36"/>
          <w:szCs w:val="36"/>
          <w:u w:val="single"/>
        </w:rPr>
      </w:r>
    </w:p>
    <w:tbl>
      <w:tblPr>
        <w:tblStyle w:val="TableGrid"/>
        <w:tblW w:w="5000" w:type="pct"/>
        <w:jc w:val="start"/>
        <w:tblInd w:w="0" w:type="dxa"/>
        <w:tblLayout w:type="fixed"/>
        <w:tblCellMar>
          <w:top w:w="0" w:type="dxa"/>
          <w:start w:w="108" w:type="dxa"/>
          <w:bottom w:w="0" w:type="dxa"/>
          <w:end w:w="108" w:type="dxa"/>
        </w:tblCellMar>
        <w:tblLook w:firstRow="1" w:noVBand="1" w:lastRow="0" w:firstColumn="1" w:lastColumn="0" w:noHBand="0" w:val="04a0"/>
      </w:tblPr>
      <w:tblGrid>
        <w:gridCol w:w="2288"/>
        <w:gridCol w:w="2695"/>
        <w:gridCol w:w="1766"/>
        <w:gridCol w:w="2611"/>
      </w:tblGrid>
      <w:tr>
        <w:trPr/>
        <w:tc>
          <w:tcPr>
            <w:tcW w:w="2288" w:type="dxa"/>
            <w:tcBorders>
              <w:top w:val="nil"/>
              <w:start w:val="nil"/>
              <w:bottom w:val="nil"/>
              <w:end w:val="nil"/>
            </w:tcBorders>
          </w:tcPr>
          <w:p>
            <w:pPr>
              <w:pStyle w:val="Normal"/>
              <w:widowControl w:val="false"/>
              <w:spacing w:lineRule="auto" w:line="240" w:before="0" w:after="0"/>
              <w:jc w:val="start"/>
              <w:rPr>
                <w:rFonts w:ascii="Times New Roman" w:hAnsi="Times New Roman" w:cs="Times New Roman"/>
                <w:b/>
                <w:bCs/>
                <w:sz w:val="28"/>
              </w:rPr>
            </w:pPr>
            <w:r>
              <w:rPr>
                <w:rFonts w:eastAsia="Aptos" w:cs="Times New Roman" w:ascii="Times New Roman" w:hAnsi="Times New Roman"/>
                <w:b/>
                <w:bCs/>
                <w:kern w:val="0"/>
                <w:sz w:val="28"/>
                <w:szCs w:val="22"/>
                <w:lang w:val="en-US" w:eastAsia="en-US" w:bidi="ar-SA"/>
              </w:rPr>
              <w:t xml:space="preserve">Industry Mentor: </w:t>
            </w:r>
          </w:p>
        </w:tc>
        <w:tc>
          <w:tcPr>
            <w:tcW w:w="2695" w:type="dxa"/>
            <w:tcBorders>
              <w:top w:val="nil"/>
              <w:start w:val="nil"/>
              <w:bottom w:val="nil"/>
              <w:end w:val="nil"/>
            </w:tcBorders>
          </w:tcPr>
          <w:p>
            <w:pPr>
              <w:pStyle w:val="Normal"/>
              <w:widowControl w:val="false"/>
              <w:spacing w:lineRule="auto" w:line="240" w:before="0" w:after="0"/>
              <w:jc w:val="start"/>
              <w:rPr>
                <w:rFonts w:ascii="Times New Roman" w:hAnsi="Times New Roman" w:cs="Times New Roman"/>
                <w:sz w:val="28"/>
              </w:rPr>
            </w:pPr>
            <w:r>
              <w:rPr>
                <w:rFonts w:eastAsia="Aptos" w:cs="Times New Roman" w:ascii="Times New Roman" w:hAnsi="Times New Roman"/>
                <w:kern w:val="0"/>
                <w:sz w:val="28"/>
                <w:szCs w:val="22"/>
                <w:lang w:val="en-US" w:eastAsia="en-US" w:bidi="ar-SA"/>
              </w:rPr>
            </w:r>
          </w:p>
        </w:tc>
        <w:tc>
          <w:tcPr>
            <w:tcW w:w="1766" w:type="dxa"/>
            <w:tcBorders>
              <w:top w:val="nil"/>
              <w:start w:val="nil"/>
              <w:bottom w:val="nil"/>
              <w:end w:val="nil"/>
            </w:tcBorders>
          </w:tcPr>
          <w:p>
            <w:pPr>
              <w:pStyle w:val="Normal"/>
              <w:widowControl w:val="false"/>
              <w:spacing w:lineRule="auto" w:line="240" w:before="0" w:after="0"/>
              <w:jc w:val="end"/>
              <w:rPr>
                <w:rFonts w:ascii="Times New Roman" w:hAnsi="Times New Roman" w:cs="Times New Roman"/>
                <w:b/>
                <w:bCs/>
                <w:sz w:val="28"/>
              </w:rPr>
            </w:pPr>
            <w:r>
              <w:rPr>
                <w:rFonts w:eastAsia="Aptos" w:cs="Times New Roman" w:ascii="Times New Roman" w:hAnsi="Times New Roman"/>
                <w:b/>
                <w:bCs/>
                <w:kern w:val="0"/>
                <w:sz w:val="28"/>
                <w:szCs w:val="22"/>
                <w:lang w:val="en-US" w:eastAsia="en-US" w:bidi="ar-SA"/>
              </w:rPr>
              <w:t xml:space="preserve"> </w:t>
            </w:r>
            <w:r>
              <w:rPr>
                <w:rFonts w:eastAsia="Aptos" w:cs="Times New Roman" w:ascii="Times New Roman" w:hAnsi="Times New Roman"/>
                <w:b/>
                <w:bCs/>
                <w:kern w:val="0"/>
                <w:sz w:val="28"/>
                <w:szCs w:val="22"/>
                <w:lang w:val="en-US" w:eastAsia="en-US" w:bidi="ar-SA"/>
              </w:rPr>
              <w:t xml:space="preserve">Guided by: </w:t>
            </w:r>
          </w:p>
        </w:tc>
        <w:tc>
          <w:tcPr>
            <w:tcW w:w="2611" w:type="dxa"/>
            <w:tcBorders>
              <w:top w:val="nil"/>
              <w:start w:val="nil"/>
              <w:bottom w:val="nil"/>
              <w:end w:val="nil"/>
            </w:tcBorders>
          </w:tcPr>
          <w:p>
            <w:pPr>
              <w:pStyle w:val="Normal"/>
              <w:widowControl w:val="false"/>
              <w:spacing w:lineRule="auto" w:line="240" w:before="0" w:after="0"/>
              <w:jc w:val="start"/>
              <w:rPr>
                <w:rFonts w:ascii="Times New Roman" w:hAnsi="Times New Roman" w:cs="Times New Roman"/>
                <w:b/>
                <w:bCs/>
                <w:sz w:val="28"/>
              </w:rPr>
            </w:pPr>
            <w:r>
              <w:rPr>
                <w:rFonts w:eastAsia="Aptos" w:cs="Times New Roman" w:ascii="Times New Roman" w:hAnsi="Times New Roman"/>
                <w:b/>
                <w:bCs/>
                <w:kern w:val="0"/>
                <w:sz w:val="28"/>
                <w:szCs w:val="22"/>
                <w:lang w:val="en-US" w:eastAsia="en-US" w:bidi="ar-SA"/>
              </w:rPr>
            </w:r>
          </w:p>
        </w:tc>
      </w:tr>
    </w:tbl>
    <w:p>
      <w:pPr>
        <w:pStyle w:val="Normal"/>
        <w:rPr>
          <w:rFonts w:ascii="Times New Roman" w:hAnsi="Times New Roman" w:cs="Times New Roman"/>
          <w:b/>
          <w:bCs/>
          <w:sz w:val="36"/>
          <w:szCs w:val="36"/>
          <w:u w:val="single"/>
        </w:rPr>
      </w:pPr>
      <w:r>
        <w:rPr>
          <w:rFonts w:cs="Times New Roman" w:ascii="Times New Roman" w:hAnsi="Times New Roman"/>
          <w:b/>
          <w:bCs/>
          <w:sz w:val="36"/>
          <w:szCs w:val="36"/>
          <w:u w:val="single"/>
        </w:rPr>
      </w:r>
    </w:p>
    <w:p>
      <w:pPr>
        <w:pStyle w:val="Normal"/>
        <w:rPr>
          <w:rFonts w:ascii="Times New Roman" w:hAnsi="Times New Roman" w:cs="Times New Roman"/>
          <w:b/>
          <w:bCs/>
          <w:sz w:val="36"/>
          <w:szCs w:val="36"/>
          <w:u w:val="single"/>
        </w:rPr>
      </w:pPr>
      <w:r>
        <w:rPr>
          <w:rFonts w:cs="Times New Roman" w:ascii="Times New Roman" w:hAnsi="Times New Roman"/>
          <w:b/>
          <w:bCs/>
          <w:sz w:val="36"/>
          <w:szCs w:val="36"/>
          <w:u w:val="single"/>
        </w:rPr>
      </w:r>
    </w:p>
    <w:p>
      <w:pPr>
        <w:pStyle w:val="Normal"/>
        <w:rPr>
          <w:rFonts w:ascii="Times New Roman" w:hAnsi="Times New Roman" w:cs="Times New Roman"/>
          <w:b/>
          <w:bCs/>
          <w:sz w:val="36"/>
          <w:szCs w:val="36"/>
          <w:u w:val="single"/>
        </w:rPr>
      </w:pPr>
      <w:r>
        <w:rPr>
          <w:rFonts w:cs="Times New Roman" w:ascii="Times New Roman" w:hAnsi="Times New Roman"/>
          <w:b/>
          <w:bCs/>
          <w:sz w:val="36"/>
          <w:szCs w:val="36"/>
          <w:u w:val="single"/>
        </w:rPr>
      </w:r>
    </w:p>
    <w:p>
      <w:pPr>
        <w:pStyle w:val="Normal"/>
        <w:rPr>
          <w:rFonts w:ascii="Times New Roman" w:hAnsi="Times New Roman" w:cs="Times New Roman"/>
          <w:b/>
          <w:bCs/>
          <w:sz w:val="36"/>
          <w:szCs w:val="36"/>
          <w:u w:val="single"/>
        </w:rPr>
      </w:pPr>
      <w:r>
        <w:rPr>
          <w:rFonts w:cs="Times New Roman" w:ascii="Times New Roman" w:hAnsi="Times New Roman"/>
          <w:b/>
          <w:bCs/>
          <w:sz w:val="36"/>
          <w:szCs w:val="36"/>
          <w:u w:val="single"/>
        </w:rPr>
      </w:r>
    </w:p>
    <w:p>
      <w:pPr>
        <w:pStyle w:val="Normal"/>
        <w:rPr>
          <w:rFonts w:ascii="Times New Roman" w:hAnsi="Times New Roman" w:cs="Times New Roman"/>
          <w:b/>
          <w:bCs/>
          <w:sz w:val="36"/>
          <w:szCs w:val="36"/>
          <w:u w:val="single"/>
        </w:rPr>
      </w:pPr>
      <w:r>
        <w:rPr>
          <w:rFonts w:cs="Times New Roman" w:ascii="Times New Roman" w:hAnsi="Times New Roman"/>
          <w:b/>
          <w:bCs/>
          <w:sz w:val="36"/>
          <w:szCs w:val="36"/>
          <w:u w:val="single"/>
        </w:rPr>
      </w:r>
    </w:p>
    <w:p>
      <w:pPr>
        <w:pStyle w:val="Normal"/>
        <w:jc w:val="center"/>
        <w:rPr>
          <w:rFonts w:ascii="Times New Roman" w:hAnsi="Times New Roman" w:cs="Times New Roman"/>
          <w:b/>
          <w:bCs/>
          <w:sz w:val="36"/>
          <w:szCs w:val="36"/>
          <w:u w:val="single"/>
        </w:rPr>
      </w:pPr>
      <w:r>
        <w:rPr>
          <w:rFonts w:cs="Times New Roman" w:ascii="Times New Roman" w:hAnsi="Times New Roman"/>
          <w:b/>
          <w:bCs/>
          <w:sz w:val="36"/>
          <w:szCs w:val="36"/>
          <w:u w:val="single"/>
        </w:rPr>
      </w:r>
    </w:p>
    <w:p>
      <w:pPr>
        <w:pStyle w:val="Normal"/>
        <w:jc w:val="center"/>
        <w:rPr>
          <w:rFonts w:ascii="Times New Roman" w:hAnsi="Times New Roman" w:cs="Times New Roman"/>
          <w:b/>
          <w:bCs/>
          <w:sz w:val="36"/>
          <w:szCs w:val="36"/>
          <w:u w:val="single"/>
        </w:rPr>
      </w:pPr>
      <w:r>
        <w:rPr>
          <w:rFonts w:cs="Times New Roman" w:ascii="Times New Roman" w:hAnsi="Times New Roman"/>
          <w:b/>
          <w:bCs/>
          <w:sz w:val="36"/>
          <w:szCs w:val="36"/>
          <w:u w:val="single"/>
        </w:rPr>
        <w:t>Table of Contents</w:t>
      </w:r>
      <w:r>
        <w:rPr>
          <w:rFonts w:cs="Times New Roman" w:ascii="Times New Roman" w:hAnsi="Times New Roman"/>
          <w:b/>
          <w:bCs/>
          <w:color w:val="000000"/>
          <w:kern w:val="0"/>
          <w:sz w:val="34"/>
          <w:szCs w:val="34"/>
        </w:rPr>
        <w:t xml:space="preserve"> </w:t>
        <w:br/>
      </w:r>
      <w:r>
        <w:rPr>
          <w:rFonts w:cs="Times New Roman" w:ascii="Times New Roman" w:hAnsi="Times New Roman"/>
          <w:b/>
          <w:bCs/>
          <w:sz w:val="21"/>
          <w:szCs w:val="21"/>
          <w:u w:val="single"/>
        </w:rPr>
        <w:t>(should be in a table format with the page number)</w:t>
      </w:r>
    </w:p>
    <w:p>
      <w:pPr>
        <w:pStyle w:val="Normal"/>
        <w:rPr>
          <w:rFonts w:ascii="Times New Roman" w:hAnsi="Times New Roman" w:cs="Times New Roman"/>
          <w:b/>
          <w:bCs/>
          <w:sz w:val="36"/>
          <w:szCs w:val="36"/>
          <w:u w:val="single"/>
        </w:rPr>
      </w:pPr>
      <w:r>
        <w:rPr>
          <w:rFonts w:cs="Times New Roman" w:ascii="Times New Roman" w:hAnsi="Times New Roman"/>
          <w:b/>
          <w:bCs/>
          <w:sz w:val="36"/>
          <w:szCs w:val="36"/>
          <w:u w:val="single"/>
        </w:rPr>
      </w:r>
    </w:p>
    <w:p>
      <w:pPr>
        <w:pStyle w:val="Normal"/>
        <w:rPr>
          <w:rFonts w:ascii="Times New Roman" w:hAnsi="Times New Roman" w:cs="Times New Roman"/>
          <w:b/>
          <w:bCs/>
          <w:u w:val="single"/>
        </w:rPr>
      </w:pPr>
      <w:r>
        <w:rPr>
          <w:rFonts w:cs="Times New Roman" w:ascii="Times New Roman" w:hAnsi="Times New Roman"/>
          <w:b/>
          <w:bCs/>
          <w:u w:val="single"/>
        </w:rPr>
        <w:t>Headings are as below Executive Summary (on a different page. Max 1 page)</w:t>
      </w:r>
    </w:p>
    <w:p>
      <w:pPr>
        <w:pStyle w:val="ListParagraph"/>
        <w:numPr>
          <w:ilvl w:val="0"/>
          <w:numId w:val="1"/>
        </w:numPr>
        <w:rPr>
          <w:rFonts w:ascii="Times New Roman" w:hAnsi="Times New Roman" w:cs="Times New Roman"/>
          <w:b/>
          <w:bCs/>
        </w:rPr>
      </w:pPr>
      <w:bookmarkStart w:id="0" w:name="1.1_Aim"/>
      <w:bookmarkStart w:id="1" w:name="1._Background"/>
      <w:bookmarkEnd w:id="0"/>
      <w:bookmarkEnd w:id="1"/>
      <w:r>
        <w:rPr>
          <w:rFonts w:cs="Times New Roman" w:ascii="Times New Roman" w:hAnsi="Times New Roman"/>
          <w:b/>
          <w:bCs/>
        </w:rPr>
        <w:t>Background</w:t>
      </w:r>
    </w:p>
    <w:p>
      <w:pPr>
        <w:pStyle w:val="ListParagraph"/>
        <w:numPr>
          <w:ilvl w:val="1"/>
          <w:numId w:val="1"/>
        </w:numPr>
        <w:rPr>
          <w:rFonts w:ascii="Times New Roman" w:hAnsi="Times New Roman" w:cs="Times New Roman"/>
        </w:rPr>
      </w:pPr>
      <w:r>
        <w:rPr>
          <w:rFonts w:cs="Times New Roman" w:ascii="Times New Roman" w:hAnsi="Times New Roman"/>
        </w:rPr>
        <w:t>Aim</w:t>
      </w:r>
    </w:p>
    <w:p>
      <w:pPr>
        <w:pStyle w:val="ListParagraph"/>
        <w:numPr>
          <w:ilvl w:val="1"/>
          <w:numId w:val="1"/>
        </w:numPr>
        <w:rPr>
          <w:rFonts w:ascii="Times New Roman" w:hAnsi="Times New Roman" w:cs="Times New Roman"/>
        </w:rPr>
      </w:pPr>
      <w:r>
        <w:rPr>
          <w:rFonts w:cs="Times New Roman" w:ascii="Times New Roman" w:hAnsi="Times New Roman"/>
        </w:rPr>
        <w:t>Technologies</w:t>
      </w:r>
    </w:p>
    <w:p>
      <w:pPr>
        <w:pStyle w:val="ListParagraph"/>
        <w:numPr>
          <w:ilvl w:val="1"/>
          <w:numId w:val="1"/>
        </w:numPr>
        <w:rPr>
          <w:rFonts w:ascii="Times New Roman" w:hAnsi="Times New Roman" w:cs="Times New Roman"/>
        </w:rPr>
      </w:pPr>
      <w:r>
        <w:rPr>
          <w:rFonts w:cs="Times New Roman" w:ascii="Times New Roman" w:hAnsi="Times New Roman"/>
        </w:rPr>
        <w:t>Hardware Architecture</w:t>
      </w:r>
    </w:p>
    <w:p>
      <w:pPr>
        <w:pStyle w:val="ListParagraph"/>
        <w:numPr>
          <w:ilvl w:val="1"/>
          <w:numId w:val="1"/>
        </w:numPr>
        <w:rPr>
          <w:rFonts w:ascii="Times New Roman" w:hAnsi="Times New Roman" w:cs="Times New Roman"/>
        </w:rPr>
      </w:pPr>
      <w:r>
        <w:rPr>
          <w:rFonts w:cs="Times New Roman" w:ascii="Times New Roman" w:hAnsi="Times New Roman"/>
        </w:rPr>
        <w:t>Software Architecture</w:t>
      </w:r>
    </w:p>
    <w:p>
      <w:pPr>
        <w:pStyle w:val="Normal"/>
        <w:numPr>
          <w:ilvl w:val="0"/>
          <w:numId w:val="1"/>
        </w:numPr>
        <w:rPr>
          <w:rFonts w:ascii="Times New Roman" w:hAnsi="Times New Roman" w:cs="Times New Roman"/>
          <w:b/>
          <w:bCs/>
        </w:rPr>
      </w:pPr>
      <w:r>
        <w:rPr>
          <w:rFonts w:cs="Times New Roman" w:ascii="Times New Roman" w:hAnsi="Times New Roman"/>
          <w:b/>
          <w:bCs/>
        </w:rPr>
        <w:t>System</w:t>
      </w:r>
    </w:p>
    <w:p>
      <w:pPr>
        <w:pStyle w:val="ListParagraph"/>
        <w:numPr>
          <w:ilvl w:val="1"/>
          <w:numId w:val="1"/>
        </w:numPr>
        <w:rPr>
          <w:rFonts w:ascii="Times New Roman" w:hAnsi="Times New Roman" w:cs="Times New Roman"/>
        </w:rPr>
      </w:pPr>
      <w:r>
        <w:rPr>
          <w:rFonts w:cs="Times New Roman" w:ascii="Times New Roman" w:hAnsi="Times New Roman"/>
        </w:rPr>
        <w:t>Requirements</w:t>
      </w:r>
    </w:p>
    <w:p>
      <w:pPr>
        <w:pStyle w:val="ListParagraph"/>
        <w:numPr>
          <w:ilvl w:val="2"/>
          <w:numId w:val="1"/>
        </w:numPr>
        <w:rPr>
          <w:rFonts w:ascii="Times New Roman" w:hAnsi="Times New Roman" w:cs="Times New Roman"/>
        </w:rPr>
      </w:pPr>
      <w:r>
        <w:rPr>
          <w:rFonts w:cs="Times New Roman" w:ascii="Times New Roman" w:hAnsi="Times New Roman"/>
        </w:rPr>
        <w:t>Functional requirements</w:t>
      </w:r>
    </w:p>
    <w:p>
      <w:pPr>
        <w:pStyle w:val="ListParagraph"/>
        <w:numPr>
          <w:ilvl w:val="2"/>
          <w:numId w:val="1"/>
        </w:numPr>
        <w:rPr>
          <w:rFonts w:ascii="Times New Roman" w:hAnsi="Times New Roman" w:cs="Times New Roman"/>
        </w:rPr>
      </w:pPr>
      <w:r>
        <w:rPr>
          <w:rFonts w:cs="Times New Roman" w:ascii="Times New Roman" w:hAnsi="Times New Roman"/>
        </w:rPr>
        <w:t>User requirements</w:t>
      </w:r>
    </w:p>
    <w:p>
      <w:pPr>
        <w:pStyle w:val="ListParagraph"/>
        <w:numPr>
          <w:ilvl w:val="2"/>
          <w:numId w:val="1"/>
        </w:numPr>
        <w:rPr>
          <w:rFonts w:ascii="Times New Roman" w:hAnsi="Times New Roman" w:cs="Times New Roman"/>
        </w:rPr>
      </w:pPr>
      <w:r>
        <w:rPr>
          <w:rFonts w:cs="Times New Roman" w:ascii="Times New Roman" w:hAnsi="Times New Roman"/>
        </w:rPr>
        <w:t>Environmental requirements</w:t>
      </w:r>
      <w:bookmarkStart w:id="2" w:name="2.3_Implementation"/>
      <w:bookmarkEnd w:id="2"/>
    </w:p>
    <w:p>
      <w:pPr>
        <w:pStyle w:val="ListParagraph"/>
        <w:numPr>
          <w:ilvl w:val="1"/>
          <w:numId w:val="1"/>
        </w:numPr>
        <w:rPr>
          <w:rFonts w:ascii="Times New Roman" w:hAnsi="Times New Roman" w:cs="Times New Roman"/>
        </w:rPr>
      </w:pPr>
      <w:r>
        <w:rPr>
          <w:rFonts w:cs="Times New Roman" w:ascii="Times New Roman" w:hAnsi="Times New Roman"/>
        </w:rPr>
        <w:t>Design and Architecture</w:t>
      </w:r>
      <w:bookmarkStart w:id="3" w:name="2.4_Testing"/>
      <w:bookmarkEnd w:id="3"/>
    </w:p>
    <w:p>
      <w:pPr>
        <w:pStyle w:val="ListParagraph"/>
        <w:numPr>
          <w:ilvl w:val="1"/>
          <w:numId w:val="1"/>
        </w:numPr>
        <w:rPr>
          <w:rFonts w:ascii="Times New Roman" w:hAnsi="Times New Roman" w:cs="Times New Roman"/>
        </w:rPr>
      </w:pPr>
      <w:r>
        <w:rPr>
          <w:rFonts w:cs="Times New Roman" w:ascii="Times New Roman" w:hAnsi="Times New Roman"/>
        </w:rPr>
        <w:t>Implementation</w:t>
      </w:r>
    </w:p>
    <w:p>
      <w:pPr>
        <w:pStyle w:val="ListParagraph"/>
        <w:numPr>
          <w:ilvl w:val="1"/>
          <w:numId w:val="1"/>
        </w:numPr>
        <w:rPr>
          <w:rFonts w:ascii="Times New Roman" w:hAnsi="Times New Roman" w:cs="Times New Roman"/>
        </w:rPr>
      </w:pPr>
      <w:r>
        <w:rPr>
          <w:rFonts w:cs="Times New Roman" w:ascii="Times New Roman" w:hAnsi="Times New Roman"/>
        </w:rPr>
        <w:t>Testing</w:t>
      </w:r>
    </w:p>
    <w:p>
      <w:pPr>
        <w:pStyle w:val="ListParagraph"/>
        <w:numPr>
          <w:ilvl w:val="1"/>
          <w:numId w:val="1"/>
        </w:numPr>
        <w:rPr>
          <w:rFonts w:ascii="Times New Roman" w:hAnsi="Times New Roman" w:cs="Times New Roman"/>
        </w:rPr>
      </w:pPr>
      <w:r>
        <w:rPr>
          <w:rFonts w:cs="Times New Roman" w:ascii="Times New Roman" w:hAnsi="Times New Roman"/>
        </w:rPr>
        <w:t xml:space="preserve">Graphical User Interface (GUI) Layout </w:t>
      </w:r>
    </w:p>
    <w:p>
      <w:pPr>
        <w:pStyle w:val="ListParagraph"/>
        <w:numPr>
          <w:ilvl w:val="1"/>
          <w:numId w:val="1"/>
        </w:numPr>
        <w:rPr>
          <w:rFonts w:ascii="Times New Roman" w:hAnsi="Times New Roman" w:cs="Times New Roman"/>
        </w:rPr>
      </w:pPr>
      <w:r>
        <w:rPr>
          <w:rFonts w:cs="Times New Roman" w:ascii="Times New Roman" w:hAnsi="Times New Roman"/>
        </w:rPr>
        <w:t xml:space="preserve">Customer testing </w:t>
      </w:r>
    </w:p>
    <w:p>
      <w:pPr>
        <w:pStyle w:val="ListParagraph"/>
        <w:numPr>
          <w:ilvl w:val="1"/>
          <w:numId w:val="1"/>
        </w:numPr>
        <w:rPr>
          <w:rFonts w:ascii="Times New Roman" w:hAnsi="Times New Roman" w:cs="Times New Roman"/>
        </w:rPr>
      </w:pPr>
      <w:r>
        <w:rPr>
          <w:rFonts w:cs="Times New Roman" w:ascii="Times New Roman" w:hAnsi="Times New Roman"/>
        </w:rPr>
        <w:t>Evaluation</w:t>
      </w:r>
    </w:p>
    <w:p>
      <w:pPr>
        <w:pStyle w:val="ListParagraph"/>
        <w:ind w:start="1440"/>
        <w:rPr>
          <w:rFonts w:ascii="Times New Roman" w:hAnsi="Times New Roman" w:cs="Times New Roman"/>
        </w:rPr>
      </w:pPr>
      <w:r>
        <w:rPr>
          <w:rFonts w:cs="Times New Roman" w:ascii="Times New Roman" w:hAnsi="Times New Roman"/>
        </w:rPr>
      </w:r>
    </w:p>
    <w:p>
      <w:pPr>
        <w:pStyle w:val="ListParagraph"/>
        <w:numPr>
          <w:ilvl w:val="0"/>
          <w:numId w:val="1"/>
        </w:numPr>
        <w:rPr>
          <w:rFonts w:ascii="Times New Roman" w:hAnsi="Times New Roman" w:cs="Times New Roman"/>
        </w:rPr>
      </w:pPr>
      <w:r>
        <w:rPr>
          <w:rFonts w:cs="Times New Roman" w:ascii="Times New Roman" w:hAnsi="Times New Roman"/>
        </w:rPr>
        <w:t>Snapshots of the Project</w:t>
      </w:r>
      <w:bookmarkStart w:id="4" w:name="5_Further_development_or_research"/>
      <w:bookmarkStart w:id="5" w:name="4_Conclusions"/>
      <w:bookmarkEnd w:id="4"/>
      <w:bookmarkEnd w:id="5"/>
    </w:p>
    <w:p>
      <w:pPr>
        <w:pStyle w:val="ListParagraph"/>
        <w:numPr>
          <w:ilvl w:val="0"/>
          <w:numId w:val="1"/>
        </w:numPr>
        <w:rPr>
          <w:rFonts w:ascii="Times New Roman" w:hAnsi="Times New Roman" w:cs="Times New Roman"/>
        </w:rPr>
      </w:pPr>
      <w:r>
        <w:rPr>
          <w:rFonts w:cs="Times New Roman" w:ascii="Times New Roman" w:hAnsi="Times New Roman"/>
        </w:rPr>
        <w:t>Conclusions</w:t>
      </w:r>
    </w:p>
    <w:p>
      <w:pPr>
        <w:pStyle w:val="ListParagraph"/>
        <w:numPr>
          <w:ilvl w:val="0"/>
          <w:numId w:val="1"/>
        </w:numPr>
        <w:rPr>
          <w:rFonts w:ascii="Times New Roman" w:hAnsi="Times New Roman" w:cs="Times New Roman"/>
        </w:rPr>
      </w:pPr>
      <w:r>
        <w:rPr>
          <w:rFonts w:cs="Times New Roman" w:ascii="Times New Roman" w:hAnsi="Times New Roman"/>
        </w:rPr>
        <w:t>Further development or research</w:t>
      </w:r>
      <w:bookmarkStart w:id="6" w:name="6_References"/>
      <w:bookmarkEnd w:id="6"/>
    </w:p>
    <w:p>
      <w:pPr>
        <w:pStyle w:val="ListParagraph"/>
        <w:numPr>
          <w:ilvl w:val="0"/>
          <w:numId w:val="1"/>
        </w:numPr>
        <w:rPr>
          <w:rFonts w:ascii="Times New Roman" w:hAnsi="Times New Roman" w:cs="Times New Roman"/>
        </w:rPr>
      </w:pPr>
      <w:r>
        <w:rPr>
          <w:rFonts w:cs="Times New Roman" w:ascii="Times New Roman" w:hAnsi="Times New Roman"/>
        </w:rPr>
        <w:t>References</w:t>
      </w:r>
      <w:bookmarkStart w:id="7" w:name="7_Appendix"/>
      <w:bookmarkEnd w:id="7"/>
    </w:p>
    <w:p>
      <w:pPr>
        <w:pStyle w:val="ListParagraph"/>
        <w:numPr>
          <w:ilvl w:val="0"/>
          <w:numId w:val="1"/>
        </w:numPr>
        <w:rPr>
          <w:rFonts w:ascii="Times New Roman" w:hAnsi="Times New Roman" w:cs="Times New Roman"/>
        </w:rPr>
      </w:pPr>
      <w:r>
        <w:rPr>
          <w:rFonts w:cs="Times New Roman" w:ascii="Times New Roman" w:hAnsi="Times New Roman"/>
        </w:rPr>
        <w:t>Appendix</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jc w:val="center"/>
        <w:rPr>
          <w:rFonts w:ascii="Times New Roman" w:hAnsi="Times New Roman" w:cs="Times New Roman"/>
          <w:sz w:val="36"/>
          <w:szCs w:val="36"/>
        </w:rPr>
      </w:pPr>
      <w:r>
        <w:rPr>
          <w:rFonts w:cs="Times New Roman" w:ascii="Times New Roman" w:hAnsi="Times New Roman"/>
          <w:sz w:val="36"/>
          <w:szCs w:val="36"/>
        </w:rPr>
        <w:br/>
      </w:r>
    </w:p>
    <w:p>
      <w:pPr>
        <w:pStyle w:val="Normal"/>
        <w:rPr/>
      </w:pPr>
      <w:r>
        <w:rPr/>
      </w:r>
    </w:p>
    <w:p>
      <w:pPr>
        <w:pStyle w:val="Normal"/>
        <w:rPr/>
      </w:pPr>
      <w:r>
        <w:rPr/>
      </w:r>
    </w:p>
    <w:p>
      <w:pPr>
        <w:pStyle w:val="Heading1"/>
        <w:rPr/>
      </w:pPr>
      <w:r>
        <w:rPr/>
        <w:t>Executive Summary</w:t>
      </w:r>
    </w:p>
    <w:p>
      <w:pPr>
        <w:pStyle w:val="BodyText"/>
        <w:jc w:val="both"/>
        <w:rPr>
          <w:rFonts w:ascii="Times New Roman" w:hAnsi="Times New Roman"/>
          <w:b w:val="false"/>
          <w:bCs w:val="false"/>
          <w:sz w:val="24"/>
          <w:szCs w:val="24"/>
        </w:rPr>
      </w:pPr>
      <w:r>
        <w:rPr>
          <w:rFonts w:ascii="Times New Roman" w:hAnsi="Times New Roman"/>
          <w:b w:val="false"/>
          <w:bCs w:val="false"/>
          <w:sz w:val="24"/>
          <w:szCs w:val="24"/>
        </w:rPr>
        <w:t>The rapid adoption of digital financial services has significantly increased the dependency on Application Programming Interfaces (APIs) for handling sensitive operations such as fund transfers, account management, and transaction processing. While APIs improve scalability and interoperability, they also introduce new security challenges. Improper input validation, weak access controls, and logic flaws in financial APIs can lead to severe vulnerabilities, potentially resulting in financial loss and data breaches.</w:t>
      </w:r>
    </w:p>
    <w:p>
      <w:pPr>
        <w:pStyle w:val="BodyText"/>
        <w:widowControl/>
        <w:spacing w:lineRule="auto" w:line="278" w:before="0" w:after="160"/>
        <w:jc w:val="both"/>
        <w:rPr>
          <w:rFonts w:ascii="Times New Roman" w:hAnsi="Times New Roman"/>
          <w:b w:val="false"/>
          <w:bCs w:val="false"/>
          <w:sz w:val="28"/>
          <w:szCs w:val="28"/>
        </w:rPr>
      </w:pPr>
      <w:r>
        <w:rPr>
          <w:rFonts w:ascii="Times New Roman" w:hAnsi="Times New Roman"/>
          <w:b w:val="false"/>
          <w:bCs w:val="false"/>
          <w:sz w:val="24"/>
          <w:szCs w:val="24"/>
        </w:rPr>
        <w:t xml:space="preserve">This project, titled </w:t>
      </w:r>
      <w:r>
        <w:rPr>
          <w:rStyle w:val="Strong"/>
          <w:rFonts w:ascii="Times New Roman" w:hAnsi="Times New Roman"/>
          <w:b/>
          <w:bCs/>
          <w:sz w:val="24"/>
          <w:szCs w:val="24"/>
        </w:rPr>
        <w:t>"Identity Security Framework for Finance using API Fuzz Testing"</w:t>
      </w:r>
      <w:r>
        <w:rPr>
          <w:rFonts w:ascii="Times New Roman" w:hAnsi="Times New Roman"/>
          <w:b w:val="false"/>
          <w:bCs w:val="false"/>
          <w:sz w:val="24"/>
          <w:szCs w:val="24"/>
        </w:rPr>
        <w:t>, presents a security-focused approach to identifying vulnerabilities in financial APIs through automated fuzz testing techniques. The system is designed to simulate real-world attack scenarios by generating malformed, boundary, and injection-based payloads and sending them to a deliberately vulnerable API endpoint (</w:t>
      </w:r>
      <w:r>
        <w:rPr>
          <w:rStyle w:val="SourceText"/>
          <w:rFonts w:ascii="Times New Roman" w:hAnsi="Times New Roman"/>
          <w:b w:val="false"/>
          <w:bCs w:val="false"/>
          <w:sz w:val="24"/>
          <w:szCs w:val="24"/>
        </w:rPr>
        <w:t>/transfer</w:t>
      </w:r>
      <w:r>
        <w:rPr>
          <w:rFonts w:ascii="Times New Roman" w:hAnsi="Times New Roman"/>
          <w:b w:val="false"/>
          <w:bCs w:val="false"/>
          <w:sz w:val="24"/>
          <w:szCs w:val="24"/>
        </w:rPr>
        <w:t>) developed using Flask.</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The framework consists of multiple modules including a Payload Generator, Fuzzer Engine, Response Analyzer, and Logging System. The Payload Generator creates diverse test inputs such as negative values, extremely large numbers, special characters, and injection patterns. These inputs are sent via HTTP POST requests using the Requests library to evaluate how the API handles unexpected or malicious data.</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The backend API intentionally includes common financial security flaws such as acceptance of negative transaction amounts, absence of upper transaction limits, inadequate input validation, and simulated injection handling. Additionally, the system demonstrates IDOR-like behavior by allowing unauthorized account manipulation, highlighting risks associated with improper identity validation mechanisms.</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The Response Analyzer evaluates API responses and categorizes them based on severity levels such as Low, Medium, and High. All test results are recorded in CSV format, ensuring simplicity and portability without relying on database systems. The system operates in a stateless manner and uses a command-line interface (CLI) for execution and monitoring.</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Testing results reveal critical vulnerabilities including acceptance of invalid inputs, improper handling of large transactions, and insufficient validation against injection patterns. These findings emphasize the necessity of implementing robust security controls in financial APIs.</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This project serves as a practical demonstration of how fuzz testing can be effectively applied to enhance API security in financial systems. It provides a lightweight, extensible, and educational framework for cybersecurity students and professionals to understand real-world API vulnerabilities and mitigation strategies.</w:t>
      </w:r>
    </w:p>
    <w:p>
      <w:pPr>
        <w:pStyle w:val="Heading1"/>
        <w:rPr>
          <w:rFonts w:ascii="Times New Roman" w:hAnsi="Times New Roman"/>
        </w:rPr>
      </w:pPr>
      <w:r>
        <w:rPr>
          <w:rFonts w:ascii="Times New Roman" w:hAnsi="Times New Roman"/>
        </w:rPr>
      </w:r>
    </w:p>
    <w:p>
      <w:pPr>
        <w:pStyle w:val="Heading1"/>
        <w:rPr>
          <w:rFonts w:ascii="Times New Roman" w:hAnsi="Times New Roman"/>
        </w:rPr>
      </w:pPr>
      <w:r>
        <w:rPr>
          <w:rFonts w:ascii="Times New Roman" w:hAnsi="Times New Roman"/>
        </w:rPr>
        <w:t>2. Background</w:t>
      </w:r>
    </w:p>
    <w:p>
      <w:pPr>
        <w:pStyle w:val="BodyText"/>
        <w:jc w:val="both"/>
        <w:rPr>
          <w:rFonts w:ascii="Times New Roman" w:hAnsi="Times New Roman"/>
          <w:b w:val="false"/>
          <w:bCs w:val="false"/>
          <w:sz w:val="24"/>
          <w:szCs w:val="24"/>
        </w:rPr>
      </w:pPr>
      <w:r>
        <w:rPr>
          <w:rFonts w:ascii="Times New Roman" w:hAnsi="Times New Roman"/>
          <w:b w:val="false"/>
          <w:bCs w:val="false"/>
          <w:sz w:val="24"/>
          <w:szCs w:val="24"/>
        </w:rPr>
        <w:t>The financial sector has undergone rapid digital transformation with the widespread adoption of online banking, mobile payments, and real-time transaction systems. At the core of these systems are Application Programming Interfaces (APIs), which facilitate communication between clients, servers, and third-party services. APIs enable seamless integration and faster financial operations, but they also introduce significant security risks when not properly designed and tested.</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Financial APIs handle highly sensitive operations such as fund transfers, account access, and transaction validation. Any vulnerability in these APIs can lead to severe consequences, including unauthorized transactions, financial fraud, data leakage, and system compromise. Common security issues observed in financial APIs include improper input validation, lack of transaction limits, insecure access controls, and weak identity verification mechanisms.</w:t>
      </w:r>
    </w:p>
    <w:p>
      <w:pPr>
        <w:pStyle w:val="BodyText"/>
        <w:widowControl/>
        <w:spacing w:lineRule="auto" w:line="278" w:before="0" w:after="160"/>
        <w:jc w:val="both"/>
        <w:rPr>
          <w:rFonts w:ascii="Times New Roman" w:hAnsi="Times New Roman"/>
          <w:b w:val="false"/>
          <w:bCs w:val="false"/>
        </w:rPr>
      </w:pPr>
      <w:r>
        <w:rPr>
          <w:rFonts w:ascii="Times New Roman" w:hAnsi="Times New Roman"/>
          <w:b w:val="false"/>
          <w:bCs w:val="false"/>
          <w:sz w:val="24"/>
          <w:szCs w:val="24"/>
        </w:rPr>
        <w:t xml:space="preserve">Traditional testing methods often fail to uncover hidden vulnerabilities, especially those triggered by unexpected or malformed inputs. This is where </w:t>
      </w:r>
      <w:r>
        <w:rPr>
          <w:rStyle w:val="Strong"/>
          <w:rFonts w:ascii="Times New Roman" w:hAnsi="Times New Roman"/>
          <w:b/>
          <w:bCs/>
          <w:sz w:val="24"/>
          <w:szCs w:val="24"/>
        </w:rPr>
        <w:t>fuzz testing</w:t>
      </w:r>
      <w:r>
        <w:rPr>
          <w:rFonts w:ascii="Times New Roman" w:hAnsi="Times New Roman"/>
          <w:b w:val="false"/>
          <w:bCs w:val="false"/>
          <w:sz w:val="24"/>
          <w:szCs w:val="24"/>
        </w:rPr>
        <w:t xml:space="preserve"> becomes an effective approach. Fuzz testing involves sending large volumes of random, malformed, or boundary-based inputs to an application to observe how it behaves under abnormal conditions. It is particularly useful in identifying input validation flaws, logic errors, and security vulnerabilities.</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In the context of financial systems, fuzz testing can simulate malicious activities such as injection attacks, unauthorized transactions, and abnormal data manipulation. By analyzing how APIs respond to such inputs, developers can identify weaknesses and improve the overall security posture of the system.</w:t>
      </w:r>
    </w:p>
    <w:p>
      <w:pPr>
        <w:pStyle w:val="BodyText"/>
        <w:widowControl/>
        <w:spacing w:lineRule="auto" w:line="278" w:before="0" w:after="160"/>
        <w:jc w:val="both"/>
        <w:rPr>
          <w:rFonts w:ascii="Times New Roman" w:hAnsi="Times New Roman"/>
          <w:b w:val="false"/>
          <w:bCs w:val="false"/>
        </w:rPr>
      </w:pPr>
      <w:r>
        <w:rPr>
          <w:rFonts w:ascii="Times New Roman" w:hAnsi="Times New Roman"/>
          <w:b w:val="false"/>
          <w:bCs w:val="false"/>
          <w:sz w:val="24"/>
          <w:szCs w:val="24"/>
        </w:rPr>
        <w:t xml:space="preserve">This project focuses on building an </w:t>
      </w:r>
      <w:r>
        <w:rPr>
          <w:rStyle w:val="Strong"/>
          <w:rFonts w:ascii="Times New Roman" w:hAnsi="Times New Roman"/>
          <w:b/>
          <w:bCs/>
          <w:sz w:val="24"/>
          <w:szCs w:val="24"/>
        </w:rPr>
        <w:t>Identity Security Framework</w:t>
      </w:r>
      <w:r>
        <w:rPr>
          <w:rFonts w:ascii="Times New Roman" w:hAnsi="Times New Roman"/>
          <w:b w:val="false"/>
          <w:bCs w:val="false"/>
          <w:sz w:val="24"/>
          <w:szCs w:val="24"/>
        </w:rPr>
        <w:t xml:space="preserve"> using API fuzz testing techniques specifically for a financial transaction system. The system includes a deliberately vulnerable API endpoint (</w:t>
      </w:r>
      <w:r>
        <w:rPr>
          <w:rStyle w:val="SourceText"/>
          <w:rFonts w:ascii="Times New Roman" w:hAnsi="Times New Roman"/>
          <w:b w:val="false"/>
          <w:bCs w:val="false"/>
          <w:sz w:val="24"/>
          <w:szCs w:val="24"/>
        </w:rPr>
        <w:t>/transfer</w:t>
      </w:r>
      <w:r>
        <w:rPr>
          <w:rFonts w:ascii="Times New Roman" w:hAnsi="Times New Roman"/>
          <w:b w:val="false"/>
          <w:bCs w:val="false"/>
          <w:sz w:val="24"/>
          <w:szCs w:val="24"/>
        </w:rPr>
        <w:t>) developed using Flask, which mimics real-world financial operations. The vulnerabilities are intentionally introduced to demonstrate how attackers can exploit weak input validation, missing constraints, and improper access control.</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An automated fuzzing tool is developed using Python and the Requests library. This tool generates diverse payloads, sends them to the API, analyzes responses, and logs the results. The system operates in a stateless manner and uses CSV-based logging to maintain simplicity and portability.</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Overall, this project provides a practical demonstration of how fuzz testing can be applied to detect and analyze vulnerabilities in financial APIs, highlighting the importance of secure API design and robust identity validation mechanisms.</w:t>
      </w:r>
    </w:p>
    <w:p>
      <w:pPr>
        <w:pStyle w:val="Normal"/>
        <w:rPr>
          <w:rFonts w:ascii="Times New Roman" w:hAnsi="Times New Roman"/>
          <w:b w:val="false"/>
          <w:bCs w:val="false"/>
          <w:sz w:val="24"/>
          <w:szCs w:val="24"/>
        </w:rPr>
      </w:pPr>
      <w:r>
        <w:rPr>
          <w:rFonts w:ascii="Times New Roman" w:hAnsi="Times New Roman"/>
          <w:b w:val="false"/>
          <w:bCs w:val="false"/>
          <w:sz w:val="24"/>
          <w:szCs w:val="24"/>
        </w:rPr>
      </w:r>
    </w:p>
    <w:p>
      <w:pPr>
        <w:pStyle w:val="Normal"/>
        <w:rPr>
          <w:rFonts w:ascii="Times New Roman" w:hAnsi="Times New Roman"/>
          <w:b w:val="false"/>
          <w:bCs w:val="false"/>
          <w:sz w:val="24"/>
          <w:szCs w:val="24"/>
        </w:rPr>
      </w:pPr>
      <w:r>
        <w:rPr>
          <w:rFonts w:ascii="Times New Roman" w:hAnsi="Times New Roman"/>
          <w:b w:val="false"/>
          <w:bCs w:val="false"/>
          <w:sz w:val="24"/>
          <w:szCs w:val="24"/>
        </w:rPr>
      </w:r>
    </w:p>
    <w:p>
      <w:pPr>
        <w:pStyle w:val="Normal"/>
        <w:rPr>
          <w:rFonts w:ascii="Times New Roman" w:hAnsi="Times New Roman"/>
          <w:b w:val="false"/>
          <w:bCs w:val="false"/>
          <w:sz w:val="24"/>
          <w:szCs w:val="24"/>
        </w:rPr>
      </w:pPr>
      <w:r>
        <w:rPr>
          <w:rFonts w:ascii="Times New Roman" w:hAnsi="Times New Roman"/>
          <w:b w:val="false"/>
          <w:bCs w:val="false"/>
          <w:sz w:val="24"/>
          <w:szCs w:val="24"/>
        </w:rPr>
      </w:r>
    </w:p>
    <w:p>
      <w:pPr>
        <w:pStyle w:val="Normal"/>
        <w:rPr>
          <w:rFonts w:ascii="Times New Roman" w:hAnsi="Times New Roman"/>
          <w:b w:val="false"/>
          <w:bCs w:val="false"/>
          <w:sz w:val="24"/>
          <w:szCs w:val="24"/>
        </w:rPr>
      </w:pPr>
      <w:r>
        <w:rPr>
          <w:rFonts w:ascii="Times New Roman" w:hAnsi="Times New Roman"/>
          <w:b w:val="false"/>
          <w:bCs w:val="false"/>
          <w:sz w:val="24"/>
          <w:szCs w:val="24"/>
        </w:rPr>
      </w:r>
    </w:p>
    <w:p>
      <w:pPr>
        <w:pStyle w:val="Heading2"/>
        <w:rPr/>
      </w:pPr>
      <w:r>
        <w:rPr>
          <w:rStyle w:val="Strong"/>
          <w:rFonts w:ascii="Times New Roman" w:hAnsi="Times New Roman"/>
          <w:b/>
          <w:bCs/>
        </w:rPr>
        <w:t>2.1 Aim</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The primary aim of this project is to design and implement a security testing framework that identifies vulnerabilities in financial APIs using automated fuzz testing techniques.</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The specific objectives of the project are:</w:t>
      </w:r>
    </w:p>
    <w:p>
      <w:pPr>
        <w:pStyle w:val="BodyText"/>
        <w:widowControl/>
        <w:numPr>
          <w:ilvl w:val="0"/>
          <w:numId w:val="3"/>
        </w:numPr>
        <w:spacing w:lineRule="auto" w:line="278"/>
        <w:rPr>
          <w:rFonts w:ascii="Times New Roman" w:hAnsi="Times New Roman"/>
          <w:b w:val="false"/>
          <w:bCs w:val="false"/>
          <w:sz w:val="24"/>
          <w:szCs w:val="24"/>
        </w:rPr>
      </w:pPr>
      <w:r>
        <w:rPr>
          <w:rFonts w:ascii="Times New Roman" w:hAnsi="Times New Roman"/>
          <w:b w:val="false"/>
          <w:bCs w:val="false"/>
          <w:sz w:val="24"/>
          <w:szCs w:val="24"/>
        </w:rPr>
        <w:t xml:space="preserve">To develop a vulnerable financial API that simulates real-world transaction behavior </w:t>
      </w:r>
    </w:p>
    <w:p>
      <w:pPr>
        <w:pStyle w:val="BodyText"/>
        <w:widowControl/>
        <w:numPr>
          <w:ilvl w:val="0"/>
          <w:numId w:val="3"/>
        </w:numPr>
        <w:spacing w:lineRule="auto" w:line="278"/>
        <w:rPr>
          <w:rFonts w:ascii="Times New Roman" w:hAnsi="Times New Roman"/>
          <w:b w:val="false"/>
          <w:bCs w:val="false"/>
          <w:sz w:val="24"/>
          <w:szCs w:val="24"/>
        </w:rPr>
      </w:pPr>
      <w:r>
        <w:rPr>
          <w:rFonts w:ascii="Times New Roman" w:hAnsi="Times New Roman"/>
          <w:b w:val="false"/>
          <w:bCs w:val="false"/>
          <w:sz w:val="24"/>
          <w:szCs w:val="24"/>
        </w:rPr>
        <w:t xml:space="preserve">To implement a fuzz testing tool that generates diverse and malicious payloads </w:t>
      </w:r>
    </w:p>
    <w:p>
      <w:pPr>
        <w:pStyle w:val="BodyText"/>
        <w:widowControl/>
        <w:numPr>
          <w:ilvl w:val="0"/>
          <w:numId w:val="3"/>
        </w:numPr>
        <w:spacing w:lineRule="auto" w:line="278"/>
        <w:rPr>
          <w:rFonts w:ascii="Times New Roman" w:hAnsi="Times New Roman"/>
          <w:b w:val="false"/>
          <w:bCs w:val="false"/>
          <w:sz w:val="24"/>
          <w:szCs w:val="24"/>
        </w:rPr>
      </w:pPr>
      <w:r>
        <w:rPr>
          <w:rFonts w:ascii="Times New Roman" w:hAnsi="Times New Roman"/>
          <w:b w:val="false"/>
          <w:bCs w:val="false"/>
          <w:sz w:val="24"/>
          <w:szCs w:val="24"/>
        </w:rPr>
        <w:t xml:space="preserve">To test the API against boundary conditions, invalid inputs, and injection patterns </w:t>
      </w:r>
    </w:p>
    <w:p>
      <w:pPr>
        <w:pStyle w:val="BodyText"/>
        <w:widowControl/>
        <w:numPr>
          <w:ilvl w:val="0"/>
          <w:numId w:val="3"/>
        </w:numPr>
        <w:spacing w:lineRule="auto" w:line="278"/>
        <w:rPr>
          <w:rFonts w:ascii="Times New Roman" w:hAnsi="Times New Roman"/>
          <w:b w:val="false"/>
          <w:bCs w:val="false"/>
          <w:sz w:val="24"/>
          <w:szCs w:val="24"/>
        </w:rPr>
      </w:pPr>
      <w:r>
        <w:rPr>
          <w:rFonts w:ascii="Times New Roman" w:hAnsi="Times New Roman"/>
          <w:b w:val="false"/>
          <w:bCs w:val="false"/>
          <w:sz w:val="24"/>
          <w:szCs w:val="24"/>
        </w:rPr>
        <w:t xml:space="preserve">To identify vulnerabilities such as: </w:t>
      </w:r>
    </w:p>
    <w:p>
      <w:pPr>
        <w:pStyle w:val="BodyText"/>
        <w:widowControl/>
        <w:numPr>
          <w:ilvl w:val="1"/>
          <w:numId w:val="2"/>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Acceptance of negative transaction amounts </w:t>
      </w:r>
    </w:p>
    <w:p>
      <w:pPr>
        <w:pStyle w:val="BodyText"/>
        <w:widowControl/>
        <w:numPr>
          <w:ilvl w:val="1"/>
          <w:numId w:val="2"/>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Lack of upper transaction limits </w:t>
      </w:r>
    </w:p>
    <w:p>
      <w:pPr>
        <w:pStyle w:val="BodyText"/>
        <w:widowControl/>
        <w:numPr>
          <w:ilvl w:val="1"/>
          <w:numId w:val="2"/>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Improper input validation </w:t>
      </w:r>
    </w:p>
    <w:p>
      <w:pPr>
        <w:pStyle w:val="BodyText"/>
        <w:widowControl/>
        <w:numPr>
          <w:ilvl w:val="1"/>
          <w:numId w:val="2"/>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Injection handling flaws </w:t>
      </w:r>
    </w:p>
    <w:p>
      <w:pPr>
        <w:pStyle w:val="BodyText"/>
        <w:widowControl/>
        <w:numPr>
          <w:ilvl w:val="1"/>
          <w:numId w:val="2"/>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IDOR-like unauthorized access behavior </w:t>
      </w:r>
    </w:p>
    <w:p>
      <w:pPr>
        <w:pStyle w:val="BodyText"/>
        <w:widowControl/>
        <w:numPr>
          <w:ilvl w:val="0"/>
          <w:numId w:val="2"/>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To analyze API responses and categorize vulnerabilities based on severity levels </w:t>
      </w:r>
    </w:p>
    <w:p>
      <w:pPr>
        <w:pStyle w:val="BodyText"/>
        <w:widowControl/>
        <w:numPr>
          <w:ilvl w:val="0"/>
          <w:numId w:val="2"/>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To log all test results in a structured CSV format for further analysis </w:t>
      </w:r>
    </w:p>
    <w:p>
      <w:pPr>
        <w:pStyle w:val="BodyText"/>
        <w:widowControl/>
        <w:numPr>
          <w:ilvl w:val="0"/>
          <w:numId w:val="2"/>
        </w:numPr>
        <w:tabs>
          <w:tab w:val="clear" w:pos="720"/>
          <w:tab w:val="left" w:pos="0" w:leader="none"/>
        </w:tabs>
        <w:spacing w:lineRule="auto" w:line="278" w:before="0" w:after="283"/>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To demonstrate the importance of secure identity handling in financial systems </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The overall goal is to provide a practical and educational framework that helps understand API security weaknesses and how they can be detected using automated techniques.</w:t>
      </w:r>
    </w:p>
    <w:p>
      <w:pPr>
        <w:pStyle w:val="Heading2"/>
        <w:rPr/>
      </w:pPr>
      <w:r>
        <w:rPr>
          <w:rStyle w:val="Strong"/>
          <w:b/>
          <w:bCs/>
          <w:color w:val="000000"/>
        </w:rPr>
        <w:t>2.2 Technologies Used</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The project is implemented using a lightweight and efficient technology stack focused on simplicity and effectiveness.</w:t>
      </w:r>
    </w:p>
    <w:p>
      <w:pPr>
        <w:pStyle w:val="Heading3"/>
        <w:spacing w:before="0" w:after="160"/>
        <w:rPr>
          <w:rFonts w:ascii="Times New Roman" w:hAnsi="Times New Roman"/>
          <w:sz w:val="24"/>
          <w:szCs w:val="24"/>
        </w:rPr>
      </w:pPr>
      <w:r>
        <w:rPr>
          <w:rStyle w:val="Strong"/>
          <w:rFonts w:ascii="Times New Roman" w:hAnsi="Times New Roman"/>
          <w:sz w:val="24"/>
          <w:szCs w:val="24"/>
        </w:rPr>
        <w:t>1. Python</w:t>
      </w:r>
    </w:p>
    <w:p>
      <w:pPr>
        <w:pStyle w:val="BodyText"/>
        <w:widowControl/>
        <w:numPr>
          <w:ilvl w:val="0"/>
          <w:numId w:val="4"/>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Core programming language used for both backend API and fuzzing tool </w:t>
      </w:r>
    </w:p>
    <w:p>
      <w:pPr>
        <w:pStyle w:val="BodyText"/>
        <w:widowControl/>
        <w:numPr>
          <w:ilvl w:val="0"/>
          <w:numId w:val="4"/>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Provides flexibility for rapid development and testing </w:t>
      </w:r>
    </w:p>
    <w:p>
      <w:pPr>
        <w:pStyle w:val="BodyText"/>
        <w:widowControl/>
        <w:numPr>
          <w:ilvl w:val="0"/>
          <w:numId w:val="4"/>
        </w:numPr>
        <w:tabs>
          <w:tab w:val="clear" w:pos="720"/>
          <w:tab w:val="left" w:pos="0" w:leader="none"/>
        </w:tabs>
        <w:spacing w:lineRule="auto" w:line="278" w:before="0" w:after="283"/>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Supports libraries for HTTP requests, data handling, and automation </w:t>
      </w:r>
    </w:p>
    <w:p>
      <w:pPr>
        <w:pStyle w:val="Heading3"/>
        <w:spacing w:before="0" w:after="160"/>
        <w:rPr>
          <w:rFonts w:ascii="Times New Roman" w:hAnsi="Times New Roman"/>
          <w:sz w:val="24"/>
          <w:szCs w:val="24"/>
        </w:rPr>
      </w:pPr>
      <w:r>
        <w:rPr>
          <w:rStyle w:val="Strong"/>
          <w:rFonts w:ascii="Times New Roman" w:hAnsi="Times New Roman"/>
          <w:sz w:val="24"/>
          <w:szCs w:val="24"/>
        </w:rPr>
        <w:t>2. Flask</w:t>
      </w:r>
    </w:p>
    <w:p>
      <w:pPr>
        <w:pStyle w:val="BodyText"/>
        <w:widowControl/>
        <w:numPr>
          <w:ilvl w:val="0"/>
          <w:numId w:val="5"/>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Lightweight web framework used to build the financial API </w:t>
      </w:r>
    </w:p>
    <w:p>
      <w:pPr>
        <w:pStyle w:val="BodyText"/>
        <w:widowControl/>
        <w:numPr>
          <w:ilvl w:val="0"/>
          <w:numId w:val="5"/>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Handles routing, request processing, and response generation </w:t>
      </w:r>
    </w:p>
    <w:p>
      <w:pPr>
        <w:pStyle w:val="BodyText"/>
        <w:widowControl/>
        <w:numPr>
          <w:ilvl w:val="0"/>
          <w:numId w:val="5"/>
        </w:numPr>
        <w:tabs>
          <w:tab w:val="clear" w:pos="720"/>
          <w:tab w:val="left" w:pos="0" w:leader="none"/>
        </w:tabs>
        <w:spacing w:lineRule="auto" w:line="278" w:before="0" w:after="283"/>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Suitable for simulating real-world API behavior with minimal overhead </w:t>
      </w:r>
    </w:p>
    <w:p>
      <w:pPr>
        <w:pStyle w:val="Heading3"/>
        <w:spacing w:before="0" w:after="160"/>
        <w:rPr>
          <w:rStyle w:val="Strong"/>
          <w:rFonts w:ascii="Times New Roman" w:hAnsi="Times New Roman"/>
          <w:sz w:val="24"/>
          <w:szCs w:val="24"/>
        </w:rPr>
      </w:pPr>
      <w:r>
        <w:rPr>
          <w:rFonts w:ascii="Times New Roman" w:hAnsi="Times New Roman"/>
          <w:sz w:val="24"/>
          <w:szCs w:val="24"/>
        </w:rPr>
      </w:r>
    </w:p>
    <w:p>
      <w:pPr>
        <w:pStyle w:val="Heading3"/>
        <w:spacing w:before="0" w:after="160"/>
        <w:rPr>
          <w:rFonts w:ascii="Times New Roman" w:hAnsi="Times New Roman"/>
          <w:sz w:val="24"/>
          <w:szCs w:val="24"/>
        </w:rPr>
      </w:pPr>
      <w:r>
        <w:rPr>
          <w:rStyle w:val="Strong"/>
          <w:rFonts w:ascii="Times New Roman" w:hAnsi="Times New Roman"/>
          <w:sz w:val="24"/>
          <w:szCs w:val="24"/>
        </w:rPr>
        <w:t>3. Requests Library</w:t>
      </w:r>
    </w:p>
    <w:p>
      <w:pPr>
        <w:pStyle w:val="BodyText"/>
        <w:widowControl/>
        <w:numPr>
          <w:ilvl w:val="0"/>
          <w:numId w:val="6"/>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Used in the fuzzing module to send HTTP POST requests to the API </w:t>
      </w:r>
    </w:p>
    <w:p>
      <w:pPr>
        <w:pStyle w:val="BodyText"/>
        <w:widowControl/>
        <w:numPr>
          <w:ilvl w:val="0"/>
          <w:numId w:val="6"/>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Enables easy interaction with REST endpoints </w:t>
      </w:r>
    </w:p>
    <w:p>
      <w:pPr>
        <w:pStyle w:val="BodyText"/>
        <w:widowControl/>
        <w:numPr>
          <w:ilvl w:val="0"/>
          <w:numId w:val="6"/>
        </w:numPr>
        <w:tabs>
          <w:tab w:val="clear" w:pos="720"/>
          <w:tab w:val="left" w:pos="0" w:leader="none"/>
        </w:tabs>
        <w:spacing w:lineRule="auto" w:line="278" w:before="0" w:after="283"/>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Supports handling of headers, payloads, and response data </w:t>
      </w:r>
    </w:p>
    <w:p>
      <w:pPr>
        <w:pStyle w:val="Heading3"/>
        <w:spacing w:before="0" w:after="160"/>
        <w:rPr>
          <w:rFonts w:ascii="Times New Roman" w:hAnsi="Times New Roman"/>
          <w:sz w:val="24"/>
          <w:szCs w:val="24"/>
        </w:rPr>
      </w:pPr>
      <w:r>
        <w:rPr>
          <w:rStyle w:val="Strong"/>
          <w:rFonts w:ascii="Times New Roman" w:hAnsi="Times New Roman"/>
          <w:sz w:val="24"/>
          <w:szCs w:val="24"/>
        </w:rPr>
        <w:t>4. CSV Module</w:t>
      </w:r>
    </w:p>
    <w:p>
      <w:pPr>
        <w:pStyle w:val="BodyText"/>
        <w:widowControl/>
        <w:numPr>
          <w:ilvl w:val="0"/>
          <w:numId w:val="7"/>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Used for logging test results </w:t>
      </w:r>
    </w:p>
    <w:p>
      <w:pPr>
        <w:pStyle w:val="BodyText"/>
        <w:widowControl/>
        <w:numPr>
          <w:ilvl w:val="0"/>
          <w:numId w:val="7"/>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Stores payloads, responses, and severity levels in a structured format </w:t>
      </w:r>
    </w:p>
    <w:p>
      <w:pPr>
        <w:pStyle w:val="BodyText"/>
        <w:widowControl/>
        <w:numPr>
          <w:ilvl w:val="0"/>
          <w:numId w:val="7"/>
        </w:numPr>
        <w:tabs>
          <w:tab w:val="clear" w:pos="720"/>
          <w:tab w:val="left" w:pos="0" w:leader="none"/>
        </w:tabs>
        <w:spacing w:lineRule="auto" w:line="278" w:before="0" w:after="283"/>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Eliminates the need for a database </w:t>
      </w:r>
    </w:p>
    <w:p>
      <w:pPr>
        <w:pStyle w:val="Heading3"/>
        <w:spacing w:before="0" w:after="160"/>
        <w:rPr>
          <w:rFonts w:ascii="Times New Roman" w:hAnsi="Times New Roman"/>
          <w:sz w:val="24"/>
          <w:szCs w:val="24"/>
        </w:rPr>
      </w:pPr>
      <w:r>
        <w:rPr>
          <w:rStyle w:val="Strong"/>
          <w:rFonts w:ascii="Times New Roman" w:hAnsi="Times New Roman"/>
          <w:sz w:val="24"/>
          <w:szCs w:val="24"/>
        </w:rPr>
        <w:t>5. Command-Line Interface (CLI)</w:t>
      </w:r>
    </w:p>
    <w:p>
      <w:pPr>
        <w:pStyle w:val="BodyText"/>
        <w:widowControl/>
        <w:numPr>
          <w:ilvl w:val="0"/>
          <w:numId w:val="8"/>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The entire system operates via terminal </w:t>
      </w:r>
    </w:p>
    <w:p>
      <w:pPr>
        <w:pStyle w:val="BodyText"/>
        <w:widowControl/>
        <w:numPr>
          <w:ilvl w:val="0"/>
          <w:numId w:val="8"/>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Provides a simple and efficient way to execute fuzz testing </w:t>
      </w:r>
    </w:p>
    <w:p>
      <w:pPr>
        <w:pStyle w:val="BodyText"/>
        <w:widowControl/>
        <w:numPr>
          <w:ilvl w:val="0"/>
          <w:numId w:val="8"/>
        </w:numPr>
        <w:tabs>
          <w:tab w:val="clear" w:pos="720"/>
          <w:tab w:val="left" w:pos="0" w:leader="none"/>
        </w:tabs>
        <w:spacing w:lineRule="auto" w:line="278" w:before="0" w:after="283"/>
        <w:ind w:hanging="283" w:start="709"/>
        <w:rPr>
          <w:rFonts w:ascii="Times New Roman" w:hAnsi="Times New Roman"/>
          <w:b w:val="false"/>
          <w:bCs w:val="false"/>
          <w:sz w:val="24"/>
          <w:szCs w:val="24"/>
        </w:rPr>
      </w:pPr>
      <w:r>
        <w:rPr>
          <w:rFonts w:ascii="Times New Roman" w:hAnsi="Times New Roman"/>
          <w:b w:val="false"/>
          <w:bCs w:val="false"/>
          <w:sz w:val="24"/>
          <w:szCs w:val="24"/>
        </w:rPr>
        <w:t>Displays real-time results and logs</w:t>
      </w:r>
    </w:p>
    <w:p>
      <w:pPr>
        <w:pStyle w:val="Heading2"/>
        <w:rPr/>
      </w:pPr>
      <w:r>
        <w:rPr>
          <w:rStyle w:val="Strong"/>
          <w:b/>
          <w:bCs/>
        </w:rPr>
        <w:t>2.3 Hardware Architecture</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The system is designed to operate on a standard computing environment without requiring specialized hardware. The architecture is simple and suitable for academic and testing purposes.</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r>
    </w:p>
    <w:tbl>
      <w:tblPr>
        <w:tblW w:w="8961" w:type="dxa"/>
        <w:jc w:val="start"/>
        <w:tblInd w:w="0" w:type="dxa"/>
        <w:tblLayout w:type="fixed"/>
        <w:tblCellMar>
          <w:top w:w="28" w:type="dxa"/>
          <w:start w:w="28" w:type="dxa"/>
          <w:bottom w:w="28" w:type="dxa"/>
          <w:end w:w="28" w:type="dxa"/>
        </w:tblCellMar>
      </w:tblPr>
      <w:tblGrid>
        <w:gridCol w:w="1499"/>
        <w:gridCol w:w="7462"/>
      </w:tblGrid>
      <w:tr>
        <w:trPr>
          <w:tblHeader w:val="true"/>
        </w:trPr>
        <w:tc>
          <w:tcPr>
            <w:tcW w:w="1499" w:type="dxa"/>
            <w:tcBorders/>
            <w:vAlign w:val="center"/>
          </w:tcPr>
          <w:p>
            <w:pPr>
              <w:pStyle w:val="TableHeading"/>
              <w:spacing w:before="0" w:after="160"/>
              <w:jc w:val="center"/>
              <w:rPr>
                <w:rFonts w:ascii="Times New Roman" w:hAnsi="Times New Roman"/>
              </w:rPr>
            </w:pPr>
            <w:r>
              <w:rPr>
                <w:rFonts w:ascii="Times New Roman" w:hAnsi="Times New Roman"/>
              </w:rPr>
              <w:t>Component</w:t>
            </w:r>
          </w:p>
        </w:tc>
        <w:tc>
          <w:tcPr>
            <w:tcW w:w="7462" w:type="dxa"/>
            <w:tcBorders/>
            <w:vAlign w:val="center"/>
          </w:tcPr>
          <w:p>
            <w:pPr>
              <w:pStyle w:val="TableHeading"/>
              <w:spacing w:before="0" w:after="160"/>
              <w:jc w:val="center"/>
              <w:rPr>
                <w:rFonts w:ascii="Times New Roman" w:hAnsi="Times New Roman"/>
              </w:rPr>
            </w:pPr>
            <w:r>
              <w:rPr>
                <w:rFonts w:ascii="Times New Roman" w:hAnsi="Times New Roman"/>
              </w:rPr>
              <w:t>Specification</w:t>
            </w:r>
          </w:p>
        </w:tc>
      </w:tr>
      <w:tr>
        <w:trPr/>
        <w:tc>
          <w:tcPr>
            <w:tcW w:w="1499" w:type="dxa"/>
            <w:tcBorders/>
            <w:vAlign w:val="center"/>
          </w:tcPr>
          <w:p>
            <w:pPr>
              <w:pStyle w:val="TableContents"/>
              <w:spacing w:before="0" w:after="160"/>
              <w:jc w:val="center"/>
              <w:rPr>
                <w:rFonts w:ascii="Times New Roman" w:hAnsi="Times New Roman"/>
              </w:rPr>
            </w:pPr>
            <w:r>
              <w:rPr>
                <w:rFonts w:ascii="Times New Roman" w:hAnsi="Times New Roman"/>
              </w:rPr>
              <w:t>Processor</w:t>
            </w:r>
          </w:p>
        </w:tc>
        <w:tc>
          <w:tcPr>
            <w:tcW w:w="7462" w:type="dxa"/>
            <w:tcBorders/>
            <w:vAlign w:val="center"/>
          </w:tcPr>
          <w:p>
            <w:pPr>
              <w:pStyle w:val="TableContents"/>
              <w:spacing w:before="0" w:after="160"/>
              <w:jc w:val="center"/>
              <w:rPr>
                <w:rFonts w:ascii="Times New Roman" w:hAnsi="Times New Roman"/>
              </w:rPr>
            </w:pPr>
            <w:r>
              <w:rPr>
                <w:rFonts w:ascii="Times New Roman" w:hAnsi="Times New Roman"/>
              </w:rPr>
              <w:t>Intel i3 or higher</w:t>
            </w:r>
          </w:p>
        </w:tc>
      </w:tr>
      <w:tr>
        <w:trPr/>
        <w:tc>
          <w:tcPr>
            <w:tcW w:w="1499" w:type="dxa"/>
            <w:tcBorders/>
            <w:vAlign w:val="center"/>
          </w:tcPr>
          <w:p>
            <w:pPr>
              <w:pStyle w:val="TableContents"/>
              <w:spacing w:before="0" w:after="160"/>
              <w:jc w:val="center"/>
              <w:rPr>
                <w:rFonts w:ascii="Times New Roman" w:hAnsi="Times New Roman"/>
              </w:rPr>
            </w:pPr>
            <w:r>
              <w:rPr>
                <w:rFonts w:ascii="Times New Roman" w:hAnsi="Times New Roman"/>
              </w:rPr>
              <w:t>RAM</w:t>
            </w:r>
          </w:p>
        </w:tc>
        <w:tc>
          <w:tcPr>
            <w:tcW w:w="7462" w:type="dxa"/>
            <w:tcBorders/>
            <w:vAlign w:val="center"/>
          </w:tcPr>
          <w:p>
            <w:pPr>
              <w:pStyle w:val="TableContents"/>
              <w:spacing w:before="0" w:after="160"/>
              <w:jc w:val="center"/>
              <w:rPr>
                <w:rFonts w:ascii="Times New Roman" w:hAnsi="Times New Roman"/>
              </w:rPr>
            </w:pPr>
            <w:r>
              <w:rPr>
                <w:rFonts w:ascii="Times New Roman" w:hAnsi="Times New Roman"/>
              </w:rPr>
              <w:t>Minimum 4 GB (8 GB recommended)</w:t>
            </w:r>
          </w:p>
        </w:tc>
      </w:tr>
      <w:tr>
        <w:trPr/>
        <w:tc>
          <w:tcPr>
            <w:tcW w:w="1499" w:type="dxa"/>
            <w:tcBorders/>
            <w:vAlign w:val="center"/>
          </w:tcPr>
          <w:p>
            <w:pPr>
              <w:pStyle w:val="TableContents"/>
              <w:spacing w:before="0" w:after="160"/>
              <w:jc w:val="center"/>
              <w:rPr>
                <w:rFonts w:ascii="Times New Roman" w:hAnsi="Times New Roman"/>
              </w:rPr>
            </w:pPr>
            <w:r>
              <w:rPr>
                <w:rFonts w:ascii="Times New Roman" w:hAnsi="Times New Roman"/>
              </w:rPr>
              <w:t>Storage</w:t>
            </w:r>
          </w:p>
        </w:tc>
        <w:tc>
          <w:tcPr>
            <w:tcW w:w="7462" w:type="dxa"/>
            <w:tcBorders/>
            <w:vAlign w:val="center"/>
          </w:tcPr>
          <w:p>
            <w:pPr>
              <w:pStyle w:val="TableContents"/>
              <w:spacing w:before="0" w:after="160"/>
              <w:jc w:val="center"/>
              <w:rPr>
                <w:rFonts w:ascii="Times New Roman" w:hAnsi="Times New Roman"/>
              </w:rPr>
            </w:pPr>
            <w:r>
              <w:rPr>
                <w:rFonts w:ascii="Times New Roman" w:hAnsi="Times New Roman"/>
              </w:rPr>
              <w:t>At least 10 GB free space</w:t>
            </w:r>
          </w:p>
        </w:tc>
      </w:tr>
      <w:tr>
        <w:trPr/>
        <w:tc>
          <w:tcPr>
            <w:tcW w:w="1499" w:type="dxa"/>
            <w:tcBorders/>
            <w:vAlign w:val="center"/>
          </w:tcPr>
          <w:p>
            <w:pPr>
              <w:pStyle w:val="TableContents"/>
              <w:spacing w:before="0" w:after="160"/>
              <w:jc w:val="center"/>
              <w:rPr>
                <w:rFonts w:ascii="Times New Roman" w:hAnsi="Times New Roman"/>
              </w:rPr>
            </w:pPr>
            <w:r>
              <w:rPr>
                <w:rFonts w:ascii="Times New Roman" w:hAnsi="Times New Roman"/>
              </w:rPr>
              <w:t>Network</w:t>
            </w:r>
          </w:p>
        </w:tc>
        <w:tc>
          <w:tcPr>
            <w:tcW w:w="7462" w:type="dxa"/>
            <w:tcBorders/>
            <w:vAlign w:val="center"/>
          </w:tcPr>
          <w:p>
            <w:pPr>
              <w:pStyle w:val="TableContents"/>
              <w:spacing w:before="0" w:after="160"/>
              <w:jc w:val="center"/>
              <w:rPr>
                <w:rFonts w:ascii="Times New Roman" w:hAnsi="Times New Roman"/>
              </w:rPr>
            </w:pPr>
            <w:r>
              <w:rPr>
                <w:rFonts w:ascii="Times New Roman" w:hAnsi="Times New Roman"/>
              </w:rPr>
              <w:t>Basic internet connectivity</w:t>
            </w:r>
          </w:p>
        </w:tc>
      </w:tr>
      <w:tr>
        <w:trPr/>
        <w:tc>
          <w:tcPr>
            <w:tcW w:w="1499" w:type="dxa"/>
            <w:tcBorders/>
            <w:vAlign w:val="center"/>
          </w:tcPr>
          <w:p>
            <w:pPr>
              <w:pStyle w:val="TableContents"/>
              <w:spacing w:before="0" w:after="160"/>
              <w:jc w:val="center"/>
              <w:rPr>
                <w:rFonts w:ascii="Times New Roman" w:hAnsi="Times New Roman"/>
              </w:rPr>
            </w:pPr>
            <w:r>
              <w:rPr>
                <w:rFonts w:ascii="Times New Roman" w:hAnsi="Times New Roman"/>
              </w:rPr>
              <w:t>Platform</w:t>
            </w:r>
          </w:p>
        </w:tc>
        <w:tc>
          <w:tcPr>
            <w:tcW w:w="7462" w:type="dxa"/>
            <w:tcBorders/>
            <w:vAlign w:val="center"/>
          </w:tcPr>
          <w:p>
            <w:pPr>
              <w:pStyle w:val="TableContents"/>
              <w:spacing w:before="0" w:after="160"/>
              <w:jc w:val="center"/>
              <w:rPr>
                <w:rFonts w:ascii="Times New Roman" w:hAnsi="Times New Roman"/>
              </w:rPr>
            </w:pPr>
            <w:r>
              <w:rPr>
                <w:rFonts w:ascii="Times New Roman" w:hAnsi="Times New Roman"/>
              </w:rPr>
              <w:t>Windows / Linux / macOS</w:t>
            </w:r>
          </w:p>
        </w:tc>
      </w:tr>
    </w:tbl>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r>
    </w:p>
    <w:p>
      <w:pPr>
        <w:pStyle w:val="Heading3"/>
        <w:jc w:val="both"/>
        <w:rPr>
          <w:rFonts w:ascii="Times New Roman" w:hAnsi="Times New Roman"/>
          <w:b w:val="false"/>
          <w:bCs w:val="false"/>
          <w:sz w:val="24"/>
          <w:szCs w:val="24"/>
        </w:rPr>
      </w:pPr>
      <w:r>
        <w:rPr>
          <w:rStyle w:val="Strong"/>
          <w:rFonts w:ascii="Times New Roman" w:hAnsi="Times New Roman"/>
          <w:sz w:val="24"/>
          <w:szCs w:val="24"/>
        </w:rPr>
        <w:t>Architecture Description:</w:t>
      </w:r>
    </w:p>
    <w:p>
      <w:pPr>
        <w:pStyle w:val="BodyText"/>
        <w:widowControl/>
        <w:numPr>
          <w:ilvl w:val="0"/>
          <w:numId w:val="9"/>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The system runs on a single machine where both the API server and fuzzing tool are executed </w:t>
      </w:r>
    </w:p>
    <w:p>
      <w:pPr>
        <w:pStyle w:val="BodyText"/>
        <w:widowControl/>
        <w:numPr>
          <w:ilvl w:val="0"/>
          <w:numId w:val="9"/>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The Flask API server listens on a local port (e.g., 5000) </w:t>
      </w:r>
    </w:p>
    <w:p>
      <w:pPr>
        <w:pStyle w:val="BodyText"/>
        <w:widowControl/>
        <w:numPr>
          <w:ilvl w:val="0"/>
          <w:numId w:val="9"/>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The fuzzing tool sends HTTP requests to the local server </w:t>
      </w:r>
    </w:p>
    <w:p>
      <w:pPr>
        <w:pStyle w:val="BodyText"/>
        <w:widowControl/>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widowControl/>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widowControl/>
        <w:numPr>
          <w:ilvl w:val="0"/>
          <w:numId w:val="9"/>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Responses are processed and logged locally in CSV format </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This architecture ensures:</w:t>
      </w:r>
    </w:p>
    <w:p>
      <w:pPr>
        <w:pStyle w:val="BodyText"/>
        <w:widowControl/>
        <w:numPr>
          <w:ilvl w:val="0"/>
          <w:numId w:val="10"/>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Low resource consumption </w:t>
      </w:r>
    </w:p>
    <w:p>
      <w:pPr>
        <w:pStyle w:val="BodyText"/>
        <w:widowControl/>
        <w:numPr>
          <w:ilvl w:val="0"/>
          <w:numId w:val="10"/>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Easy setup and deployment </w:t>
      </w:r>
    </w:p>
    <w:p>
      <w:pPr>
        <w:pStyle w:val="BodyText"/>
        <w:widowControl/>
        <w:numPr>
          <w:ilvl w:val="0"/>
          <w:numId w:val="10"/>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No dependency on external infrastructure </w:t>
      </w:r>
    </w:p>
    <w:p>
      <w:pPr>
        <w:pStyle w:val="Heading2"/>
        <w:rPr/>
      </w:pPr>
      <w:r>
        <w:rPr>
          <w:rStyle w:val="Strong"/>
          <w:b/>
          <w:bCs/>
        </w:rPr>
        <w:t>2.4 Software Architecture</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The software architecture follows a modular and layered approach, ensuring clear separation of responsibilities between components.</w:t>
      </w:r>
    </w:p>
    <w:p>
      <w:pPr>
        <w:pStyle w:val="Heading3"/>
        <w:spacing w:before="0" w:after="160"/>
        <w:jc w:val="both"/>
        <w:rPr>
          <w:rFonts w:ascii="Times New Roman" w:hAnsi="Times New Roman"/>
          <w:sz w:val="24"/>
          <w:szCs w:val="24"/>
        </w:rPr>
      </w:pPr>
      <w:r>
        <w:rPr>
          <w:rStyle w:val="Strong"/>
          <w:rFonts w:ascii="Times New Roman" w:hAnsi="Times New Roman"/>
          <w:sz w:val="24"/>
          <w:szCs w:val="24"/>
        </w:rPr>
        <w:t>Architecture Components:</w:t>
      </w:r>
    </w:p>
    <w:p>
      <w:pPr>
        <w:pStyle w:val="BodyText"/>
        <w:widowControl/>
        <w:numPr>
          <w:ilvl w:val="0"/>
          <w:numId w:val="11"/>
        </w:numPr>
        <w:tabs>
          <w:tab w:val="clear" w:pos="720"/>
          <w:tab w:val="left" w:pos="0" w:leader="none"/>
        </w:tabs>
        <w:spacing w:lineRule="auto" w:line="278"/>
        <w:ind w:hanging="283" w:start="709"/>
        <w:jc w:val="both"/>
        <w:rPr>
          <w:rFonts w:ascii="Times New Roman" w:hAnsi="Times New Roman"/>
          <w:b w:val="false"/>
          <w:bCs w:val="false"/>
          <w:sz w:val="24"/>
          <w:szCs w:val="24"/>
        </w:rPr>
      </w:pPr>
      <w:r>
        <w:rPr>
          <w:rStyle w:val="Strong"/>
          <w:rFonts w:ascii="Times New Roman" w:hAnsi="Times New Roman"/>
          <w:b/>
          <w:bCs/>
          <w:sz w:val="24"/>
          <w:szCs w:val="24"/>
        </w:rPr>
        <w:t>Client Layer (Fuzzer CLI)</w:t>
      </w:r>
      <w:r>
        <w:rPr>
          <w:rFonts w:ascii="Times New Roman" w:hAnsi="Times New Roman"/>
          <w:b w:val="false"/>
          <w:bCs w:val="false"/>
          <w:sz w:val="24"/>
          <w:szCs w:val="24"/>
        </w:rPr>
        <w:t xml:space="preserve"> </w:t>
      </w:r>
    </w:p>
    <w:p>
      <w:pPr>
        <w:pStyle w:val="BodyText"/>
        <w:widowControl/>
        <w:numPr>
          <w:ilvl w:val="1"/>
          <w:numId w:val="11"/>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Generates payloads </w:t>
      </w:r>
    </w:p>
    <w:p>
      <w:pPr>
        <w:pStyle w:val="BodyText"/>
        <w:widowControl/>
        <w:numPr>
          <w:ilvl w:val="1"/>
          <w:numId w:val="11"/>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Sends HTTP requests </w:t>
      </w:r>
    </w:p>
    <w:p>
      <w:pPr>
        <w:pStyle w:val="BodyText"/>
        <w:widowControl/>
        <w:numPr>
          <w:ilvl w:val="1"/>
          <w:numId w:val="11"/>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Displays output </w:t>
      </w:r>
    </w:p>
    <w:p>
      <w:pPr>
        <w:pStyle w:val="BodyText"/>
        <w:widowControl/>
        <w:numPr>
          <w:ilvl w:val="0"/>
          <w:numId w:val="11"/>
        </w:numPr>
        <w:tabs>
          <w:tab w:val="clear" w:pos="720"/>
          <w:tab w:val="left" w:pos="0" w:leader="none"/>
        </w:tabs>
        <w:spacing w:lineRule="auto" w:line="278"/>
        <w:ind w:hanging="283" w:start="709"/>
        <w:jc w:val="both"/>
        <w:rPr>
          <w:rFonts w:ascii="Times New Roman" w:hAnsi="Times New Roman"/>
          <w:b w:val="false"/>
          <w:bCs w:val="false"/>
          <w:sz w:val="24"/>
          <w:szCs w:val="24"/>
        </w:rPr>
      </w:pPr>
      <w:r>
        <w:rPr>
          <w:rStyle w:val="Strong"/>
          <w:rFonts w:ascii="Times New Roman" w:hAnsi="Times New Roman"/>
          <w:b/>
          <w:bCs/>
          <w:sz w:val="24"/>
          <w:szCs w:val="24"/>
        </w:rPr>
        <w:t>API Layer (Flask Server)</w:t>
      </w:r>
      <w:r>
        <w:rPr>
          <w:rFonts w:ascii="Times New Roman" w:hAnsi="Times New Roman"/>
          <w:b w:val="false"/>
          <w:bCs w:val="false"/>
          <w:sz w:val="24"/>
          <w:szCs w:val="24"/>
        </w:rPr>
        <w:t xml:space="preserve"> </w:t>
      </w:r>
    </w:p>
    <w:p>
      <w:pPr>
        <w:pStyle w:val="BodyText"/>
        <w:widowControl/>
        <w:numPr>
          <w:ilvl w:val="1"/>
          <w:numId w:val="11"/>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Receives requests </w:t>
      </w:r>
    </w:p>
    <w:p>
      <w:pPr>
        <w:pStyle w:val="BodyText"/>
        <w:widowControl/>
        <w:numPr>
          <w:ilvl w:val="1"/>
          <w:numId w:val="11"/>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Processes transaction logic </w:t>
      </w:r>
    </w:p>
    <w:p>
      <w:pPr>
        <w:pStyle w:val="BodyText"/>
        <w:widowControl/>
        <w:numPr>
          <w:ilvl w:val="1"/>
          <w:numId w:val="11"/>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Returns responses </w:t>
      </w:r>
    </w:p>
    <w:p>
      <w:pPr>
        <w:pStyle w:val="BodyText"/>
        <w:widowControl/>
        <w:numPr>
          <w:ilvl w:val="0"/>
          <w:numId w:val="11"/>
        </w:numPr>
        <w:tabs>
          <w:tab w:val="clear" w:pos="720"/>
          <w:tab w:val="left" w:pos="0" w:leader="none"/>
        </w:tabs>
        <w:spacing w:lineRule="auto" w:line="278"/>
        <w:ind w:hanging="283" w:start="709"/>
        <w:jc w:val="both"/>
        <w:rPr>
          <w:rFonts w:ascii="Times New Roman" w:hAnsi="Times New Roman"/>
          <w:b w:val="false"/>
          <w:bCs w:val="false"/>
          <w:sz w:val="24"/>
          <w:szCs w:val="24"/>
        </w:rPr>
      </w:pPr>
      <w:r>
        <w:rPr>
          <w:rStyle w:val="Strong"/>
          <w:rFonts w:ascii="Times New Roman" w:hAnsi="Times New Roman"/>
          <w:b/>
          <w:bCs/>
          <w:sz w:val="24"/>
          <w:szCs w:val="24"/>
        </w:rPr>
        <w:t>Analysis Layer</w:t>
      </w:r>
      <w:r>
        <w:rPr>
          <w:rFonts w:ascii="Times New Roman" w:hAnsi="Times New Roman"/>
          <w:b w:val="false"/>
          <w:bCs w:val="false"/>
          <w:sz w:val="24"/>
          <w:szCs w:val="24"/>
        </w:rPr>
        <w:t xml:space="preserve"> </w:t>
      </w:r>
    </w:p>
    <w:p>
      <w:pPr>
        <w:pStyle w:val="BodyText"/>
        <w:widowControl/>
        <w:numPr>
          <w:ilvl w:val="1"/>
          <w:numId w:val="11"/>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Evaluates API responses </w:t>
      </w:r>
    </w:p>
    <w:p>
      <w:pPr>
        <w:pStyle w:val="BodyText"/>
        <w:widowControl/>
        <w:numPr>
          <w:ilvl w:val="1"/>
          <w:numId w:val="11"/>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Detects anomalies and vulnerabilities </w:t>
      </w:r>
    </w:p>
    <w:p>
      <w:pPr>
        <w:pStyle w:val="BodyText"/>
        <w:widowControl/>
        <w:numPr>
          <w:ilvl w:val="1"/>
          <w:numId w:val="11"/>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Assigns severity levels </w:t>
      </w:r>
    </w:p>
    <w:p>
      <w:pPr>
        <w:pStyle w:val="BodyText"/>
        <w:widowControl/>
        <w:numPr>
          <w:ilvl w:val="0"/>
          <w:numId w:val="11"/>
        </w:numPr>
        <w:tabs>
          <w:tab w:val="clear" w:pos="720"/>
          <w:tab w:val="left" w:pos="0" w:leader="none"/>
        </w:tabs>
        <w:spacing w:lineRule="auto" w:line="278"/>
        <w:ind w:hanging="283" w:start="709"/>
        <w:jc w:val="both"/>
        <w:rPr>
          <w:rFonts w:ascii="Times New Roman" w:hAnsi="Times New Roman"/>
          <w:b w:val="false"/>
          <w:bCs w:val="false"/>
          <w:sz w:val="24"/>
          <w:szCs w:val="24"/>
        </w:rPr>
      </w:pPr>
      <w:r>
        <w:rPr>
          <w:rStyle w:val="Strong"/>
          <w:rFonts w:ascii="Times New Roman" w:hAnsi="Times New Roman"/>
          <w:b/>
          <w:bCs/>
          <w:sz w:val="24"/>
          <w:szCs w:val="24"/>
        </w:rPr>
        <w:t>Logging Layer</w:t>
      </w:r>
      <w:r>
        <w:rPr>
          <w:rFonts w:ascii="Times New Roman" w:hAnsi="Times New Roman"/>
          <w:b w:val="false"/>
          <w:bCs w:val="false"/>
          <w:sz w:val="24"/>
          <w:szCs w:val="24"/>
        </w:rPr>
        <w:t xml:space="preserve"> </w:t>
      </w:r>
    </w:p>
    <w:p>
      <w:pPr>
        <w:pStyle w:val="BodyText"/>
        <w:widowControl/>
        <w:numPr>
          <w:ilvl w:val="1"/>
          <w:numId w:val="11"/>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Stores results in CSV format </w:t>
      </w:r>
    </w:p>
    <w:p>
      <w:pPr>
        <w:pStyle w:val="BodyText"/>
        <w:widowControl/>
        <w:numPr>
          <w:ilvl w:val="1"/>
          <w:numId w:val="11"/>
        </w:numPr>
        <w:tabs>
          <w:tab w:val="clear" w:pos="720"/>
          <w:tab w:val="left" w:pos="0" w:leader="none"/>
        </w:tabs>
        <w:spacing w:lineRule="auto" w:line="278" w:before="0" w:after="283"/>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Maintains record of all test cases</w:t>
      </w:r>
    </w:p>
    <w:p>
      <w:pPr>
        <w:pStyle w:val="Heading3"/>
        <w:rPr/>
      </w:pPr>
      <w:r>
        <w:rPr>
          <w:rStyle w:val="Strong"/>
          <w:rFonts w:ascii="Times New Roman" w:hAnsi="Times New Roman"/>
        </w:rPr>
        <w:t>Architecture Flow:</w:t>
      </w:r>
    </w:p>
    <w:p>
      <w:pPr>
        <w:pStyle w:val="BodyText"/>
        <w:widowControl/>
        <w:numPr>
          <w:ilvl w:val="0"/>
          <w:numId w:val="12"/>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Payload Generator creates test inputs </w:t>
      </w:r>
    </w:p>
    <w:p>
      <w:pPr>
        <w:pStyle w:val="BodyText"/>
        <w:widowControl/>
        <w:numPr>
          <w:ilvl w:val="0"/>
          <w:numId w:val="12"/>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Fuzzer sends requests to </w:t>
      </w:r>
      <w:r>
        <w:rPr>
          <w:rStyle w:val="SourceText"/>
          <w:rFonts w:ascii="Times New Roman" w:hAnsi="Times New Roman"/>
          <w:b w:val="false"/>
          <w:bCs w:val="false"/>
          <w:sz w:val="24"/>
          <w:szCs w:val="24"/>
        </w:rPr>
        <w:t>/transfer</w:t>
      </w:r>
      <w:r>
        <w:rPr>
          <w:rFonts w:ascii="Times New Roman" w:hAnsi="Times New Roman"/>
          <w:b w:val="false"/>
          <w:bCs w:val="false"/>
          <w:sz w:val="24"/>
          <w:szCs w:val="24"/>
        </w:rPr>
        <w:t xml:space="preserve"> endpoint </w:t>
      </w:r>
    </w:p>
    <w:p>
      <w:pPr>
        <w:pStyle w:val="BodyText"/>
        <w:widowControl/>
        <w:numPr>
          <w:ilvl w:val="0"/>
          <w:numId w:val="12"/>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Flask API processes input (with intentional vulnerabilities) </w:t>
      </w:r>
    </w:p>
    <w:p>
      <w:pPr>
        <w:pStyle w:val="BodyText"/>
        <w:widowControl/>
        <w:numPr>
          <w:ilvl w:val="0"/>
          <w:numId w:val="12"/>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Response is returned to the fuzzer </w:t>
      </w:r>
    </w:p>
    <w:p>
      <w:pPr>
        <w:pStyle w:val="BodyText"/>
        <w:widowControl/>
        <w:numPr>
          <w:ilvl w:val="0"/>
          <w:numId w:val="12"/>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Analyzer evaluates response behavior </w:t>
      </w:r>
    </w:p>
    <w:p>
      <w:pPr>
        <w:pStyle w:val="BodyText"/>
        <w:widowControl/>
        <w:numPr>
          <w:ilvl w:val="0"/>
          <w:numId w:val="12"/>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Logger records results </w:t>
      </w:r>
    </w:p>
    <w:p>
      <w:pPr>
        <w:pStyle w:val="Heading3"/>
        <w:spacing w:before="0" w:after="283"/>
        <w:jc w:val="both"/>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kern w:val="0"/>
          <w:sz w:val="24"/>
          <w:szCs w:val="24"/>
          <w14:ligatures w14:val="none"/>
        </w:rPr>
        <w:t>Key Characteristics:</w:t>
      </w:r>
    </w:p>
    <w:p>
      <w:pPr>
        <w:pStyle w:val="BodyText"/>
        <w:widowControl/>
        <w:numPr>
          <w:ilvl w:val="0"/>
          <w:numId w:val="13"/>
        </w:numPr>
        <w:tabs>
          <w:tab w:val="clear" w:pos="720"/>
          <w:tab w:val="left" w:pos="0" w:leader="none"/>
        </w:tabs>
        <w:spacing w:lineRule="auto" w:line="278"/>
        <w:ind w:hanging="283" w:start="709"/>
        <w:jc w:val="start"/>
        <w:rPr>
          <w:rFonts w:ascii="Times New Roman" w:hAnsi="Times New Roman"/>
          <w:b w:val="false"/>
          <w:bCs w:val="false"/>
          <w:sz w:val="24"/>
          <w:szCs w:val="24"/>
        </w:rPr>
      </w:pPr>
      <w:r>
        <w:rPr>
          <w:rStyle w:val="Strong"/>
          <w:rFonts w:ascii="Times New Roman" w:hAnsi="Times New Roman"/>
          <w:b/>
          <w:bCs/>
          <w:sz w:val="24"/>
          <w:szCs w:val="24"/>
        </w:rPr>
        <w:t xml:space="preserve">Stateless Design: </w:t>
      </w:r>
      <w:r>
        <w:rPr>
          <w:rFonts w:ascii="Times New Roman" w:hAnsi="Times New Roman"/>
          <w:b w:val="false"/>
          <w:bCs w:val="false"/>
          <w:sz w:val="24"/>
          <w:szCs w:val="24"/>
        </w:rPr>
        <w:t xml:space="preserve">Each request is independent; no session management is used </w:t>
      </w:r>
    </w:p>
    <w:p>
      <w:pPr>
        <w:pStyle w:val="BodyText"/>
        <w:widowControl/>
        <w:numPr>
          <w:ilvl w:val="0"/>
          <w:numId w:val="13"/>
        </w:numPr>
        <w:tabs>
          <w:tab w:val="clear" w:pos="720"/>
          <w:tab w:val="left" w:pos="0" w:leader="none"/>
        </w:tabs>
        <w:spacing w:lineRule="auto" w:line="278"/>
        <w:ind w:hanging="283" w:start="709"/>
        <w:jc w:val="start"/>
        <w:rPr>
          <w:rFonts w:ascii="Times New Roman" w:hAnsi="Times New Roman"/>
          <w:b w:val="false"/>
          <w:bCs w:val="false"/>
          <w:sz w:val="24"/>
          <w:szCs w:val="24"/>
        </w:rPr>
      </w:pPr>
      <w:r>
        <w:rPr>
          <w:rStyle w:val="Strong"/>
          <w:rFonts w:ascii="Times New Roman" w:hAnsi="Times New Roman"/>
          <w:b/>
          <w:bCs/>
          <w:sz w:val="24"/>
          <w:szCs w:val="24"/>
        </w:rPr>
        <w:t xml:space="preserve">Modular Structure: </w:t>
      </w:r>
      <w:r>
        <w:rPr>
          <w:rFonts w:ascii="Times New Roman" w:hAnsi="Times New Roman"/>
          <w:b w:val="false"/>
          <w:bCs w:val="false"/>
          <w:sz w:val="24"/>
          <w:szCs w:val="24"/>
        </w:rPr>
        <w:t xml:space="preserve">Each component operates independently, improving maintainability </w:t>
      </w:r>
    </w:p>
    <w:p>
      <w:pPr>
        <w:pStyle w:val="BodyText"/>
        <w:widowControl/>
        <w:numPr>
          <w:ilvl w:val="0"/>
          <w:numId w:val="13"/>
        </w:numPr>
        <w:tabs>
          <w:tab w:val="clear" w:pos="720"/>
          <w:tab w:val="left" w:pos="0" w:leader="none"/>
        </w:tabs>
        <w:spacing w:lineRule="auto" w:line="278"/>
        <w:ind w:hanging="283" w:start="709"/>
        <w:jc w:val="start"/>
        <w:rPr>
          <w:rFonts w:ascii="Times New Roman" w:hAnsi="Times New Roman"/>
          <w:b w:val="false"/>
          <w:bCs w:val="false"/>
          <w:sz w:val="24"/>
          <w:szCs w:val="24"/>
        </w:rPr>
      </w:pPr>
      <w:r>
        <w:rPr>
          <w:rStyle w:val="Strong"/>
          <w:rFonts w:ascii="Times New Roman" w:hAnsi="Times New Roman"/>
          <w:b/>
          <w:bCs/>
          <w:sz w:val="24"/>
          <w:szCs w:val="24"/>
        </w:rPr>
        <w:t xml:space="preserve">Lightweight Implementation: </w:t>
      </w:r>
      <w:r>
        <w:rPr>
          <w:rFonts w:ascii="Times New Roman" w:hAnsi="Times New Roman"/>
          <w:b w:val="false"/>
          <w:bCs w:val="false"/>
          <w:sz w:val="24"/>
          <w:szCs w:val="24"/>
        </w:rPr>
        <w:t xml:space="preserve">No database or complex infrastructure required </w:t>
      </w:r>
    </w:p>
    <w:p>
      <w:pPr>
        <w:pStyle w:val="BodyText"/>
        <w:widowControl/>
        <w:numPr>
          <w:ilvl w:val="0"/>
          <w:numId w:val="13"/>
        </w:numPr>
        <w:tabs>
          <w:tab w:val="clear" w:pos="720"/>
          <w:tab w:val="left" w:pos="0" w:leader="none"/>
        </w:tabs>
        <w:spacing w:lineRule="auto" w:line="278" w:before="0" w:after="283"/>
        <w:ind w:hanging="283" w:start="709"/>
        <w:jc w:val="start"/>
        <w:rPr>
          <w:rFonts w:ascii="Times New Roman" w:hAnsi="Times New Roman"/>
          <w:b w:val="false"/>
          <w:bCs w:val="false"/>
          <w:sz w:val="24"/>
          <w:szCs w:val="24"/>
        </w:rPr>
      </w:pPr>
      <w:r>
        <w:rPr>
          <w:rStyle w:val="Strong"/>
          <w:rFonts w:ascii="Times New Roman" w:hAnsi="Times New Roman"/>
          <w:b/>
          <w:bCs/>
          <w:sz w:val="24"/>
          <w:szCs w:val="24"/>
        </w:rPr>
        <w:t xml:space="preserve">Security-Focused Design: </w:t>
      </w:r>
      <w:r>
        <w:rPr>
          <w:rFonts w:ascii="Times New Roman" w:hAnsi="Times New Roman"/>
          <w:b w:val="false"/>
          <w:bCs w:val="false"/>
          <w:sz w:val="24"/>
          <w:szCs w:val="24"/>
        </w:rPr>
        <w:t>Built specifically to identify vulnerabilities in financial APIs</w:t>
      </w:r>
    </w:p>
    <w:p>
      <w:pPr>
        <w:pStyle w:val="Heading1"/>
        <w:rPr>
          <w:rFonts w:ascii="Times New Roman" w:hAnsi="Times New Roman"/>
        </w:rPr>
      </w:pPr>
      <w:r>
        <w:rPr>
          <w:rFonts w:ascii="Times New Roman" w:hAnsi="Times New Roman"/>
        </w:rPr>
        <w:t>3.</w:t>
      </w:r>
      <w:r>
        <w:rPr>
          <w:rFonts w:ascii="Times New Roman" w:hAnsi="Times New Roman"/>
        </w:rPr>
        <w:t>System</w:t>
      </w:r>
    </w:p>
    <w:p>
      <w:pPr>
        <w:pStyle w:val="BodyText"/>
        <w:jc w:val="both"/>
        <w:rPr>
          <w:rFonts w:ascii="Times New Roman" w:hAnsi="Times New Roman"/>
          <w:b w:val="false"/>
          <w:bCs w:val="false"/>
          <w:sz w:val="24"/>
          <w:szCs w:val="24"/>
        </w:rPr>
      </w:pPr>
      <w:r>
        <w:rPr>
          <w:rFonts w:ascii="Times New Roman" w:hAnsi="Times New Roman"/>
          <w:b w:val="false"/>
          <w:bCs w:val="false"/>
          <w:sz w:val="24"/>
          <w:szCs w:val="24"/>
        </w:rPr>
        <w:t xml:space="preserve">This section provides a detailed description of the system design, requirements, architecture, implementation, and evaluation of the </w:t>
      </w:r>
      <w:r>
        <w:rPr>
          <w:rStyle w:val="Strong"/>
          <w:rFonts w:ascii="Times New Roman" w:hAnsi="Times New Roman"/>
          <w:b/>
          <w:bCs/>
          <w:sz w:val="24"/>
          <w:szCs w:val="24"/>
        </w:rPr>
        <w:t>Identity Security Framework for Finance using API Fuzz Testing</w:t>
      </w:r>
      <w:r>
        <w:rPr>
          <w:rFonts w:ascii="Times New Roman" w:hAnsi="Times New Roman"/>
          <w:b w:val="false"/>
          <w:bCs w:val="false"/>
          <w:sz w:val="24"/>
          <w:szCs w:val="24"/>
        </w:rPr>
        <w:t>. The system is designed to simulate a financial API environment and test it against various security threats using automated fuzzing techniques.</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r>
    </w:p>
    <w:p>
      <w:pPr>
        <w:pStyle w:val="Heading2"/>
        <w:rPr/>
      </w:pPr>
      <w:r>
        <w:rPr/>
        <w:t>3.1 System requirements</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The requirements of the system are categorized into functional, user, and environmental requirements to ensure clarity in system design and implementation.</w:t>
      </w:r>
    </w:p>
    <w:p>
      <w:pPr>
        <w:pStyle w:val="Heading3"/>
        <w:jc w:val="both"/>
        <w:rPr>
          <w:rFonts w:ascii="Times New Roman" w:hAnsi="Times New Roman"/>
          <w:b w:val="false"/>
          <w:bCs w:val="false"/>
          <w:sz w:val="24"/>
          <w:szCs w:val="24"/>
        </w:rPr>
      </w:pPr>
      <w:r>
        <w:rPr>
          <w:rStyle w:val="Strong"/>
          <w:rFonts w:ascii="Times New Roman" w:hAnsi="Times New Roman"/>
          <w:sz w:val="24"/>
          <w:szCs w:val="24"/>
        </w:rPr>
        <w:t>3.1.1 Functional Requirements</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Functional requirements define what the system is expected to perform.</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The system must:</w:t>
      </w:r>
    </w:p>
    <w:p>
      <w:pPr>
        <w:pStyle w:val="BodyText"/>
        <w:widowControl/>
        <w:numPr>
          <w:ilvl w:val="0"/>
          <w:numId w:val="15"/>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Accept transaction requests through a financial API endpoint (</w:t>
      </w:r>
      <w:r>
        <w:rPr>
          <w:rStyle w:val="SourceText"/>
          <w:rFonts w:ascii="Times New Roman" w:hAnsi="Times New Roman"/>
          <w:b w:val="false"/>
          <w:bCs w:val="false"/>
          <w:sz w:val="24"/>
          <w:szCs w:val="24"/>
        </w:rPr>
        <w:t>/transfer</w:t>
      </w:r>
      <w:r>
        <w:rPr>
          <w:rFonts w:ascii="Times New Roman" w:hAnsi="Times New Roman"/>
          <w:b w:val="false"/>
          <w:bCs w:val="false"/>
          <w:sz w:val="24"/>
          <w:szCs w:val="24"/>
        </w:rPr>
        <w:t xml:space="preserve">) </w:t>
      </w:r>
    </w:p>
    <w:p>
      <w:pPr>
        <w:pStyle w:val="BodyText"/>
        <w:widowControl/>
        <w:numPr>
          <w:ilvl w:val="0"/>
          <w:numId w:val="15"/>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Process input parameters such as: </w:t>
      </w:r>
    </w:p>
    <w:p>
      <w:pPr>
        <w:pStyle w:val="BodyText"/>
        <w:widowControl/>
        <w:numPr>
          <w:ilvl w:val="1"/>
          <w:numId w:val="46"/>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Sender account ID </w:t>
      </w:r>
    </w:p>
    <w:p>
      <w:pPr>
        <w:pStyle w:val="BodyText"/>
        <w:widowControl/>
        <w:numPr>
          <w:ilvl w:val="1"/>
          <w:numId w:val="46"/>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Receiver account ID </w:t>
      </w:r>
    </w:p>
    <w:p>
      <w:pPr>
        <w:pStyle w:val="BodyText"/>
        <w:widowControl/>
        <w:numPr>
          <w:ilvl w:val="1"/>
          <w:numId w:val="46"/>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Transfer amount </w:t>
      </w:r>
    </w:p>
    <w:p>
      <w:pPr>
        <w:pStyle w:val="BodyText"/>
        <w:widowControl/>
        <w:numPr>
          <w:ilvl w:val="0"/>
          <w:numId w:val="15"/>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Generate various types of payloads including: </w:t>
      </w:r>
    </w:p>
    <w:p>
      <w:pPr>
        <w:pStyle w:val="BodyText"/>
        <w:widowControl/>
        <w:numPr>
          <w:ilvl w:val="1"/>
          <w:numId w:val="45"/>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Boundary values </w:t>
      </w:r>
    </w:p>
    <w:p>
      <w:pPr>
        <w:pStyle w:val="BodyText"/>
        <w:widowControl/>
        <w:numPr>
          <w:ilvl w:val="1"/>
          <w:numId w:val="45"/>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Invalid inputs </w:t>
      </w:r>
    </w:p>
    <w:p>
      <w:pPr>
        <w:pStyle w:val="BodyText"/>
        <w:widowControl/>
        <w:numPr>
          <w:ilvl w:val="1"/>
          <w:numId w:val="45"/>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Special characters </w:t>
      </w:r>
    </w:p>
    <w:p>
      <w:pPr>
        <w:pStyle w:val="BodyText"/>
        <w:widowControl/>
        <w:numPr>
          <w:ilvl w:val="1"/>
          <w:numId w:val="45"/>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Injection patterns </w:t>
      </w:r>
    </w:p>
    <w:p>
      <w:pPr>
        <w:pStyle w:val="BodyText"/>
        <w:widowControl/>
        <w:numPr>
          <w:ilvl w:val="0"/>
          <w:numId w:val="15"/>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Send HTTP POST requests to the API automatically </w:t>
      </w:r>
    </w:p>
    <w:p>
      <w:pPr>
        <w:pStyle w:val="BodyText"/>
        <w:widowControl/>
        <w:numPr>
          <w:ilvl w:val="0"/>
          <w:numId w:val="15"/>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Capture API responses for each payload </w:t>
      </w:r>
    </w:p>
    <w:p>
      <w:pPr>
        <w:pStyle w:val="BodyText"/>
        <w:widowControl/>
        <w:numPr>
          <w:ilvl w:val="0"/>
          <w:numId w:val="15"/>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Analyze responses to identify: </w:t>
      </w:r>
    </w:p>
    <w:p>
      <w:pPr>
        <w:pStyle w:val="BodyText"/>
        <w:widowControl/>
        <w:numPr>
          <w:ilvl w:val="1"/>
          <w:numId w:val="44"/>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Input validation issues </w:t>
      </w:r>
    </w:p>
    <w:p>
      <w:pPr>
        <w:pStyle w:val="BodyText"/>
        <w:widowControl/>
        <w:numPr>
          <w:ilvl w:val="1"/>
          <w:numId w:val="44"/>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Logic flaws </w:t>
      </w:r>
    </w:p>
    <w:p>
      <w:pPr>
        <w:pStyle w:val="BodyText"/>
        <w:widowControl/>
        <w:numPr>
          <w:ilvl w:val="1"/>
          <w:numId w:val="44"/>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Unauthorized access behavior </w:t>
      </w:r>
    </w:p>
    <w:p>
      <w:pPr>
        <w:pStyle w:val="BodyText"/>
        <w:widowControl/>
        <w:numPr>
          <w:ilvl w:val="0"/>
          <w:numId w:val="15"/>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Classify detected issues based on severity: </w:t>
      </w:r>
    </w:p>
    <w:p>
      <w:pPr>
        <w:pStyle w:val="BodyText"/>
        <w:widowControl/>
        <w:numPr>
          <w:ilvl w:val="1"/>
          <w:numId w:val="43"/>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Low </w:t>
      </w:r>
    </w:p>
    <w:p>
      <w:pPr>
        <w:pStyle w:val="BodyText"/>
        <w:widowControl/>
        <w:numPr>
          <w:ilvl w:val="0"/>
          <w:numId w:val="0"/>
        </w:numPr>
        <w:spacing w:lineRule="auto" w:line="278"/>
        <w:ind w:hanging="0" w:start="72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widowControl/>
        <w:numPr>
          <w:ilvl w:val="0"/>
          <w:numId w:val="0"/>
        </w:numPr>
        <w:spacing w:lineRule="auto" w:line="278"/>
        <w:ind w:hanging="0" w:start="72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widowControl/>
        <w:numPr>
          <w:ilvl w:val="1"/>
          <w:numId w:val="43"/>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Medium </w:t>
      </w:r>
    </w:p>
    <w:p>
      <w:pPr>
        <w:pStyle w:val="BodyText"/>
        <w:widowControl/>
        <w:numPr>
          <w:ilvl w:val="1"/>
          <w:numId w:val="43"/>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High </w:t>
      </w:r>
    </w:p>
    <w:p>
      <w:pPr>
        <w:pStyle w:val="BodyText"/>
        <w:widowControl/>
        <w:numPr>
          <w:ilvl w:val="0"/>
          <w:numId w:val="15"/>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Log all test results into a CSV file with: </w:t>
      </w:r>
    </w:p>
    <w:p>
      <w:pPr>
        <w:pStyle w:val="BodyText"/>
        <w:widowControl/>
        <w:numPr>
          <w:ilvl w:val="1"/>
          <w:numId w:val="42"/>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Payload details </w:t>
      </w:r>
    </w:p>
    <w:p>
      <w:pPr>
        <w:pStyle w:val="BodyText"/>
        <w:widowControl/>
        <w:numPr>
          <w:ilvl w:val="1"/>
          <w:numId w:val="42"/>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API response </w:t>
      </w:r>
    </w:p>
    <w:p>
      <w:pPr>
        <w:pStyle w:val="BodyText"/>
        <w:widowControl/>
        <w:numPr>
          <w:ilvl w:val="1"/>
          <w:numId w:val="42"/>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Severity level </w:t>
      </w:r>
    </w:p>
    <w:p>
      <w:pPr>
        <w:pStyle w:val="BodyText"/>
        <w:widowControl/>
        <w:numPr>
          <w:ilvl w:val="0"/>
          <w:numId w:val="15"/>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Operate without requiring any database </w:t>
      </w:r>
    </w:p>
    <w:p>
      <w:pPr>
        <w:pStyle w:val="BodyText"/>
        <w:widowControl/>
        <w:numPr>
          <w:ilvl w:val="0"/>
          <w:numId w:val="15"/>
        </w:numPr>
        <w:spacing w:lineRule="auto" w:line="278" w:before="0" w:after="283"/>
        <w:jc w:val="both"/>
        <w:rPr>
          <w:rFonts w:ascii="Times New Roman" w:hAnsi="Times New Roman"/>
          <w:b w:val="false"/>
          <w:bCs w:val="false"/>
          <w:sz w:val="24"/>
          <w:szCs w:val="24"/>
        </w:rPr>
      </w:pPr>
      <w:r>
        <w:rPr>
          <w:rFonts w:ascii="Times New Roman" w:hAnsi="Times New Roman"/>
          <w:b w:val="false"/>
          <w:bCs w:val="false"/>
          <w:sz w:val="24"/>
          <w:szCs w:val="24"/>
        </w:rPr>
        <w:t xml:space="preserve">Run entirely through a command-line interface </w:t>
      </w:r>
    </w:p>
    <w:p>
      <w:pPr>
        <w:pStyle w:val="Heading3"/>
        <w:spacing w:before="0" w:after="160"/>
        <w:jc w:val="both"/>
        <w:rPr>
          <w:rFonts w:ascii="Times New Roman" w:hAnsi="Times New Roman"/>
          <w:sz w:val="24"/>
          <w:szCs w:val="24"/>
        </w:rPr>
      </w:pPr>
      <w:r>
        <w:rPr>
          <w:rStyle w:val="Strong"/>
          <w:rFonts w:ascii="Times New Roman" w:hAnsi="Times New Roman"/>
          <w:sz w:val="24"/>
          <w:szCs w:val="24"/>
        </w:rPr>
        <w:t>3.1.2 User Requirements</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User requirements define how the end user interacts with the system.</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The system is intended for:</w:t>
      </w:r>
    </w:p>
    <w:p>
      <w:pPr>
        <w:pStyle w:val="BodyText"/>
        <w:widowControl/>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Cybersecurity students </w:t>
      </w:r>
    </w:p>
    <w:p>
      <w:pPr>
        <w:pStyle w:val="BodyText"/>
        <w:widowControl/>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Ethical hackers </w:t>
      </w:r>
    </w:p>
    <w:p>
      <w:pPr>
        <w:pStyle w:val="BodyText"/>
        <w:widowControl/>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Security testers </w:t>
      </w:r>
    </w:p>
    <w:p>
      <w:pPr>
        <w:pStyle w:val="BodyText"/>
        <w:widowControl/>
        <w:spacing w:lineRule="auto" w:line="278" w:before="0" w:after="283"/>
        <w:jc w:val="both"/>
        <w:rPr>
          <w:rFonts w:ascii="Times New Roman" w:hAnsi="Times New Roman"/>
          <w:b w:val="false"/>
          <w:bCs w:val="false"/>
          <w:sz w:val="24"/>
          <w:szCs w:val="24"/>
        </w:rPr>
      </w:pPr>
      <w:r>
        <w:rPr>
          <w:rFonts w:ascii="Times New Roman" w:hAnsi="Times New Roman"/>
          <w:b w:val="false"/>
          <w:bCs w:val="false"/>
          <w:sz w:val="24"/>
          <w:szCs w:val="24"/>
        </w:rPr>
        <w:t xml:space="preserve">Developers learning API security </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The user should be able to:</w:t>
      </w:r>
    </w:p>
    <w:p>
      <w:pPr>
        <w:pStyle w:val="BodyText"/>
        <w:widowControl/>
        <w:numPr>
          <w:ilvl w:val="0"/>
          <w:numId w:val="16"/>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Run the fuzzing tool using terminal/command prompt </w:t>
      </w:r>
    </w:p>
    <w:p>
      <w:pPr>
        <w:pStyle w:val="BodyText"/>
        <w:widowControl/>
        <w:numPr>
          <w:ilvl w:val="0"/>
          <w:numId w:val="16"/>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Start and stop testing easily </w:t>
      </w:r>
    </w:p>
    <w:p>
      <w:pPr>
        <w:pStyle w:val="BodyText"/>
        <w:widowControl/>
        <w:numPr>
          <w:ilvl w:val="0"/>
          <w:numId w:val="16"/>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View real-time outputs of: </w:t>
      </w:r>
    </w:p>
    <w:p>
      <w:pPr>
        <w:pStyle w:val="BodyText"/>
        <w:widowControl/>
        <w:numPr>
          <w:ilvl w:val="1"/>
          <w:numId w:val="14"/>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Payload sent </w:t>
      </w:r>
    </w:p>
    <w:p>
      <w:pPr>
        <w:pStyle w:val="BodyText"/>
        <w:widowControl/>
        <w:numPr>
          <w:ilvl w:val="1"/>
          <w:numId w:val="14"/>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Response received </w:t>
      </w:r>
    </w:p>
    <w:p>
      <w:pPr>
        <w:pStyle w:val="BodyText"/>
        <w:widowControl/>
        <w:numPr>
          <w:ilvl w:val="1"/>
          <w:numId w:val="14"/>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Detected vulnerability </w:t>
      </w:r>
    </w:p>
    <w:p>
      <w:pPr>
        <w:pStyle w:val="BodyText"/>
        <w:widowControl/>
        <w:numPr>
          <w:ilvl w:val="0"/>
          <w:numId w:val="17"/>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Access generated CSV logs for analysis </w:t>
      </w:r>
    </w:p>
    <w:p>
      <w:pPr>
        <w:pStyle w:val="BodyText"/>
        <w:widowControl/>
        <w:numPr>
          <w:ilvl w:val="0"/>
          <w:numId w:val="17"/>
        </w:numPr>
        <w:spacing w:lineRule="auto" w:line="278" w:before="0" w:after="283"/>
        <w:jc w:val="both"/>
        <w:rPr>
          <w:rFonts w:ascii="Times New Roman" w:hAnsi="Times New Roman"/>
          <w:b w:val="false"/>
          <w:bCs w:val="false"/>
          <w:sz w:val="24"/>
          <w:szCs w:val="24"/>
        </w:rPr>
      </w:pPr>
      <w:r>
        <w:rPr>
          <w:rFonts w:ascii="Times New Roman" w:hAnsi="Times New Roman"/>
          <w:b w:val="false"/>
          <w:bCs w:val="false"/>
          <w:sz w:val="24"/>
          <w:szCs w:val="24"/>
        </w:rPr>
        <w:t xml:space="preserve">Understand results without needing deep technical expertise </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The system does not require:</w:t>
      </w:r>
    </w:p>
    <w:p>
      <w:pPr>
        <w:pStyle w:val="BodyText"/>
        <w:widowControl/>
        <w:numPr>
          <w:ilvl w:val="0"/>
          <w:numId w:val="18"/>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User authentication </w:t>
      </w:r>
    </w:p>
    <w:p>
      <w:pPr>
        <w:pStyle w:val="BodyText"/>
        <w:widowControl/>
        <w:numPr>
          <w:ilvl w:val="0"/>
          <w:numId w:val="18"/>
        </w:numPr>
        <w:spacing w:lineRule="auto" w:line="278"/>
        <w:jc w:val="both"/>
        <w:rPr>
          <w:rFonts w:ascii="Times New Roman" w:hAnsi="Times New Roman"/>
          <w:b w:val="false"/>
          <w:bCs w:val="false"/>
          <w:sz w:val="24"/>
          <w:szCs w:val="24"/>
        </w:rPr>
      </w:pPr>
      <w:r>
        <w:rPr>
          <w:rFonts w:ascii="Times New Roman" w:hAnsi="Times New Roman"/>
          <w:b w:val="false"/>
          <w:bCs w:val="false"/>
          <w:sz w:val="24"/>
          <w:szCs w:val="24"/>
        </w:rPr>
        <w:t xml:space="preserve">GUI-based interaction </w:t>
      </w:r>
    </w:p>
    <w:p>
      <w:pPr>
        <w:pStyle w:val="BodyText"/>
        <w:widowControl/>
        <w:numPr>
          <w:ilvl w:val="0"/>
          <w:numId w:val="18"/>
        </w:numPr>
        <w:spacing w:lineRule="auto" w:line="278" w:before="0" w:after="283"/>
        <w:jc w:val="both"/>
        <w:rPr>
          <w:rFonts w:ascii="Times New Roman" w:hAnsi="Times New Roman"/>
          <w:b w:val="false"/>
          <w:bCs w:val="false"/>
          <w:sz w:val="24"/>
          <w:szCs w:val="24"/>
        </w:rPr>
      </w:pPr>
      <w:r>
        <w:rPr>
          <w:rFonts w:ascii="Times New Roman" w:hAnsi="Times New Roman"/>
          <w:b w:val="false"/>
          <w:bCs w:val="false"/>
          <w:sz w:val="24"/>
          <w:szCs w:val="24"/>
        </w:rPr>
        <w:t xml:space="preserve">Complex configuration </w:t>
      </w:r>
    </w:p>
    <w:p>
      <w:pPr>
        <w:pStyle w:val="Heading3"/>
        <w:jc w:val="both"/>
        <w:rPr>
          <w:rFonts w:ascii="Times New Roman" w:hAnsi="Times New Roman"/>
          <w:b w:val="false"/>
          <w:bCs w:val="false"/>
          <w:sz w:val="24"/>
          <w:szCs w:val="24"/>
        </w:rPr>
      </w:pPr>
      <w:r>
        <w:rPr>
          <w:rStyle w:val="Strong"/>
          <w:rFonts w:ascii="Times New Roman" w:hAnsi="Times New Roman"/>
          <w:sz w:val="24"/>
          <w:szCs w:val="24"/>
        </w:rPr>
        <w:t>3.1.3 Environmental Requirements</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Environmental requirements define the system setup needed for execution.</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The system requires:</w:t>
      </w:r>
    </w:p>
    <w:p>
      <w:pPr>
        <w:pStyle w:val="BodyText"/>
        <w:widowControl/>
        <w:numPr>
          <w:ilvl w:val="0"/>
          <w:numId w:val="19"/>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Python environment (version 3.x) </w:t>
      </w:r>
    </w:p>
    <w:p>
      <w:pPr>
        <w:pStyle w:val="BodyText"/>
        <w:widowControl/>
        <w:numPr>
          <w:ilvl w:val="0"/>
          <w:numId w:val="19"/>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Flask framework installed </w:t>
      </w:r>
    </w:p>
    <w:p>
      <w:pPr>
        <w:pStyle w:val="BodyText"/>
        <w:widowControl/>
        <w:numPr>
          <w:ilvl w:val="0"/>
          <w:numId w:val="19"/>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Requests library installed </w:t>
      </w:r>
    </w:p>
    <w:p>
      <w:pPr>
        <w:pStyle w:val="BodyText"/>
        <w:widowControl/>
        <w:numPr>
          <w:ilvl w:val="0"/>
          <w:numId w:val="19"/>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Basic operating system: </w:t>
      </w:r>
    </w:p>
    <w:p>
      <w:pPr>
        <w:pStyle w:val="BodyText"/>
        <w:widowControl/>
        <w:numPr>
          <w:ilvl w:val="1"/>
          <w:numId w:val="19"/>
        </w:numPr>
        <w:tabs>
          <w:tab w:val="clear" w:pos="720"/>
          <w:tab w:val="left" w:pos="0" w:leader="none"/>
        </w:tabs>
        <w:spacing w:lineRule="auto" w:line="278" w:before="0" w:after="283"/>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Windows / Linux / macOS </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Execution environment:</w:t>
      </w:r>
    </w:p>
    <w:p>
      <w:pPr>
        <w:pStyle w:val="BodyText"/>
        <w:widowControl/>
        <w:numPr>
          <w:ilvl w:val="0"/>
          <w:numId w:val="20"/>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Localhost-based API server (e.g., </w:t>
      </w:r>
      <w:r>
        <w:rPr>
          <w:rStyle w:val="SourceText"/>
          <w:rFonts w:ascii="Times New Roman" w:hAnsi="Times New Roman"/>
          <w:b w:val="false"/>
          <w:bCs w:val="false"/>
          <w:sz w:val="24"/>
          <w:szCs w:val="24"/>
        </w:rPr>
        <w:t>http://127.0.0.1:5000</w:t>
      </w:r>
      <w:r>
        <w:rPr>
          <w:rFonts w:ascii="Times New Roman" w:hAnsi="Times New Roman"/>
          <w:b w:val="false"/>
          <w:bCs w:val="false"/>
          <w:sz w:val="24"/>
          <w:szCs w:val="24"/>
        </w:rPr>
        <w:t xml:space="preserve">) </w:t>
      </w:r>
    </w:p>
    <w:p>
      <w:pPr>
        <w:pStyle w:val="BodyText"/>
        <w:widowControl/>
        <w:numPr>
          <w:ilvl w:val="0"/>
          <w:numId w:val="20"/>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CLI-based execution using terminal </w:t>
      </w:r>
    </w:p>
    <w:p>
      <w:pPr>
        <w:pStyle w:val="BodyText"/>
        <w:widowControl/>
        <w:numPr>
          <w:ilvl w:val="0"/>
          <w:numId w:val="20"/>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No internet dependency (can run offline) </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Constraints:</w:t>
      </w:r>
    </w:p>
    <w:p>
      <w:pPr>
        <w:pStyle w:val="BodyText"/>
        <w:widowControl/>
        <w:numPr>
          <w:ilvl w:val="0"/>
          <w:numId w:val="21"/>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No database usage (CSV only) </w:t>
      </w:r>
    </w:p>
    <w:p>
      <w:pPr>
        <w:pStyle w:val="BodyText"/>
        <w:widowControl/>
        <w:numPr>
          <w:ilvl w:val="0"/>
          <w:numId w:val="21"/>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Stateless communication (no sessions maintained) </w:t>
      </w:r>
    </w:p>
    <w:p>
      <w:pPr>
        <w:pStyle w:val="BodyText"/>
        <w:widowControl/>
        <w:numPr>
          <w:ilvl w:val="0"/>
          <w:numId w:val="21"/>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Lightweight system with minimal dependencies </w:t>
      </w:r>
    </w:p>
    <w:p>
      <w:pPr>
        <w:pStyle w:val="Heading2"/>
        <w:spacing w:before="0" w:after="160"/>
        <w:jc w:val="both"/>
        <w:rPr>
          <w:rFonts w:ascii="Times New Roman" w:hAnsi="Times New Roman"/>
          <w:sz w:val="24"/>
          <w:szCs w:val="24"/>
        </w:rPr>
      </w:pPr>
      <w:r>
        <w:rPr>
          <w:rStyle w:val="Strong"/>
          <w:rFonts w:ascii="Times New Roman" w:hAnsi="Times New Roman"/>
          <w:b/>
          <w:bCs/>
          <w:sz w:val="24"/>
          <w:szCs w:val="24"/>
        </w:rPr>
        <w:t>3.2 Design and Architecture</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The system follows a modular architecture where each component performs a specific role. This design ensures scalability, maintainability, and clear separation of concerns.</w:t>
      </w:r>
    </w:p>
    <w:p>
      <w:pPr>
        <w:pStyle w:val="Heading3"/>
        <w:spacing w:before="0" w:after="160"/>
        <w:jc w:val="both"/>
        <w:rPr>
          <w:rFonts w:ascii="Times New Roman" w:hAnsi="Times New Roman"/>
          <w:sz w:val="24"/>
          <w:szCs w:val="24"/>
        </w:rPr>
      </w:pPr>
      <w:r>
        <w:rPr>
          <w:rStyle w:val="Strong"/>
          <w:rFonts w:ascii="Times New Roman" w:hAnsi="Times New Roman"/>
          <w:sz w:val="24"/>
          <w:szCs w:val="24"/>
        </w:rPr>
        <w:t>Key Design Principles:</w:t>
      </w:r>
    </w:p>
    <w:p>
      <w:pPr>
        <w:pStyle w:val="BodyText"/>
        <w:widowControl/>
        <w:numPr>
          <w:ilvl w:val="0"/>
          <w:numId w:val="22"/>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Simplicity in implementation </w:t>
      </w:r>
    </w:p>
    <w:p>
      <w:pPr>
        <w:pStyle w:val="BodyText"/>
        <w:widowControl/>
        <w:numPr>
          <w:ilvl w:val="0"/>
          <w:numId w:val="22"/>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Modularity of components </w:t>
      </w:r>
    </w:p>
    <w:p>
      <w:pPr>
        <w:pStyle w:val="BodyText"/>
        <w:widowControl/>
        <w:numPr>
          <w:ilvl w:val="0"/>
          <w:numId w:val="22"/>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Security-focused testing approach </w:t>
      </w:r>
    </w:p>
    <w:p>
      <w:pPr>
        <w:pStyle w:val="BodyText"/>
        <w:widowControl/>
        <w:numPr>
          <w:ilvl w:val="0"/>
          <w:numId w:val="22"/>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Stateless communication model </w:t>
      </w:r>
    </w:p>
    <w:p>
      <w:pPr>
        <w:pStyle w:val="Heading3"/>
        <w:spacing w:before="0" w:after="160"/>
        <w:jc w:val="both"/>
        <w:rPr>
          <w:rFonts w:ascii="Times New Roman" w:hAnsi="Times New Roman"/>
          <w:sz w:val="24"/>
          <w:szCs w:val="24"/>
        </w:rPr>
      </w:pPr>
      <w:r>
        <w:rPr>
          <w:rStyle w:val="Strong"/>
          <w:rFonts w:ascii="Times New Roman" w:hAnsi="Times New Roman"/>
          <w:sz w:val="24"/>
          <w:szCs w:val="24"/>
        </w:rPr>
        <w:t>Core Components:</w:t>
      </w:r>
    </w:p>
    <w:p>
      <w:pPr>
        <w:pStyle w:val="BodyText"/>
        <w:widowControl/>
        <w:numPr>
          <w:ilvl w:val="0"/>
          <w:numId w:val="23"/>
        </w:numPr>
        <w:tabs>
          <w:tab w:val="clear" w:pos="720"/>
          <w:tab w:val="left" w:pos="0" w:leader="none"/>
        </w:tabs>
        <w:spacing w:lineRule="auto" w:line="278"/>
        <w:ind w:hanging="283" w:start="709"/>
        <w:jc w:val="both"/>
        <w:rPr>
          <w:rFonts w:ascii="Times New Roman" w:hAnsi="Times New Roman"/>
          <w:b w:val="false"/>
          <w:bCs w:val="false"/>
          <w:sz w:val="24"/>
          <w:szCs w:val="24"/>
        </w:rPr>
      </w:pPr>
      <w:r>
        <w:rPr>
          <w:rStyle w:val="Strong"/>
          <w:rFonts w:ascii="Times New Roman" w:hAnsi="Times New Roman"/>
          <w:b/>
          <w:bCs/>
          <w:sz w:val="24"/>
          <w:szCs w:val="24"/>
        </w:rPr>
        <w:t>Payload Generator</w:t>
      </w:r>
      <w:r>
        <w:rPr>
          <w:rFonts w:ascii="Times New Roman" w:hAnsi="Times New Roman"/>
          <w:b w:val="false"/>
          <w:bCs w:val="false"/>
          <w:sz w:val="24"/>
          <w:szCs w:val="24"/>
        </w:rPr>
        <w:t xml:space="preserve"> </w:t>
      </w:r>
    </w:p>
    <w:p>
      <w:pPr>
        <w:pStyle w:val="BodyText"/>
        <w:widowControl/>
        <w:numPr>
          <w:ilvl w:val="1"/>
          <w:numId w:val="23"/>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Generates test inputs </w:t>
      </w:r>
    </w:p>
    <w:p>
      <w:pPr>
        <w:pStyle w:val="BodyText"/>
        <w:widowControl/>
        <w:numPr>
          <w:ilvl w:val="1"/>
          <w:numId w:val="23"/>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Includes edge cases and malicious patterns </w:t>
      </w:r>
    </w:p>
    <w:p>
      <w:pPr>
        <w:pStyle w:val="BodyText"/>
        <w:widowControl/>
        <w:numPr>
          <w:ilvl w:val="0"/>
          <w:numId w:val="23"/>
        </w:numPr>
        <w:tabs>
          <w:tab w:val="clear" w:pos="720"/>
          <w:tab w:val="left" w:pos="0" w:leader="none"/>
        </w:tabs>
        <w:spacing w:lineRule="auto" w:line="278"/>
        <w:ind w:hanging="283" w:start="709"/>
        <w:jc w:val="both"/>
        <w:rPr>
          <w:rFonts w:ascii="Times New Roman" w:hAnsi="Times New Roman"/>
          <w:b w:val="false"/>
          <w:bCs w:val="false"/>
          <w:sz w:val="24"/>
          <w:szCs w:val="24"/>
        </w:rPr>
      </w:pPr>
      <w:r>
        <w:rPr>
          <w:rStyle w:val="Strong"/>
          <w:rFonts w:ascii="Times New Roman" w:hAnsi="Times New Roman"/>
          <w:b/>
          <w:bCs/>
          <w:sz w:val="24"/>
          <w:szCs w:val="24"/>
        </w:rPr>
        <w:t>Fuzzer Engine</w:t>
      </w:r>
      <w:r>
        <w:rPr>
          <w:rFonts w:ascii="Times New Roman" w:hAnsi="Times New Roman"/>
          <w:b w:val="false"/>
          <w:bCs w:val="false"/>
          <w:sz w:val="24"/>
          <w:szCs w:val="24"/>
        </w:rPr>
        <w:t xml:space="preserve"> </w:t>
      </w:r>
    </w:p>
    <w:p>
      <w:pPr>
        <w:pStyle w:val="BodyText"/>
        <w:widowControl/>
        <w:numPr>
          <w:ilvl w:val="1"/>
          <w:numId w:val="23"/>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Sends HTTP requests to the API </w:t>
      </w:r>
    </w:p>
    <w:p>
      <w:pPr>
        <w:pStyle w:val="BodyText"/>
        <w:widowControl/>
        <w:numPr>
          <w:ilvl w:val="1"/>
          <w:numId w:val="23"/>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Automates large-scale testing </w:t>
      </w:r>
    </w:p>
    <w:p>
      <w:pPr>
        <w:pStyle w:val="BodyText"/>
        <w:widowControl/>
        <w:numPr>
          <w:ilvl w:val="0"/>
          <w:numId w:val="23"/>
        </w:numPr>
        <w:tabs>
          <w:tab w:val="clear" w:pos="720"/>
          <w:tab w:val="left" w:pos="0" w:leader="none"/>
        </w:tabs>
        <w:spacing w:lineRule="auto" w:line="278"/>
        <w:ind w:hanging="283" w:start="709"/>
        <w:jc w:val="both"/>
        <w:rPr>
          <w:rFonts w:ascii="Times New Roman" w:hAnsi="Times New Roman"/>
          <w:b w:val="false"/>
          <w:bCs w:val="false"/>
          <w:sz w:val="24"/>
          <w:szCs w:val="24"/>
        </w:rPr>
      </w:pPr>
      <w:r>
        <w:rPr>
          <w:rStyle w:val="Strong"/>
          <w:rFonts w:ascii="Times New Roman" w:hAnsi="Times New Roman"/>
          <w:b/>
          <w:bCs/>
          <w:sz w:val="24"/>
          <w:szCs w:val="24"/>
        </w:rPr>
        <w:t>Flask API (Target System)</w:t>
      </w:r>
      <w:r>
        <w:rPr>
          <w:rFonts w:ascii="Times New Roman" w:hAnsi="Times New Roman"/>
          <w:b w:val="false"/>
          <w:bCs w:val="false"/>
          <w:sz w:val="24"/>
          <w:szCs w:val="24"/>
        </w:rPr>
        <w:t xml:space="preserve"> </w:t>
      </w:r>
    </w:p>
    <w:p>
      <w:pPr>
        <w:pStyle w:val="BodyText"/>
        <w:widowControl/>
        <w:numPr>
          <w:ilvl w:val="1"/>
          <w:numId w:val="23"/>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Simulates financial transactions </w:t>
      </w:r>
    </w:p>
    <w:p>
      <w:pPr>
        <w:pStyle w:val="BodyText"/>
        <w:widowControl/>
        <w:numPr>
          <w:ilvl w:val="1"/>
          <w:numId w:val="23"/>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Contains intentional vulnerabilities </w:t>
      </w:r>
    </w:p>
    <w:p>
      <w:pPr>
        <w:pStyle w:val="BodyText"/>
        <w:widowControl/>
        <w:numPr>
          <w:ilvl w:val="0"/>
          <w:numId w:val="23"/>
        </w:numPr>
        <w:tabs>
          <w:tab w:val="clear" w:pos="720"/>
          <w:tab w:val="left" w:pos="0" w:leader="none"/>
        </w:tabs>
        <w:spacing w:lineRule="auto" w:line="278"/>
        <w:ind w:hanging="283" w:start="709"/>
        <w:jc w:val="both"/>
        <w:rPr>
          <w:rFonts w:ascii="Times New Roman" w:hAnsi="Times New Roman"/>
          <w:b w:val="false"/>
          <w:bCs w:val="false"/>
          <w:sz w:val="24"/>
          <w:szCs w:val="24"/>
        </w:rPr>
      </w:pPr>
      <w:r>
        <w:rPr>
          <w:rStyle w:val="Strong"/>
          <w:rFonts w:ascii="Times New Roman" w:hAnsi="Times New Roman"/>
          <w:b/>
          <w:bCs/>
          <w:sz w:val="24"/>
          <w:szCs w:val="24"/>
        </w:rPr>
        <w:t>Response Analyzer</w:t>
      </w:r>
      <w:r>
        <w:rPr>
          <w:rFonts w:ascii="Times New Roman" w:hAnsi="Times New Roman"/>
          <w:b w:val="false"/>
          <w:bCs w:val="false"/>
          <w:sz w:val="24"/>
          <w:szCs w:val="24"/>
        </w:rPr>
        <w:t xml:space="preserve"> </w:t>
      </w:r>
    </w:p>
    <w:p>
      <w:pPr>
        <w:pStyle w:val="BodyText"/>
        <w:widowControl/>
        <w:numPr>
          <w:ilvl w:val="1"/>
          <w:numId w:val="23"/>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Evaluates API responses </w:t>
      </w:r>
    </w:p>
    <w:p>
      <w:pPr>
        <w:pStyle w:val="BodyText"/>
        <w:widowControl/>
        <w:numPr>
          <w:ilvl w:val="1"/>
          <w:numId w:val="23"/>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Detects abnormal behavior </w:t>
      </w:r>
    </w:p>
    <w:p>
      <w:pPr>
        <w:pStyle w:val="BodyText"/>
        <w:widowControl/>
        <w:numPr>
          <w:ilvl w:val="0"/>
          <w:numId w:val="23"/>
        </w:numPr>
        <w:tabs>
          <w:tab w:val="clear" w:pos="720"/>
          <w:tab w:val="left" w:pos="0" w:leader="none"/>
        </w:tabs>
        <w:spacing w:lineRule="auto" w:line="278"/>
        <w:ind w:hanging="283" w:start="709"/>
        <w:jc w:val="both"/>
        <w:rPr>
          <w:rFonts w:ascii="Times New Roman" w:hAnsi="Times New Roman"/>
          <w:b w:val="false"/>
          <w:bCs w:val="false"/>
          <w:sz w:val="24"/>
          <w:szCs w:val="24"/>
        </w:rPr>
      </w:pPr>
      <w:r>
        <w:rPr>
          <w:rStyle w:val="Strong"/>
          <w:rFonts w:ascii="Times New Roman" w:hAnsi="Times New Roman"/>
          <w:b/>
          <w:bCs/>
          <w:sz w:val="24"/>
          <w:szCs w:val="24"/>
        </w:rPr>
        <w:t>Logger</w:t>
      </w:r>
      <w:r>
        <w:rPr>
          <w:rFonts w:ascii="Times New Roman" w:hAnsi="Times New Roman"/>
          <w:b w:val="false"/>
          <w:bCs w:val="false"/>
          <w:sz w:val="24"/>
          <w:szCs w:val="24"/>
        </w:rPr>
        <w:t xml:space="preserve"> </w:t>
      </w:r>
    </w:p>
    <w:p>
      <w:pPr>
        <w:pStyle w:val="BodyText"/>
        <w:widowControl/>
        <w:numPr>
          <w:ilvl w:val="1"/>
          <w:numId w:val="23"/>
        </w:numPr>
        <w:tabs>
          <w:tab w:val="clear" w:pos="720"/>
          <w:tab w:val="left" w:pos="0" w:leader="none"/>
        </w:tabs>
        <w:spacing w:lineRule="auto" w:line="278" w:before="0" w:after="283"/>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Records results in CSV format </w:t>
      </w:r>
    </w:p>
    <w:p>
      <w:pPr>
        <w:pStyle w:val="Heading3"/>
        <w:spacing w:before="0" w:after="160"/>
        <w:jc w:val="both"/>
        <w:rPr>
          <w:rFonts w:ascii="Times New Roman" w:hAnsi="Times New Roman"/>
          <w:sz w:val="24"/>
          <w:szCs w:val="24"/>
        </w:rPr>
      </w:pPr>
      <w:r>
        <w:rPr>
          <w:rStyle w:val="Strong"/>
          <w:rFonts w:ascii="Times New Roman" w:hAnsi="Times New Roman"/>
          <w:sz w:val="24"/>
          <w:szCs w:val="24"/>
        </w:rPr>
        <w:t>Architecture Flow Description:</w:t>
      </w:r>
    </w:p>
    <w:p>
      <w:pPr>
        <w:pStyle w:val="BodyText"/>
        <w:widowControl/>
        <w:numPr>
          <w:ilvl w:val="0"/>
          <w:numId w:val="24"/>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The Payload Generator creates diverse inputs </w:t>
      </w:r>
    </w:p>
    <w:p>
      <w:pPr>
        <w:pStyle w:val="BodyText"/>
        <w:widowControl/>
        <w:numPr>
          <w:ilvl w:val="0"/>
          <w:numId w:val="24"/>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The Fuzzer sends these inputs to the </w:t>
      </w:r>
      <w:r>
        <w:rPr>
          <w:rStyle w:val="SourceText"/>
          <w:rFonts w:ascii="Times New Roman" w:hAnsi="Times New Roman"/>
          <w:b w:val="false"/>
          <w:bCs w:val="false"/>
          <w:sz w:val="24"/>
          <w:szCs w:val="24"/>
        </w:rPr>
        <w:t>/transfer</w:t>
      </w:r>
      <w:r>
        <w:rPr>
          <w:rFonts w:ascii="Times New Roman" w:hAnsi="Times New Roman"/>
          <w:b w:val="false"/>
          <w:bCs w:val="false"/>
          <w:sz w:val="24"/>
          <w:szCs w:val="24"/>
        </w:rPr>
        <w:t xml:space="preserve"> endpoint </w:t>
      </w:r>
    </w:p>
    <w:p>
      <w:pPr>
        <w:pStyle w:val="BodyText"/>
        <w:widowControl/>
        <w:numPr>
          <w:ilvl w:val="0"/>
          <w:numId w:val="24"/>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The Flask API processes requests (with vulnerabilities) </w:t>
      </w:r>
    </w:p>
    <w:p>
      <w:pPr>
        <w:pStyle w:val="BodyText"/>
        <w:widowControl/>
        <w:numPr>
          <w:ilvl w:val="0"/>
          <w:numId w:val="24"/>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Responses are returned to the Fuzzer </w:t>
      </w:r>
    </w:p>
    <w:p>
      <w:pPr>
        <w:pStyle w:val="BodyText"/>
        <w:widowControl/>
        <w:numPr>
          <w:ilvl w:val="0"/>
          <w:numId w:val="24"/>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The Analyzer inspects responses for anomalies </w:t>
      </w:r>
    </w:p>
    <w:p>
      <w:pPr>
        <w:pStyle w:val="BodyText"/>
        <w:widowControl/>
        <w:numPr>
          <w:ilvl w:val="0"/>
          <w:numId w:val="24"/>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Results are logged into a CSV file </w:t>
      </w:r>
    </w:p>
    <w:p>
      <w:pPr>
        <w:pStyle w:val="Heading2"/>
        <w:spacing w:before="0" w:after="160"/>
        <w:jc w:val="both"/>
        <w:rPr>
          <w:rFonts w:ascii="Times New Roman" w:hAnsi="Times New Roman"/>
          <w:sz w:val="24"/>
          <w:szCs w:val="24"/>
        </w:rPr>
      </w:pPr>
      <w:r>
        <w:rPr>
          <w:rStyle w:val="Strong"/>
          <w:rFonts w:ascii="Times New Roman" w:hAnsi="Times New Roman"/>
          <w:b/>
          <w:bCs/>
          <w:sz w:val="24"/>
          <w:szCs w:val="24"/>
        </w:rPr>
        <w:t>3.3 Implementation</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The implementation of the system is divided into multiple modules, each responsible for a specific task.</w:t>
      </w:r>
    </w:p>
    <w:p>
      <w:pPr>
        <w:pStyle w:val="Heading3"/>
        <w:spacing w:before="0" w:after="160"/>
        <w:jc w:val="both"/>
        <w:rPr>
          <w:rFonts w:ascii="Times New Roman" w:hAnsi="Times New Roman"/>
          <w:sz w:val="24"/>
          <w:szCs w:val="24"/>
        </w:rPr>
      </w:pPr>
      <w:r>
        <w:rPr>
          <w:rStyle w:val="Strong"/>
          <w:rFonts w:ascii="Times New Roman" w:hAnsi="Times New Roman"/>
          <w:sz w:val="24"/>
          <w:szCs w:val="24"/>
        </w:rPr>
        <w:t>1. Payload Generator Module</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This module generates various test inputs to evaluate API behavior.</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Types of payloads generated:</w:t>
      </w:r>
    </w:p>
    <w:p>
      <w:pPr>
        <w:pStyle w:val="BodyText"/>
        <w:widowControl/>
        <w:numPr>
          <w:ilvl w:val="0"/>
          <w:numId w:val="25"/>
        </w:numPr>
        <w:tabs>
          <w:tab w:val="clear" w:pos="720"/>
          <w:tab w:val="left" w:pos="0" w:leader="none"/>
        </w:tabs>
        <w:spacing w:lineRule="auto" w:line="278"/>
        <w:ind w:hanging="283" w:start="709"/>
        <w:jc w:val="both"/>
        <w:rPr>
          <w:rFonts w:ascii="Times New Roman" w:hAnsi="Times New Roman"/>
          <w:b w:val="false"/>
          <w:bCs w:val="false"/>
          <w:sz w:val="24"/>
          <w:szCs w:val="24"/>
        </w:rPr>
      </w:pPr>
      <w:r>
        <w:rPr>
          <w:rStyle w:val="Strong"/>
          <w:rFonts w:ascii="Times New Roman" w:hAnsi="Times New Roman"/>
          <w:b/>
          <w:bCs/>
          <w:sz w:val="24"/>
          <w:szCs w:val="24"/>
        </w:rPr>
        <w:t>Valid Inputs</w:t>
      </w:r>
      <w:r>
        <w:rPr>
          <w:rFonts w:ascii="Times New Roman" w:hAnsi="Times New Roman"/>
          <w:b w:val="false"/>
          <w:bCs w:val="false"/>
          <w:sz w:val="24"/>
          <w:szCs w:val="24"/>
        </w:rPr>
        <w:t xml:space="preserve"> </w:t>
      </w:r>
    </w:p>
    <w:p>
      <w:pPr>
        <w:pStyle w:val="BodyText"/>
        <w:widowControl/>
        <w:numPr>
          <w:ilvl w:val="1"/>
          <w:numId w:val="25"/>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Normal transaction values </w:t>
      </w:r>
    </w:p>
    <w:p>
      <w:pPr>
        <w:pStyle w:val="BodyText"/>
        <w:widowControl/>
        <w:numPr>
          <w:ilvl w:val="0"/>
          <w:numId w:val="25"/>
        </w:numPr>
        <w:tabs>
          <w:tab w:val="clear" w:pos="720"/>
          <w:tab w:val="left" w:pos="0" w:leader="none"/>
        </w:tabs>
        <w:spacing w:lineRule="auto" w:line="278"/>
        <w:ind w:hanging="283" w:start="709"/>
        <w:jc w:val="both"/>
        <w:rPr>
          <w:rFonts w:ascii="Times New Roman" w:hAnsi="Times New Roman"/>
          <w:b w:val="false"/>
          <w:bCs w:val="false"/>
          <w:sz w:val="24"/>
          <w:szCs w:val="24"/>
        </w:rPr>
      </w:pPr>
      <w:r>
        <w:rPr>
          <w:rStyle w:val="Strong"/>
          <w:rFonts w:ascii="Times New Roman" w:hAnsi="Times New Roman"/>
          <w:b/>
          <w:bCs/>
          <w:sz w:val="24"/>
          <w:szCs w:val="24"/>
        </w:rPr>
        <w:t>Boundary Values</w:t>
      </w:r>
      <w:r>
        <w:rPr>
          <w:rFonts w:ascii="Times New Roman" w:hAnsi="Times New Roman"/>
          <w:b w:val="false"/>
          <w:bCs w:val="false"/>
          <w:sz w:val="24"/>
          <w:szCs w:val="24"/>
        </w:rPr>
        <w:t xml:space="preserve"> </w:t>
      </w:r>
    </w:p>
    <w:p>
      <w:pPr>
        <w:pStyle w:val="BodyText"/>
        <w:widowControl/>
        <w:numPr>
          <w:ilvl w:val="1"/>
          <w:numId w:val="25"/>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Zero </w:t>
      </w:r>
    </w:p>
    <w:p>
      <w:pPr>
        <w:pStyle w:val="BodyText"/>
        <w:widowControl/>
        <w:numPr>
          <w:ilvl w:val="1"/>
          <w:numId w:val="25"/>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Extremely large numbers </w:t>
      </w:r>
    </w:p>
    <w:p>
      <w:pPr>
        <w:pStyle w:val="BodyText"/>
        <w:widowControl/>
        <w:numPr>
          <w:ilvl w:val="0"/>
          <w:numId w:val="25"/>
        </w:numPr>
        <w:tabs>
          <w:tab w:val="clear" w:pos="720"/>
          <w:tab w:val="left" w:pos="0" w:leader="none"/>
        </w:tabs>
        <w:spacing w:lineRule="auto" w:line="278"/>
        <w:ind w:hanging="283" w:start="709"/>
        <w:jc w:val="both"/>
        <w:rPr>
          <w:rFonts w:ascii="Times New Roman" w:hAnsi="Times New Roman"/>
          <w:b w:val="false"/>
          <w:bCs w:val="false"/>
          <w:sz w:val="24"/>
          <w:szCs w:val="24"/>
        </w:rPr>
      </w:pPr>
      <w:r>
        <w:rPr>
          <w:rStyle w:val="Strong"/>
          <w:rFonts w:ascii="Times New Roman" w:hAnsi="Times New Roman"/>
          <w:b/>
          <w:bCs/>
          <w:sz w:val="24"/>
          <w:szCs w:val="24"/>
        </w:rPr>
        <w:t>Invalid Inputs</w:t>
      </w:r>
      <w:r>
        <w:rPr>
          <w:rFonts w:ascii="Times New Roman" w:hAnsi="Times New Roman"/>
          <w:b w:val="false"/>
          <w:bCs w:val="false"/>
          <w:sz w:val="24"/>
          <w:szCs w:val="24"/>
        </w:rPr>
        <w:t xml:space="preserve"> </w:t>
      </w:r>
    </w:p>
    <w:p>
      <w:pPr>
        <w:pStyle w:val="BodyText"/>
        <w:widowControl/>
        <w:numPr>
          <w:ilvl w:val="1"/>
          <w:numId w:val="25"/>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Negative amounts </w:t>
      </w:r>
    </w:p>
    <w:p>
      <w:pPr>
        <w:pStyle w:val="BodyText"/>
        <w:widowControl/>
        <w:numPr>
          <w:ilvl w:val="1"/>
          <w:numId w:val="25"/>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Empty fields </w:t>
      </w:r>
    </w:p>
    <w:p>
      <w:pPr>
        <w:pStyle w:val="BodyText"/>
        <w:widowControl/>
        <w:numPr>
          <w:ilvl w:val="0"/>
          <w:numId w:val="25"/>
        </w:numPr>
        <w:tabs>
          <w:tab w:val="clear" w:pos="720"/>
          <w:tab w:val="left" w:pos="0" w:leader="none"/>
        </w:tabs>
        <w:spacing w:lineRule="auto" w:line="278"/>
        <w:ind w:hanging="283" w:start="709"/>
        <w:jc w:val="both"/>
        <w:rPr>
          <w:rFonts w:ascii="Times New Roman" w:hAnsi="Times New Roman"/>
          <w:b w:val="false"/>
          <w:bCs w:val="false"/>
          <w:sz w:val="24"/>
          <w:szCs w:val="24"/>
        </w:rPr>
      </w:pPr>
      <w:r>
        <w:rPr>
          <w:rStyle w:val="Strong"/>
          <w:rFonts w:ascii="Times New Roman" w:hAnsi="Times New Roman"/>
          <w:b/>
          <w:bCs/>
          <w:sz w:val="24"/>
          <w:szCs w:val="24"/>
        </w:rPr>
        <w:t>Special Characters</w:t>
      </w:r>
      <w:r>
        <w:rPr>
          <w:rFonts w:ascii="Times New Roman" w:hAnsi="Times New Roman"/>
          <w:b w:val="false"/>
          <w:bCs w:val="false"/>
          <w:sz w:val="24"/>
          <w:szCs w:val="24"/>
        </w:rPr>
        <w:t xml:space="preserve"> </w:t>
      </w:r>
    </w:p>
    <w:p>
      <w:pPr>
        <w:pStyle w:val="BodyText"/>
        <w:widowControl/>
        <w:numPr>
          <w:ilvl w:val="1"/>
          <w:numId w:val="25"/>
        </w:numPr>
        <w:tabs>
          <w:tab w:val="clear" w:pos="720"/>
          <w:tab w:val="left" w:pos="0" w:leader="none"/>
        </w:tabs>
        <w:spacing w:lineRule="auto" w:line="278"/>
        <w:ind w:hanging="283" w:start="1418"/>
        <w:jc w:val="both"/>
        <w:rPr>
          <w:rFonts w:ascii="Times New Roman" w:hAnsi="Times New Roman"/>
          <w:b w:val="false"/>
          <w:bCs w:val="false"/>
          <w:sz w:val="24"/>
          <w:szCs w:val="24"/>
        </w:rPr>
      </w:pPr>
      <w:r>
        <w:rPr>
          <w:rStyle w:val="SourceText"/>
          <w:rFonts w:ascii="Times New Roman" w:hAnsi="Times New Roman"/>
          <w:b w:val="false"/>
          <w:bCs w:val="false"/>
          <w:sz w:val="24"/>
          <w:szCs w:val="24"/>
        </w:rPr>
        <w:t>@#$%^&amp;*</w:t>
      </w:r>
      <w:r>
        <w:rPr>
          <w:rFonts w:ascii="Times New Roman" w:hAnsi="Times New Roman"/>
          <w:b w:val="false"/>
          <w:bCs w:val="false"/>
          <w:sz w:val="24"/>
          <w:szCs w:val="24"/>
        </w:rPr>
        <w:t xml:space="preserve"> </w:t>
      </w:r>
    </w:p>
    <w:p>
      <w:pPr>
        <w:pStyle w:val="BodyText"/>
        <w:widowControl/>
        <w:numPr>
          <w:ilvl w:val="0"/>
          <w:numId w:val="25"/>
        </w:numPr>
        <w:tabs>
          <w:tab w:val="clear" w:pos="720"/>
          <w:tab w:val="left" w:pos="0" w:leader="none"/>
        </w:tabs>
        <w:spacing w:lineRule="auto" w:line="278"/>
        <w:ind w:hanging="283" w:start="709"/>
        <w:jc w:val="both"/>
        <w:rPr>
          <w:rFonts w:ascii="Times New Roman" w:hAnsi="Times New Roman"/>
          <w:b w:val="false"/>
          <w:bCs w:val="false"/>
          <w:sz w:val="24"/>
          <w:szCs w:val="24"/>
        </w:rPr>
      </w:pPr>
      <w:r>
        <w:rPr>
          <w:rStyle w:val="Strong"/>
          <w:rFonts w:ascii="Times New Roman" w:hAnsi="Times New Roman"/>
          <w:b/>
          <w:bCs/>
          <w:sz w:val="24"/>
          <w:szCs w:val="24"/>
        </w:rPr>
        <w:t>Injection Patterns</w:t>
      </w:r>
      <w:r>
        <w:rPr>
          <w:rFonts w:ascii="Times New Roman" w:hAnsi="Times New Roman"/>
          <w:b w:val="false"/>
          <w:bCs w:val="false"/>
          <w:sz w:val="24"/>
          <w:szCs w:val="24"/>
        </w:rPr>
        <w:t xml:space="preserve"> </w:t>
      </w:r>
    </w:p>
    <w:p>
      <w:pPr>
        <w:pStyle w:val="BodyText"/>
        <w:widowControl/>
        <w:numPr>
          <w:ilvl w:val="1"/>
          <w:numId w:val="25"/>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SQL-like inputs </w:t>
      </w:r>
    </w:p>
    <w:p>
      <w:pPr>
        <w:pStyle w:val="BodyText"/>
        <w:widowControl/>
        <w:numPr>
          <w:ilvl w:val="1"/>
          <w:numId w:val="25"/>
        </w:numPr>
        <w:tabs>
          <w:tab w:val="clear" w:pos="720"/>
          <w:tab w:val="left" w:pos="0" w:leader="none"/>
        </w:tabs>
        <w:spacing w:lineRule="auto" w:line="278" w:before="0" w:after="283"/>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Script-based patterns </w:t>
      </w:r>
    </w:p>
    <w:p>
      <w:pPr>
        <w:pStyle w:val="BodyText"/>
        <w:widowControl/>
        <w:spacing w:lineRule="auto" w:line="278" w:before="0" w:after="160"/>
        <w:jc w:val="center"/>
        <w:rPr>
          <w:rFonts w:ascii="Times New Roman" w:hAnsi="Times New Roman"/>
          <w:b/>
          <w:bCs/>
          <w:sz w:val="24"/>
          <w:szCs w:val="24"/>
        </w:rPr>
      </w:pPr>
      <w:r>
        <w:rPr>
          <w:rFonts w:ascii="Times New Roman" w:hAnsi="Times New Roman"/>
          <w:b/>
          <w:bCs/>
          <w:sz w:val="24"/>
          <w:szCs w:val="24"/>
        </w:rPr>
        <w:t>Purpose: To test how the API handles unexpected or malicious inputs</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r>
    </w:p>
    <w:p>
      <w:pPr>
        <w:pStyle w:val="Heading3"/>
        <w:spacing w:before="0" w:after="160"/>
        <w:jc w:val="both"/>
        <w:rPr>
          <w:rFonts w:ascii="Times New Roman" w:hAnsi="Times New Roman"/>
          <w:sz w:val="24"/>
          <w:szCs w:val="24"/>
        </w:rPr>
      </w:pPr>
      <w:r>
        <w:rPr>
          <w:rStyle w:val="Strong"/>
          <w:rFonts w:ascii="Times New Roman" w:hAnsi="Times New Roman"/>
          <w:sz w:val="24"/>
          <w:szCs w:val="24"/>
        </w:rPr>
        <w:t>2. Fuzzer Module</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This module is responsible for sending requests to the API.</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Key functions:</w:t>
      </w:r>
    </w:p>
    <w:p>
      <w:pPr>
        <w:pStyle w:val="BodyText"/>
        <w:widowControl/>
        <w:numPr>
          <w:ilvl w:val="0"/>
          <w:numId w:val="26"/>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Constructs HTTP POST requests </w:t>
      </w:r>
    </w:p>
    <w:p>
      <w:pPr>
        <w:pStyle w:val="BodyText"/>
        <w:widowControl/>
        <w:numPr>
          <w:ilvl w:val="0"/>
          <w:numId w:val="26"/>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Sends payloads to </w:t>
      </w:r>
      <w:r>
        <w:rPr>
          <w:rStyle w:val="SourceText"/>
          <w:rFonts w:ascii="Times New Roman" w:hAnsi="Times New Roman"/>
          <w:b w:val="false"/>
          <w:bCs w:val="false"/>
          <w:sz w:val="24"/>
          <w:szCs w:val="24"/>
        </w:rPr>
        <w:t>/transfer</w:t>
      </w:r>
      <w:r>
        <w:rPr>
          <w:rFonts w:ascii="Times New Roman" w:hAnsi="Times New Roman"/>
          <w:b w:val="false"/>
          <w:bCs w:val="false"/>
          <w:sz w:val="24"/>
          <w:szCs w:val="24"/>
        </w:rPr>
        <w:t xml:space="preserve"> endpoint </w:t>
      </w:r>
    </w:p>
    <w:p>
      <w:pPr>
        <w:pStyle w:val="BodyText"/>
        <w:widowControl/>
        <w:numPr>
          <w:ilvl w:val="0"/>
          <w:numId w:val="26"/>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Receives API responses </w:t>
      </w:r>
    </w:p>
    <w:p>
      <w:pPr>
        <w:pStyle w:val="BodyText"/>
        <w:widowControl/>
        <w:numPr>
          <w:ilvl w:val="0"/>
          <w:numId w:val="26"/>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Handles multiple test iterations </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Features:</w:t>
      </w:r>
    </w:p>
    <w:p>
      <w:pPr>
        <w:pStyle w:val="BodyText"/>
        <w:widowControl/>
        <w:numPr>
          <w:ilvl w:val="0"/>
          <w:numId w:val="27"/>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Automated execution </w:t>
      </w:r>
    </w:p>
    <w:p>
      <w:pPr>
        <w:pStyle w:val="BodyText"/>
        <w:widowControl/>
        <w:numPr>
          <w:ilvl w:val="0"/>
          <w:numId w:val="27"/>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High-speed testing </w:t>
      </w:r>
    </w:p>
    <w:p>
      <w:pPr>
        <w:pStyle w:val="BodyText"/>
        <w:widowControl/>
        <w:numPr>
          <w:ilvl w:val="0"/>
          <w:numId w:val="27"/>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Real-time output display </w:t>
      </w:r>
    </w:p>
    <w:p>
      <w:pPr>
        <w:pStyle w:val="Heading3"/>
        <w:spacing w:before="0" w:after="160"/>
        <w:jc w:val="both"/>
        <w:rPr>
          <w:rFonts w:ascii="Times New Roman" w:hAnsi="Times New Roman"/>
          <w:sz w:val="24"/>
          <w:szCs w:val="24"/>
        </w:rPr>
      </w:pPr>
      <w:r>
        <w:rPr>
          <w:rStyle w:val="Strong"/>
          <w:rFonts w:ascii="Times New Roman" w:hAnsi="Times New Roman"/>
          <w:sz w:val="24"/>
          <w:szCs w:val="24"/>
        </w:rPr>
        <w:t>3. Flask API Module</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This is the target system being tested.</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Features:</w:t>
      </w:r>
    </w:p>
    <w:p>
      <w:pPr>
        <w:pStyle w:val="BodyText"/>
        <w:widowControl/>
        <w:numPr>
          <w:ilvl w:val="0"/>
          <w:numId w:val="28"/>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Simulates a financial transaction system </w:t>
      </w:r>
    </w:p>
    <w:p>
      <w:pPr>
        <w:pStyle w:val="BodyText"/>
        <w:widowControl/>
        <w:numPr>
          <w:ilvl w:val="0"/>
          <w:numId w:val="28"/>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Accepts JSON input </w:t>
      </w:r>
    </w:p>
    <w:p>
      <w:pPr>
        <w:pStyle w:val="BodyText"/>
        <w:widowControl/>
        <w:numPr>
          <w:ilvl w:val="0"/>
          <w:numId w:val="28"/>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Processes transfer logic </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Intentional vulnerabilities included:</w:t>
      </w:r>
    </w:p>
    <w:p>
      <w:pPr>
        <w:pStyle w:val="BodyText"/>
        <w:widowControl/>
        <w:numPr>
          <w:ilvl w:val="0"/>
          <w:numId w:val="29"/>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Accepts negative transaction amounts </w:t>
      </w:r>
    </w:p>
    <w:p>
      <w:pPr>
        <w:pStyle w:val="BodyText"/>
        <w:widowControl/>
        <w:numPr>
          <w:ilvl w:val="0"/>
          <w:numId w:val="29"/>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No upper limit on transfer values </w:t>
      </w:r>
    </w:p>
    <w:p>
      <w:pPr>
        <w:pStyle w:val="BodyText"/>
        <w:widowControl/>
        <w:numPr>
          <w:ilvl w:val="0"/>
          <w:numId w:val="29"/>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Weak input validation </w:t>
      </w:r>
    </w:p>
    <w:p>
      <w:pPr>
        <w:pStyle w:val="BodyText"/>
        <w:widowControl/>
        <w:numPr>
          <w:ilvl w:val="0"/>
          <w:numId w:val="29"/>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Simulated injection handling </w:t>
      </w:r>
    </w:p>
    <w:p>
      <w:pPr>
        <w:pStyle w:val="BodyText"/>
        <w:widowControl/>
        <w:numPr>
          <w:ilvl w:val="0"/>
          <w:numId w:val="29"/>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IDOR-like behavior (unauthorized access simulation) </w:t>
      </w:r>
    </w:p>
    <w:p>
      <w:pPr>
        <w:pStyle w:val="Heading3"/>
        <w:spacing w:before="0" w:after="160"/>
        <w:jc w:val="both"/>
        <w:rPr>
          <w:rFonts w:ascii="Times New Roman" w:hAnsi="Times New Roman"/>
          <w:sz w:val="24"/>
          <w:szCs w:val="24"/>
        </w:rPr>
      </w:pPr>
      <w:r>
        <w:rPr>
          <w:rStyle w:val="Strong"/>
          <w:rFonts w:ascii="Times New Roman" w:hAnsi="Times New Roman"/>
          <w:sz w:val="24"/>
          <w:szCs w:val="24"/>
        </w:rPr>
        <w:t>4. Analyzer Module</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This module evaluates API responses.</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Functions:</w:t>
      </w:r>
    </w:p>
    <w:p>
      <w:pPr>
        <w:pStyle w:val="BodyText"/>
        <w:widowControl/>
        <w:numPr>
          <w:ilvl w:val="0"/>
          <w:numId w:val="30"/>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Checks for abnormal responses </w:t>
      </w:r>
    </w:p>
    <w:p>
      <w:pPr>
        <w:pStyle w:val="BodyText"/>
        <w:widowControl/>
        <w:numPr>
          <w:ilvl w:val="0"/>
          <w:numId w:val="30"/>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Detects acceptance of invalid inputs </w:t>
      </w:r>
    </w:p>
    <w:p>
      <w:pPr>
        <w:pStyle w:val="BodyText"/>
        <w:widowControl/>
        <w:numPr>
          <w:ilvl w:val="0"/>
          <w:numId w:val="30"/>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Identifies security flaws </w:t>
      </w:r>
    </w:p>
    <w:p>
      <w:pPr>
        <w:pStyle w:val="BodyText"/>
        <w:widowControl/>
        <w:numPr>
          <w:ilvl w:val="0"/>
          <w:numId w:val="30"/>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Assigns severity levels </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Severity classification:</w:t>
      </w:r>
    </w:p>
    <w:p>
      <w:pPr>
        <w:pStyle w:val="BodyText"/>
        <w:widowControl/>
        <w:numPr>
          <w:ilvl w:val="0"/>
          <w:numId w:val="31"/>
        </w:numPr>
        <w:tabs>
          <w:tab w:val="clear" w:pos="720"/>
          <w:tab w:val="left" w:pos="0" w:leader="none"/>
        </w:tabs>
        <w:spacing w:lineRule="auto" w:line="278"/>
        <w:ind w:hanging="283" w:start="709"/>
        <w:jc w:val="both"/>
        <w:rPr>
          <w:rFonts w:ascii="Times New Roman" w:hAnsi="Times New Roman"/>
          <w:b w:val="false"/>
          <w:bCs w:val="false"/>
          <w:sz w:val="24"/>
          <w:szCs w:val="24"/>
        </w:rPr>
      </w:pPr>
      <w:r>
        <w:rPr>
          <w:rStyle w:val="Strong"/>
          <w:rFonts w:ascii="Times New Roman" w:hAnsi="Times New Roman"/>
          <w:b/>
          <w:bCs/>
          <w:sz w:val="24"/>
          <w:szCs w:val="24"/>
        </w:rPr>
        <w:t>Low:</w:t>
      </w:r>
      <w:r>
        <w:rPr>
          <w:rFonts w:ascii="Times New Roman" w:hAnsi="Times New Roman"/>
          <w:b w:val="false"/>
          <w:bCs w:val="false"/>
          <w:sz w:val="24"/>
          <w:szCs w:val="24"/>
        </w:rPr>
        <w:t xml:space="preserve"> Minor validation issues </w:t>
      </w:r>
    </w:p>
    <w:p>
      <w:pPr>
        <w:pStyle w:val="BodyText"/>
        <w:widowControl/>
        <w:numPr>
          <w:ilvl w:val="0"/>
          <w:numId w:val="31"/>
        </w:numPr>
        <w:tabs>
          <w:tab w:val="clear" w:pos="720"/>
          <w:tab w:val="left" w:pos="0" w:leader="none"/>
        </w:tabs>
        <w:spacing w:lineRule="auto" w:line="278"/>
        <w:ind w:hanging="283" w:start="709"/>
        <w:jc w:val="both"/>
        <w:rPr>
          <w:rFonts w:ascii="Times New Roman" w:hAnsi="Times New Roman"/>
          <w:b w:val="false"/>
          <w:bCs w:val="false"/>
          <w:sz w:val="24"/>
          <w:szCs w:val="24"/>
        </w:rPr>
      </w:pPr>
      <w:r>
        <w:rPr>
          <w:rStyle w:val="Strong"/>
          <w:rFonts w:ascii="Times New Roman" w:hAnsi="Times New Roman"/>
          <w:b/>
          <w:bCs/>
          <w:sz w:val="24"/>
          <w:szCs w:val="24"/>
        </w:rPr>
        <w:t>Medium:</w:t>
      </w:r>
      <w:r>
        <w:rPr>
          <w:rFonts w:ascii="Times New Roman" w:hAnsi="Times New Roman"/>
          <w:b w:val="false"/>
          <w:bCs w:val="false"/>
          <w:sz w:val="24"/>
          <w:szCs w:val="24"/>
        </w:rPr>
        <w:t xml:space="preserve"> Improper handling of inputs </w:t>
      </w:r>
    </w:p>
    <w:p>
      <w:pPr>
        <w:pStyle w:val="BodyText"/>
        <w:widowControl/>
        <w:numPr>
          <w:ilvl w:val="0"/>
          <w:numId w:val="31"/>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Style w:val="Strong"/>
          <w:rFonts w:ascii="Times New Roman" w:hAnsi="Times New Roman"/>
          <w:b/>
          <w:bCs/>
          <w:sz w:val="24"/>
          <w:szCs w:val="24"/>
        </w:rPr>
        <w:t>High:</w:t>
      </w:r>
      <w:r>
        <w:rPr>
          <w:rFonts w:ascii="Times New Roman" w:hAnsi="Times New Roman"/>
          <w:b w:val="false"/>
          <w:bCs w:val="false"/>
          <w:sz w:val="24"/>
          <w:szCs w:val="24"/>
        </w:rPr>
        <w:t xml:space="preserve"> Critical vulnerabilities (e.g., unauthorized access, logic flaws) </w:t>
      </w:r>
    </w:p>
    <w:p>
      <w:pPr>
        <w:pStyle w:val="Heading3"/>
        <w:spacing w:before="0" w:after="160"/>
        <w:jc w:val="both"/>
        <w:rPr>
          <w:rFonts w:ascii="Times New Roman" w:hAnsi="Times New Roman"/>
          <w:sz w:val="24"/>
          <w:szCs w:val="24"/>
        </w:rPr>
      </w:pPr>
      <w:r>
        <w:rPr>
          <w:rStyle w:val="Strong"/>
          <w:rFonts w:ascii="Times New Roman" w:hAnsi="Times New Roman"/>
          <w:sz w:val="24"/>
          <w:szCs w:val="24"/>
        </w:rPr>
        <w:t>5. Logger Module</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This module stores results in a CSV file.</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Logged details include:</w:t>
      </w:r>
    </w:p>
    <w:p>
      <w:pPr>
        <w:pStyle w:val="BodyText"/>
        <w:widowControl/>
        <w:numPr>
          <w:ilvl w:val="0"/>
          <w:numId w:val="32"/>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Payload sent </w:t>
      </w:r>
    </w:p>
    <w:p>
      <w:pPr>
        <w:pStyle w:val="BodyText"/>
        <w:widowControl/>
        <w:numPr>
          <w:ilvl w:val="0"/>
          <w:numId w:val="32"/>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API response </w:t>
      </w:r>
    </w:p>
    <w:p>
      <w:pPr>
        <w:pStyle w:val="BodyText"/>
        <w:widowControl/>
        <w:numPr>
          <w:ilvl w:val="0"/>
          <w:numId w:val="32"/>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Detected issue </w:t>
      </w:r>
    </w:p>
    <w:p>
      <w:pPr>
        <w:pStyle w:val="BodyText"/>
        <w:widowControl/>
        <w:numPr>
          <w:ilvl w:val="0"/>
          <w:numId w:val="32"/>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Severity level </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Advantages:</w:t>
      </w:r>
    </w:p>
    <w:p>
      <w:pPr>
        <w:pStyle w:val="BodyText"/>
        <w:widowControl/>
        <w:numPr>
          <w:ilvl w:val="0"/>
          <w:numId w:val="33"/>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Simple storage mechanism </w:t>
      </w:r>
    </w:p>
    <w:p>
      <w:pPr>
        <w:pStyle w:val="BodyText"/>
        <w:widowControl/>
        <w:numPr>
          <w:ilvl w:val="0"/>
          <w:numId w:val="33"/>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Easy to analyze using spreadsheet tools </w:t>
      </w:r>
    </w:p>
    <w:p>
      <w:pPr>
        <w:pStyle w:val="BodyText"/>
        <w:widowControl/>
        <w:numPr>
          <w:ilvl w:val="0"/>
          <w:numId w:val="33"/>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No database dependency </w:t>
      </w:r>
    </w:p>
    <w:p>
      <w:pPr>
        <w:pStyle w:val="Heading2"/>
        <w:spacing w:before="0" w:after="160"/>
        <w:jc w:val="both"/>
        <w:rPr>
          <w:rFonts w:ascii="Times New Roman" w:hAnsi="Times New Roman"/>
          <w:sz w:val="24"/>
          <w:szCs w:val="24"/>
        </w:rPr>
      </w:pPr>
      <w:r>
        <w:rPr>
          <w:rStyle w:val="Strong"/>
          <w:rFonts w:ascii="Times New Roman" w:hAnsi="Times New Roman"/>
          <w:b/>
          <w:bCs/>
          <w:sz w:val="24"/>
          <w:szCs w:val="24"/>
        </w:rPr>
        <w:t>3.4 Testing</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Testing is performed to evaluate how the API behaves under different inputs generated by the fuzzing tool.</w:t>
      </w:r>
    </w:p>
    <w:p>
      <w:pPr>
        <w:pStyle w:val="Heading3"/>
        <w:spacing w:before="0" w:after="160"/>
        <w:jc w:val="both"/>
        <w:rPr>
          <w:rFonts w:ascii="Times New Roman" w:hAnsi="Times New Roman"/>
          <w:sz w:val="24"/>
          <w:szCs w:val="24"/>
        </w:rPr>
      </w:pPr>
      <w:r>
        <w:rPr>
          <w:rStyle w:val="Strong"/>
          <w:rFonts w:ascii="Times New Roman" w:hAnsi="Times New Roman"/>
          <w:sz w:val="24"/>
          <w:szCs w:val="24"/>
        </w:rPr>
        <w:t>Test Case Table</w:t>
      </w:r>
    </w:p>
    <w:tbl>
      <w:tblPr>
        <w:tblW w:w="9360" w:type="dxa"/>
        <w:jc w:val="start"/>
        <w:tblInd w:w="0" w:type="dxa"/>
        <w:tblLayout w:type="fixed"/>
        <w:tblCellMar>
          <w:top w:w="28" w:type="dxa"/>
          <w:start w:w="28" w:type="dxa"/>
          <w:bottom w:w="28" w:type="dxa"/>
          <w:end w:w="28" w:type="dxa"/>
        </w:tblCellMar>
      </w:tblPr>
      <w:tblGrid>
        <w:gridCol w:w="2790"/>
        <w:gridCol w:w="2321"/>
        <w:gridCol w:w="2716"/>
        <w:gridCol w:w="1533"/>
      </w:tblGrid>
      <w:tr>
        <w:trPr>
          <w:tblHeader w:val="true"/>
        </w:trPr>
        <w:tc>
          <w:tcPr>
            <w:tcW w:w="2790" w:type="dxa"/>
            <w:tcBorders/>
            <w:vAlign w:val="center"/>
          </w:tcPr>
          <w:p>
            <w:pPr>
              <w:pStyle w:val="TableHeading"/>
              <w:spacing w:before="0" w:after="160"/>
              <w:rPr>
                <w:rFonts w:ascii="Times New Roman" w:hAnsi="Times New Roman"/>
              </w:rPr>
            </w:pPr>
            <w:r>
              <w:rPr>
                <w:rFonts w:ascii="Times New Roman" w:hAnsi="Times New Roman"/>
              </w:rPr>
              <w:t>Payload</w:t>
            </w:r>
          </w:p>
        </w:tc>
        <w:tc>
          <w:tcPr>
            <w:tcW w:w="2321" w:type="dxa"/>
            <w:tcBorders/>
            <w:vAlign w:val="center"/>
          </w:tcPr>
          <w:p>
            <w:pPr>
              <w:pStyle w:val="TableHeading"/>
              <w:spacing w:before="0" w:after="160"/>
              <w:rPr>
                <w:rFonts w:ascii="Times New Roman" w:hAnsi="Times New Roman"/>
              </w:rPr>
            </w:pPr>
            <w:r>
              <w:rPr>
                <w:rFonts w:ascii="Times New Roman" w:hAnsi="Times New Roman"/>
              </w:rPr>
              <w:t>Expected Behavior</w:t>
            </w:r>
          </w:p>
        </w:tc>
        <w:tc>
          <w:tcPr>
            <w:tcW w:w="2716" w:type="dxa"/>
            <w:tcBorders/>
            <w:vAlign w:val="center"/>
          </w:tcPr>
          <w:p>
            <w:pPr>
              <w:pStyle w:val="TableHeading"/>
              <w:spacing w:before="0" w:after="160"/>
              <w:rPr>
                <w:rFonts w:ascii="Times New Roman" w:hAnsi="Times New Roman"/>
              </w:rPr>
            </w:pPr>
            <w:r>
              <w:rPr>
                <w:rFonts w:ascii="Times New Roman" w:hAnsi="Times New Roman"/>
              </w:rPr>
              <w:t>Actual Behavior</w:t>
            </w:r>
          </w:p>
        </w:tc>
        <w:tc>
          <w:tcPr>
            <w:tcW w:w="1533" w:type="dxa"/>
            <w:tcBorders/>
            <w:vAlign w:val="center"/>
          </w:tcPr>
          <w:p>
            <w:pPr>
              <w:pStyle w:val="TableHeading"/>
              <w:spacing w:before="0" w:after="160"/>
              <w:rPr>
                <w:rFonts w:ascii="Times New Roman" w:hAnsi="Times New Roman"/>
              </w:rPr>
            </w:pPr>
            <w:r>
              <w:rPr>
                <w:rFonts w:ascii="Times New Roman" w:hAnsi="Times New Roman"/>
              </w:rPr>
              <w:t>Result</w:t>
            </w:r>
          </w:p>
        </w:tc>
      </w:tr>
      <w:tr>
        <w:trPr/>
        <w:tc>
          <w:tcPr>
            <w:tcW w:w="2790" w:type="dxa"/>
            <w:tcBorders/>
            <w:vAlign w:val="center"/>
          </w:tcPr>
          <w:p>
            <w:pPr>
              <w:pStyle w:val="TableContents"/>
              <w:widowControl w:val="false"/>
              <w:suppressLineNumbers/>
              <w:spacing w:before="0" w:after="160"/>
              <w:rPr/>
            </w:pPr>
            <w:r>
              <w:rPr/>
              <w:t>Amount = 100</w:t>
            </w:r>
          </w:p>
        </w:tc>
        <w:tc>
          <w:tcPr>
            <w:tcW w:w="2321" w:type="dxa"/>
            <w:tcBorders/>
            <w:vAlign w:val="center"/>
          </w:tcPr>
          <w:p>
            <w:pPr>
              <w:pStyle w:val="TableContents"/>
              <w:widowControl w:val="false"/>
              <w:suppressLineNumbers/>
              <w:spacing w:before="0" w:after="160"/>
              <w:rPr/>
            </w:pPr>
            <w:r>
              <w:rPr/>
              <w:t>Valid transaction</w:t>
            </w:r>
          </w:p>
        </w:tc>
        <w:tc>
          <w:tcPr>
            <w:tcW w:w="2716" w:type="dxa"/>
            <w:tcBorders/>
            <w:vAlign w:val="center"/>
          </w:tcPr>
          <w:p>
            <w:pPr>
              <w:pStyle w:val="TableContents"/>
              <w:widowControl w:val="false"/>
              <w:suppressLineNumbers/>
              <w:spacing w:before="0" w:after="160"/>
              <w:rPr/>
            </w:pPr>
            <w:r>
              <w:rPr/>
              <w:t>Transaction successful</w:t>
            </w:r>
          </w:p>
        </w:tc>
        <w:tc>
          <w:tcPr>
            <w:tcW w:w="1533" w:type="dxa"/>
            <w:tcBorders/>
            <w:vAlign w:val="center"/>
          </w:tcPr>
          <w:p>
            <w:pPr>
              <w:pStyle w:val="TableContents"/>
              <w:widowControl w:val="false"/>
              <w:suppressLineNumbers/>
              <w:spacing w:before="0" w:after="160"/>
              <w:rPr/>
            </w:pPr>
            <w:r>
              <w:rPr/>
              <w:t>Pass</w:t>
            </w:r>
          </w:p>
        </w:tc>
      </w:tr>
      <w:tr>
        <w:trPr/>
        <w:tc>
          <w:tcPr>
            <w:tcW w:w="2790" w:type="dxa"/>
            <w:tcBorders/>
            <w:vAlign w:val="center"/>
          </w:tcPr>
          <w:p>
            <w:pPr>
              <w:pStyle w:val="TableContents"/>
              <w:widowControl w:val="false"/>
              <w:suppressLineNumbers/>
              <w:spacing w:before="0" w:after="160"/>
              <w:rPr/>
            </w:pPr>
            <w:r>
              <w:rPr/>
              <w:t>Amount = -500</w:t>
            </w:r>
          </w:p>
        </w:tc>
        <w:tc>
          <w:tcPr>
            <w:tcW w:w="2321" w:type="dxa"/>
            <w:tcBorders/>
            <w:vAlign w:val="center"/>
          </w:tcPr>
          <w:p>
            <w:pPr>
              <w:pStyle w:val="TableContents"/>
              <w:widowControl w:val="false"/>
              <w:suppressLineNumbers/>
              <w:spacing w:before="0" w:after="160"/>
              <w:rPr/>
            </w:pPr>
            <w:r>
              <w:rPr/>
              <w:t>Should reject</w:t>
            </w:r>
          </w:p>
        </w:tc>
        <w:tc>
          <w:tcPr>
            <w:tcW w:w="2716" w:type="dxa"/>
            <w:tcBorders/>
            <w:vAlign w:val="center"/>
          </w:tcPr>
          <w:p>
            <w:pPr>
              <w:pStyle w:val="TableContents"/>
              <w:widowControl w:val="false"/>
              <w:suppressLineNumbers/>
              <w:spacing w:before="0" w:after="160"/>
              <w:rPr/>
            </w:pPr>
            <w:r>
              <w:rPr/>
              <w:t>Accepted</w:t>
            </w:r>
          </w:p>
        </w:tc>
        <w:tc>
          <w:tcPr>
            <w:tcW w:w="1533" w:type="dxa"/>
            <w:tcBorders/>
            <w:vAlign w:val="center"/>
          </w:tcPr>
          <w:p>
            <w:pPr>
              <w:pStyle w:val="TableContents"/>
              <w:widowControl w:val="false"/>
              <w:suppressLineNumbers/>
              <w:spacing w:before="0" w:after="160"/>
              <w:rPr/>
            </w:pPr>
            <w:r>
              <w:rPr/>
              <w:t>Fail (High)</w:t>
            </w:r>
          </w:p>
        </w:tc>
      </w:tr>
      <w:tr>
        <w:trPr/>
        <w:tc>
          <w:tcPr>
            <w:tcW w:w="2790" w:type="dxa"/>
            <w:tcBorders/>
            <w:vAlign w:val="center"/>
          </w:tcPr>
          <w:p>
            <w:pPr>
              <w:pStyle w:val="TableContents"/>
              <w:widowControl w:val="false"/>
              <w:suppressLineNumbers/>
              <w:spacing w:before="0" w:after="160"/>
              <w:rPr/>
            </w:pPr>
            <w:r>
              <w:rPr/>
              <w:t>Amount = 999999999</w:t>
            </w:r>
          </w:p>
        </w:tc>
        <w:tc>
          <w:tcPr>
            <w:tcW w:w="2321" w:type="dxa"/>
            <w:tcBorders/>
            <w:vAlign w:val="center"/>
          </w:tcPr>
          <w:p>
            <w:pPr>
              <w:pStyle w:val="TableContents"/>
              <w:widowControl w:val="false"/>
              <w:suppressLineNumbers/>
              <w:spacing w:before="0" w:after="160"/>
              <w:rPr/>
            </w:pPr>
            <w:r>
              <w:rPr/>
              <w:t>Should limit</w:t>
            </w:r>
          </w:p>
        </w:tc>
        <w:tc>
          <w:tcPr>
            <w:tcW w:w="2716" w:type="dxa"/>
            <w:tcBorders/>
            <w:vAlign w:val="center"/>
          </w:tcPr>
          <w:p>
            <w:pPr>
              <w:pStyle w:val="TableContents"/>
              <w:widowControl w:val="false"/>
              <w:suppressLineNumbers/>
              <w:spacing w:before="0" w:after="160"/>
              <w:rPr/>
            </w:pPr>
            <w:r>
              <w:rPr/>
              <w:t>Processed</w:t>
            </w:r>
          </w:p>
        </w:tc>
        <w:tc>
          <w:tcPr>
            <w:tcW w:w="1533" w:type="dxa"/>
            <w:tcBorders/>
            <w:vAlign w:val="center"/>
          </w:tcPr>
          <w:p>
            <w:pPr>
              <w:pStyle w:val="TableContents"/>
              <w:widowControl w:val="false"/>
              <w:suppressLineNumbers/>
              <w:spacing w:before="0" w:after="160"/>
              <w:rPr/>
            </w:pPr>
            <w:r>
              <w:rPr/>
              <w:t>Fail (High)</w:t>
            </w:r>
          </w:p>
        </w:tc>
      </w:tr>
      <w:tr>
        <w:trPr/>
        <w:tc>
          <w:tcPr>
            <w:tcW w:w="2790" w:type="dxa"/>
            <w:tcBorders/>
            <w:vAlign w:val="center"/>
          </w:tcPr>
          <w:p>
            <w:pPr>
              <w:pStyle w:val="TableContents"/>
              <w:widowControl w:val="false"/>
              <w:suppressLineNumbers/>
              <w:spacing w:before="0" w:after="160"/>
              <w:rPr/>
            </w:pPr>
            <w:r>
              <w:rPr/>
              <w:t>Amount = "abc"</w:t>
            </w:r>
          </w:p>
        </w:tc>
        <w:tc>
          <w:tcPr>
            <w:tcW w:w="2321" w:type="dxa"/>
            <w:tcBorders/>
            <w:vAlign w:val="center"/>
          </w:tcPr>
          <w:p>
            <w:pPr>
              <w:pStyle w:val="TableContents"/>
              <w:widowControl w:val="false"/>
              <w:suppressLineNumbers/>
              <w:spacing w:before="0" w:after="160"/>
              <w:rPr/>
            </w:pPr>
            <w:r>
              <w:rPr/>
              <w:t>Should reject</w:t>
            </w:r>
          </w:p>
        </w:tc>
        <w:tc>
          <w:tcPr>
            <w:tcW w:w="2716" w:type="dxa"/>
            <w:tcBorders/>
            <w:vAlign w:val="center"/>
          </w:tcPr>
          <w:p>
            <w:pPr>
              <w:pStyle w:val="TableContents"/>
              <w:widowControl w:val="false"/>
              <w:suppressLineNumbers/>
              <w:spacing w:before="0" w:after="160"/>
              <w:rPr/>
            </w:pPr>
            <w:r>
              <w:rPr/>
              <w:t>Error response</w:t>
            </w:r>
          </w:p>
        </w:tc>
        <w:tc>
          <w:tcPr>
            <w:tcW w:w="1533" w:type="dxa"/>
            <w:tcBorders/>
            <w:vAlign w:val="center"/>
          </w:tcPr>
          <w:p>
            <w:pPr>
              <w:pStyle w:val="TableContents"/>
              <w:widowControl w:val="false"/>
              <w:suppressLineNumbers/>
              <w:spacing w:before="0" w:after="160"/>
              <w:rPr/>
            </w:pPr>
            <w:r>
              <w:rPr/>
              <w:t>Pass</w:t>
            </w:r>
          </w:p>
        </w:tc>
      </w:tr>
      <w:tr>
        <w:trPr/>
        <w:tc>
          <w:tcPr>
            <w:tcW w:w="2790" w:type="dxa"/>
            <w:tcBorders/>
            <w:vAlign w:val="center"/>
          </w:tcPr>
          <w:p>
            <w:pPr>
              <w:pStyle w:val="TableContents"/>
              <w:widowControl w:val="false"/>
              <w:suppressLineNumbers/>
              <w:spacing w:before="0" w:after="160"/>
              <w:rPr/>
            </w:pPr>
            <w:r>
              <w:rPr/>
              <w:t>SQL Injection (</w:t>
            </w:r>
            <w:r>
              <w:rPr>
                <w:rStyle w:val="SourceText"/>
              </w:rPr>
              <w:t>' OR 1=1</w:t>
            </w:r>
            <w:r>
              <w:rPr/>
              <w:t>)</w:t>
            </w:r>
          </w:p>
        </w:tc>
        <w:tc>
          <w:tcPr>
            <w:tcW w:w="2321" w:type="dxa"/>
            <w:tcBorders/>
            <w:vAlign w:val="center"/>
          </w:tcPr>
          <w:p>
            <w:pPr>
              <w:pStyle w:val="TableContents"/>
              <w:widowControl w:val="false"/>
              <w:suppressLineNumbers/>
              <w:spacing w:before="0" w:after="160"/>
              <w:rPr/>
            </w:pPr>
            <w:r>
              <w:rPr/>
              <w:t>Should sanitize</w:t>
            </w:r>
          </w:p>
        </w:tc>
        <w:tc>
          <w:tcPr>
            <w:tcW w:w="2716" w:type="dxa"/>
            <w:tcBorders/>
            <w:vAlign w:val="center"/>
          </w:tcPr>
          <w:p>
            <w:pPr>
              <w:pStyle w:val="TableContents"/>
              <w:widowControl w:val="false"/>
              <w:suppressLineNumbers/>
              <w:spacing w:before="0" w:after="160"/>
              <w:rPr/>
            </w:pPr>
            <w:r>
              <w:rPr/>
              <w:t>Detected but weak handling</w:t>
            </w:r>
          </w:p>
        </w:tc>
        <w:tc>
          <w:tcPr>
            <w:tcW w:w="1533" w:type="dxa"/>
            <w:tcBorders/>
            <w:vAlign w:val="center"/>
          </w:tcPr>
          <w:p>
            <w:pPr>
              <w:pStyle w:val="TableContents"/>
              <w:widowControl w:val="false"/>
              <w:suppressLineNumbers/>
              <w:spacing w:before="0" w:after="160"/>
              <w:rPr/>
            </w:pPr>
            <w:r>
              <w:rPr/>
              <w:t>Fail (Medium)</w:t>
            </w:r>
          </w:p>
        </w:tc>
      </w:tr>
      <w:tr>
        <w:trPr/>
        <w:tc>
          <w:tcPr>
            <w:tcW w:w="2790" w:type="dxa"/>
            <w:tcBorders/>
            <w:vAlign w:val="center"/>
          </w:tcPr>
          <w:p>
            <w:pPr>
              <w:pStyle w:val="TableContents"/>
              <w:widowControl w:val="false"/>
              <w:suppressLineNumbers/>
              <w:spacing w:before="0" w:after="160"/>
              <w:rPr/>
            </w:pPr>
            <w:r>
              <w:rPr/>
              <w:t>Empty fields</w:t>
            </w:r>
          </w:p>
        </w:tc>
        <w:tc>
          <w:tcPr>
            <w:tcW w:w="2321" w:type="dxa"/>
            <w:tcBorders/>
            <w:vAlign w:val="center"/>
          </w:tcPr>
          <w:p>
            <w:pPr>
              <w:pStyle w:val="TableContents"/>
              <w:widowControl w:val="false"/>
              <w:suppressLineNumbers/>
              <w:spacing w:before="0" w:after="160"/>
              <w:rPr/>
            </w:pPr>
            <w:r>
              <w:rPr/>
              <w:t>Should reject</w:t>
            </w:r>
          </w:p>
        </w:tc>
        <w:tc>
          <w:tcPr>
            <w:tcW w:w="2716" w:type="dxa"/>
            <w:tcBorders/>
            <w:vAlign w:val="center"/>
          </w:tcPr>
          <w:p>
            <w:pPr>
              <w:pStyle w:val="TableContents"/>
              <w:widowControl w:val="false"/>
              <w:suppressLineNumbers/>
              <w:spacing w:before="0" w:after="160"/>
              <w:rPr/>
            </w:pPr>
            <w:r>
              <w:rPr/>
              <w:t>Partial validation</w:t>
            </w:r>
          </w:p>
        </w:tc>
        <w:tc>
          <w:tcPr>
            <w:tcW w:w="1533" w:type="dxa"/>
            <w:tcBorders/>
            <w:vAlign w:val="center"/>
          </w:tcPr>
          <w:p>
            <w:pPr>
              <w:pStyle w:val="TableContents"/>
              <w:widowControl w:val="false"/>
              <w:suppressLineNumbers/>
              <w:spacing w:before="0" w:after="160"/>
              <w:rPr/>
            </w:pPr>
            <w:r>
              <w:rPr/>
              <w:t>Fail (Medium)</w:t>
            </w:r>
          </w:p>
        </w:tc>
      </w:tr>
      <w:tr>
        <w:trPr/>
        <w:tc>
          <w:tcPr>
            <w:tcW w:w="2790" w:type="dxa"/>
            <w:tcBorders/>
            <w:vAlign w:val="center"/>
          </w:tcPr>
          <w:p>
            <w:pPr>
              <w:pStyle w:val="TableContents"/>
              <w:widowControl w:val="false"/>
              <w:suppressLineNumbers/>
              <w:spacing w:before="0" w:after="160"/>
              <w:rPr/>
            </w:pPr>
            <w:r>
              <w:rPr/>
              <w:t>Unauthorized account ID</w:t>
            </w:r>
          </w:p>
        </w:tc>
        <w:tc>
          <w:tcPr>
            <w:tcW w:w="2321" w:type="dxa"/>
            <w:tcBorders/>
            <w:vAlign w:val="center"/>
          </w:tcPr>
          <w:p>
            <w:pPr>
              <w:pStyle w:val="TableContents"/>
              <w:widowControl w:val="false"/>
              <w:suppressLineNumbers/>
              <w:spacing w:before="0" w:after="160"/>
              <w:rPr/>
            </w:pPr>
            <w:r>
              <w:rPr/>
              <w:t>Should reject</w:t>
            </w:r>
          </w:p>
        </w:tc>
        <w:tc>
          <w:tcPr>
            <w:tcW w:w="2716" w:type="dxa"/>
            <w:tcBorders/>
            <w:vAlign w:val="center"/>
          </w:tcPr>
          <w:p>
            <w:pPr>
              <w:pStyle w:val="TableContents"/>
              <w:widowControl w:val="false"/>
              <w:suppressLineNumbers/>
              <w:spacing w:before="0" w:after="160"/>
              <w:rPr/>
            </w:pPr>
            <w:r>
              <w:rPr/>
              <w:t>Processed</w:t>
            </w:r>
          </w:p>
        </w:tc>
        <w:tc>
          <w:tcPr>
            <w:tcW w:w="1533" w:type="dxa"/>
            <w:tcBorders/>
            <w:vAlign w:val="center"/>
          </w:tcPr>
          <w:p>
            <w:pPr>
              <w:pStyle w:val="TableContents"/>
              <w:widowControl w:val="false"/>
              <w:suppressLineNumbers/>
              <w:spacing w:before="0" w:after="160"/>
              <w:rPr/>
            </w:pPr>
            <w:r>
              <w:rPr/>
              <w:t>Fail (High)</w:t>
            </w:r>
          </w:p>
        </w:tc>
      </w:tr>
      <w:tr>
        <w:trPr/>
        <w:tc>
          <w:tcPr>
            <w:tcW w:w="2790" w:type="dxa"/>
            <w:tcBorders/>
            <w:vAlign w:val="center"/>
          </w:tcPr>
          <w:p>
            <w:pPr>
              <w:pStyle w:val="TableContents"/>
              <w:widowControl w:val="false"/>
              <w:suppressLineNumbers/>
              <w:spacing w:before="0" w:after="160"/>
              <w:rPr/>
            </w:pPr>
            <w:r>
              <w:rPr/>
              <w:t>Special characters</w:t>
            </w:r>
          </w:p>
        </w:tc>
        <w:tc>
          <w:tcPr>
            <w:tcW w:w="2321" w:type="dxa"/>
            <w:tcBorders/>
            <w:vAlign w:val="center"/>
          </w:tcPr>
          <w:p>
            <w:pPr>
              <w:pStyle w:val="TableContents"/>
              <w:widowControl w:val="false"/>
              <w:suppressLineNumbers/>
              <w:spacing w:before="0" w:after="160"/>
              <w:rPr/>
            </w:pPr>
            <w:r>
              <w:rPr/>
              <w:t>Should reject</w:t>
            </w:r>
          </w:p>
        </w:tc>
        <w:tc>
          <w:tcPr>
            <w:tcW w:w="2716" w:type="dxa"/>
            <w:tcBorders/>
            <w:vAlign w:val="center"/>
          </w:tcPr>
          <w:p>
            <w:pPr>
              <w:pStyle w:val="TableContents"/>
              <w:widowControl w:val="false"/>
              <w:suppressLineNumbers/>
              <w:spacing w:before="0" w:after="160"/>
              <w:rPr/>
            </w:pPr>
            <w:r>
              <w:rPr/>
              <w:t>Error handled</w:t>
            </w:r>
          </w:p>
        </w:tc>
        <w:tc>
          <w:tcPr>
            <w:tcW w:w="1533" w:type="dxa"/>
            <w:tcBorders/>
            <w:vAlign w:val="center"/>
          </w:tcPr>
          <w:p>
            <w:pPr>
              <w:pStyle w:val="TableContents"/>
              <w:widowControl w:val="false"/>
              <w:suppressLineNumbers/>
              <w:spacing w:before="0" w:after="160"/>
              <w:rPr/>
            </w:pPr>
            <w:r>
              <w:rPr/>
              <w:t>Pass</w:t>
            </w:r>
          </w:p>
        </w:tc>
      </w:tr>
    </w:tbl>
    <w:p>
      <w:pPr>
        <w:pStyle w:val="Heading3"/>
        <w:spacing w:before="0" w:after="160"/>
        <w:jc w:val="both"/>
        <w:rPr>
          <w:rFonts w:ascii="Times New Roman" w:hAnsi="Times New Roman"/>
          <w:sz w:val="24"/>
          <w:szCs w:val="24"/>
        </w:rPr>
      </w:pPr>
      <w:r>
        <w:rPr>
          <w:rStyle w:val="Strong"/>
          <w:rFonts w:ascii="Times New Roman" w:hAnsi="Times New Roman"/>
          <w:sz w:val="24"/>
          <w:szCs w:val="24"/>
        </w:rPr>
        <w:t>Observations:</w:t>
      </w:r>
    </w:p>
    <w:p>
      <w:pPr>
        <w:pStyle w:val="BodyText"/>
        <w:widowControl/>
        <w:numPr>
          <w:ilvl w:val="0"/>
          <w:numId w:val="34"/>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Critical vulnerabilities identified in transaction validation </w:t>
      </w:r>
    </w:p>
    <w:p>
      <w:pPr>
        <w:pStyle w:val="BodyText"/>
        <w:widowControl/>
        <w:numPr>
          <w:ilvl w:val="0"/>
          <w:numId w:val="34"/>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Lack of proper constraints leads to security risks </w:t>
      </w:r>
    </w:p>
    <w:p>
      <w:pPr>
        <w:pStyle w:val="BodyText"/>
        <w:widowControl/>
        <w:numPr>
          <w:ilvl w:val="0"/>
          <w:numId w:val="34"/>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API fails to enforce strict identity checks </w:t>
      </w:r>
    </w:p>
    <w:p>
      <w:pPr>
        <w:pStyle w:val="Heading2"/>
        <w:spacing w:before="0" w:after="160"/>
        <w:jc w:val="both"/>
        <w:rPr>
          <w:rFonts w:ascii="Times New Roman" w:hAnsi="Times New Roman"/>
          <w:sz w:val="24"/>
          <w:szCs w:val="24"/>
        </w:rPr>
      </w:pPr>
      <w:r>
        <w:rPr>
          <w:rStyle w:val="Strong"/>
          <w:rFonts w:ascii="Times New Roman" w:hAnsi="Times New Roman"/>
          <w:b/>
          <w:bCs/>
          <w:sz w:val="24"/>
          <w:szCs w:val="24"/>
        </w:rPr>
        <w:t>3.5 Graphical User Interface (GUI) Layout</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 xml:space="preserve">The system does not use a traditional graphical interface. Instead, it operates through a </w:t>
      </w:r>
      <w:r>
        <w:rPr>
          <w:rStyle w:val="Strong"/>
          <w:rFonts w:ascii="Times New Roman" w:hAnsi="Times New Roman"/>
          <w:b/>
          <w:bCs/>
          <w:sz w:val="24"/>
          <w:szCs w:val="24"/>
        </w:rPr>
        <w:t>Command-Line Interface (CLI)</w:t>
      </w:r>
      <w:r>
        <w:rPr>
          <w:rFonts w:ascii="Times New Roman" w:hAnsi="Times New Roman"/>
          <w:b w:val="false"/>
          <w:bCs w:val="false"/>
          <w:sz w:val="24"/>
          <w:szCs w:val="24"/>
        </w:rPr>
        <w:t>.</w:t>
      </w:r>
    </w:p>
    <w:p>
      <w:pPr>
        <w:pStyle w:val="Heading3"/>
        <w:spacing w:before="0" w:after="160"/>
        <w:jc w:val="both"/>
        <w:rPr>
          <w:rFonts w:ascii="Times New Roman" w:hAnsi="Times New Roman"/>
          <w:sz w:val="24"/>
          <w:szCs w:val="24"/>
        </w:rPr>
      </w:pPr>
      <w:r>
        <w:rPr>
          <w:rStyle w:val="Strong"/>
          <w:rFonts w:ascii="Times New Roman" w:hAnsi="Times New Roman"/>
          <w:sz w:val="24"/>
          <w:szCs w:val="24"/>
        </w:rPr>
        <w:t>CLI Features:</w:t>
      </w:r>
    </w:p>
    <w:p>
      <w:pPr>
        <w:pStyle w:val="BodyText"/>
        <w:widowControl/>
        <w:numPr>
          <w:ilvl w:val="0"/>
          <w:numId w:val="35"/>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Displays payload being sent </w:t>
      </w:r>
    </w:p>
    <w:p>
      <w:pPr>
        <w:pStyle w:val="BodyText"/>
        <w:widowControl/>
        <w:numPr>
          <w:ilvl w:val="0"/>
          <w:numId w:val="35"/>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Shows API response </w:t>
      </w:r>
    </w:p>
    <w:p>
      <w:pPr>
        <w:pStyle w:val="BodyText"/>
        <w:widowControl/>
        <w:numPr>
          <w:ilvl w:val="0"/>
          <w:numId w:val="35"/>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Indicates detected vulnerability </w:t>
      </w:r>
    </w:p>
    <w:p>
      <w:pPr>
        <w:pStyle w:val="BodyText"/>
        <w:widowControl/>
        <w:numPr>
          <w:ilvl w:val="0"/>
          <w:numId w:val="35"/>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Prints severity level </w:t>
      </w:r>
    </w:p>
    <w:p>
      <w:pPr>
        <w:pStyle w:val="Heading3"/>
        <w:spacing w:before="0" w:after="160"/>
        <w:jc w:val="both"/>
        <w:rPr>
          <w:rFonts w:ascii="Times New Roman" w:hAnsi="Times New Roman"/>
          <w:sz w:val="24"/>
          <w:szCs w:val="24"/>
        </w:rPr>
      </w:pPr>
      <w:r>
        <w:rPr>
          <w:rStyle w:val="Strong"/>
          <w:rFonts w:ascii="Times New Roman" w:hAnsi="Times New Roman"/>
          <w:sz w:val="24"/>
          <w:szCs w:val="24"/>
        </w:rPr>
        <w:t>Example Output:</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0"/>
        </w:sectPr>
      </w:pPr>
    </w:p>
    <w:p>
      <w:pPr>
        <w:pStyle w:val="PreformattedText"/>
        <w:spacing w:before="0" w:after="160"/>
        <w:ind w:hanging="0" w:start="0" w:end="0"/>
        <w:jc w:val="both"/>
        <w:rPr>
          <w:rFonts w:ascii="Times New Roman" w:hAnsi="Times New Roman"/>
          <w:sz w:val="24"/>
          <w:szCs w:val="24"/>
        </w:rPr>
      </w:pPr>
      <w:r>
        <w:rPr>
          <w:rFonts w:ascii="Times New Roman" w:hAnsi="Times New Roman"/>
          <w:sz w:val="24"/>
          <w:szCs w:val="24"/>
        </w:rPr>
        <w:t>[INFO] Sending Payload: {amount: -500}</w:t>
      </w:r>
    </w:p>
    <w:p>
      <w:pPr>
        <w:pStyle w:val="PreformattedText"/>
        <w:spacing w:before="0" w:after="160"/>
        <w:jc w:val="both"/>
        <w:rPr>
          <w:rFonts w:ascii="Times New Roman" w:hAnsi="Times New Roman"/>
          <w:sz w:val="24"/>
          <w:szCs w:val="24"/>
        </w:rPr>
      </w:pPr>
      <w:r>
        <w:rPr>
          <w:rFonts w:ascii="Times New Roman" w:hAnsi="Times New Roman"/>
          <w:sz w:val="24"/>
          <w:szCs w:val="24"/>
        </w:rPr>
        <w:t>[RESPONSE] Transaction Successful</w:t>
      </w:r>
    </w:p>
    <w:p>
      <w:pPr>
        <w:pStyle w:val="PreformattedText"/>
        <w:spacing w:before="0" w:after="160"/>
        <w:jc w:val="both"/>
        <w:rPr>
          <w:rFonts w:ascii="Times New Roman" w:hAnsi="Times New Roman"/>
          <w:sz w:val="24"/>
          <w:szCs w:val="24"/>
        </w:rPr>
      </w:pPr>
      <w:r>
        <w:rPr>
          <w:rFonts w:ascii="Times New Roman" w:hAnsi="Times New Roman"/>
          <w:sz w:val="24"/>
          <w:szCs w:val="24"/>
        </w:rPr>
        <w:t>[VULNERABILITY] Negative amount accepted</w:t>
      </w:r>
    </w:p>
    <w:p>
      <w:pPr>
        <w:pStyle w:val="PreformattedText"/>
        <w:jc w:val="both"/>
        <w:rPr>
          <w:rFonts w:ascii="Times New Roman" w:hAnsi="Times New Roman"/>
          <w:sz w:val="24"/>
          <w:szCs w:val="24"/>
        </w:rPr>
      </w:pPr>
      <w:r>
        <w:rPr>
          <w:rFonts w:ascii="Times New Roman" w:hAnsi="Times New Roman"/>
          <w:sz w:val="24"/>
          <w:szCs w:val="24"/>
        </w:rPr>
        <w:t>[SEVERITY] HIGH</w:t>
      </w:r>
    </w:p>
    <w:p>
      <w:pPr>
        <w:sectPr>
          <w:type w:val="continuous"/>
          <w:pgSz w:w="12240" w:h="15840"/>
          <w:pgMar w:left="1440" w:right="1440" w:gutter="0" w:header="720" w:top="1440" w:footer="720" w:bottom="1440"/>
          <w:formProt w:val="false"/>
          <w:textDirection w:val="lrTb"/>
          <w:docGrid w:type="default" w:linePitch="360" w:charSpace="0"/>
        </w:sectPr>
      </w:pP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Advantages:</w:t>
      </w:r>
    </w:p>
    <w:p>
      <w:pPr>
        <w:pStyle w:val="BodyText"/>
        <w:widowControl/>
        <w:numPr>
          <w:ilvl w:val="0"/>
          <w:numId w:val="36"/>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Lightweight and fast </w:t>
      </w:r>
    </w:p>
    <w:p>
      <w:pPr>
        <w:pStyle w:val="BodyText"/>
        <w:widowControl/>
        <w:numPr>
          <w:ilvl w:val="0"/>
          <w:numId w:val="36"/>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Easy to use </w:t>
      </w:r>
    </w:p>
    <w:p>
      <w:pPr>
        <w:pStyle w:val="BodyText"/>
        <w:widowControl/>
        <w:numPr>
          <w:ilvl w:val="0"/>
          <w:numId w:val="36"/>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No dependency on UI frameworks </w:t>
      </w:r>
    </w:p>
    <w:p>
      <w:pPr>
        <w:pStyle w:val="Heading2"/>
        <w:spacing w:before="0" w:after="160"/>
        <w:jc w:val="both"/>
        <w:rPr>
          <w:rFonts w:ascii="Times New Roman" w:hAnsi="Times New Roman"/>
          <w:b w:val="false"/>
          <w:bCs w:val="false"/>
          <w:sz w:val="24"/>
          <w:szCs w:val="24"/>
        </w:rPr>
      </w:pPr>
      <w:r>
        <w:rPr>
          <w:rStyle w:val="Strong"/>
          <w:rFonts w:ascii="Times New Roman" w:hAnsi="Times New Roman"/>
          <w:b/>
          <w:bCs/>
          <w:sz w:val="24"/>
          <w:szCs w:val="24"/>
        </w:rPr>
        <w:t>3.6 Customer Testing</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The system was tested from a user perspective to evaluate usability and effectiveness.</w:t>
      </w:r>
    </w:p>
    <w:p>
      <w:pPr>
        <w:pStyle w:val="Heading3"/>
        <w:spacing w:before="0" w:after="160"/>
        <w:jc w:val="both"/>
        <w:rPr>
          <w:rFonts w:ascii="Times New Roman" w:hAnsi="Times New Roman"/>
          <w:sz w:val="24"/>
          <w:szCs w:val="24"/>
        </w:rPr>
      </w:pPr>
      <w:r>
        <w:rPr>
          <w:rStyle w:val="Strong"/>
          <w:rFonts w:ascii="Times New Roman" w:hAnsi="Times New Roman"/>
          <w:sz w:val="24"/>
          <w:szCs w:val="24"/>
        </w:rPr>
        <w:t>Testing Scenarios:</w:t>
      </w:r>
    </w:p>
    <w:p>
      <w:pPr>
        <w:pStyle w:val="BodyText"/>
        <w:widowControl/>
        <w:numPr>
          <w:ilvl w:val="0"/>
          <w:numId w:val="37"/>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Running fuzz tool without errors </w:t>
      </w:r>
    </w:p>
    <w:p>
      <w:pPr>
        <w:pStyle w:val="BodyText"/>
        <w:widowControl/>
        <w:numPr>
          <w:ilvl w:val="0"/>
          <w:numId w:val="37"/>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Observing outputs clearly </w:t>
      </w:r>
    </w:p>
    <w:p>
      <w:pPr>
        <w:pStyle w:val="BodyText"/>
        <w:widowControl/>
        <w:numPr>
          <w:ilvl w:val="0"/>
          <w:numId w:val="37"/>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Reviewing CSV logs </w:t>
      </w:r>
    </w:p>
    <w:p>
      <w:pPr>
        <w:pStyle w:val="BodyText"/>
        <w:widowControl/>
        <w:numPr>
          <w:ilvl w:val="0"/>
          <w:numId w:val="37"/>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Identifying vulnerabilities easily </w:t>
      </w:r>
    </w:p>
    <w:p>
      <w:pPr>
        <w:pStyle w:val="Heading3"/>
        <w:spacing w:before="0" w:after="160"/>
        <w:jc w:val="both"/>
        <w:rPr>
          <w:rFonts w:ascii="Times New Roman" w:hAnsi="Times New Roman"/>
          <w:sz w:val="24"/>
          <w:szCs w:val="24"/>
        </w:rPr>
      </w:pPr>
      <w:r>
        <w:rPr>
          <w:rStyle w:val="Strong"/>
          <w:rFonts w:ascii="Times New Roman" w:hAnsi="Times New Roman"/>
          <w:sz w:val="24"/>
          <w:szCs w:val="24"/>
        </w:rPr>
        <w:t>Feedback:</w:t>
      </w:r>
    </w:p>
    <w:p>
      <w:pPr>
        <w:pStyle w:val="BodyText"/>
        <w:widowControl/>
        <w:numPr>
          <w:ilvl w:val="0"/>
          <w:numId w:val="38"/>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System is easy to operate </w:t>
      </w:r>
    </w:p>
    <w:p>
      <w:pPr>
        <w:pStyle w:val="BodyText"/>
        <w:widowControl/>
        <w:numPr>
          <w:ilvl w:val="0"/>
          <w:numId w:val="38"/>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Results are understandable </w:t>
      </w:r>
    </w:p>
    <w:p>
      <w:pPr>
        <w:pStyle w:val="BodyText"/>
        <w:widowControl/>
        <w:numPr>
          <w:ilvl w:val="0"/>
          <w:numId w:val="38"/>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Useful for learning API security </w:t>
      </w:r>
    </w:p>
    <w:p>
      <w:pPr>
        <w:pStyle w:val="Heading2"/>
        <w:spacing w:before="0" w:after="160"/>
        <w:jc w:val="both"/>
        <w:rPr>
          <w:rFonts w:ascii="Times New Roman" w:hAnsi="Times New Roman"/>
          <w:sz w:val="24"/>
          <w:szCs w:val="24"/>
        </w:rPr>
      </w:pPr>
      <w:r>
        <w:rPr>
          <w:rStyle w:val="Strong"/>
          <w:rFonts w:ascii="Times New Roman" w:hAnsi="Times New Roman"/>
          <w:b/>
          <w:bCs/>
          <w:sz w:val="24"/>
          <w:szCs w:val="24"/>
        </w:rPr>
        <w:t>3.7 Evaluation</w:t>
      </w:r>
    </w:p>
    <w:p>
      <w:pPr>
        <w:pStyle w:val="BodyText"/>
        <w:widowControl/>
        <w:spacing w:lineRule="auto" w:line="278" w:before="0" w:after="160"/>
        <w:jc w:val="both"/>
        <w:rPr>
          <w:rFonts w:ascii="Times New Roman" w:hAnsi="Times New Roman"/>
          <w:b w:val="false"/>
          <w:bCs w:val="false"/>
          <w:sz w:val="24"/>
          <w:szCs w:val="24"/>
        </w:rPr>
      </w:pPr>
      <w:r>
        <w:rPr>
          <w:rFonts w:ascii="Times New Roman" w:hAnsi="Times New Roman"/>
          <w:b w:val="false"/>
          <w:bCs w:val="false"/>
          <w:sz w:val="24"/>
          <w:szCs w:val="24"/>
        </w:rPr>
        <w:t>The evaluation of the system is based on its ability to detect vulnerabilities effectively.</w:t>
      </w:r>
    </w:p>
    <w:p>
      <w:pPr>
        <w:pStyle w:val="Heading3"/>
        <w:spacing w:before="0" w:after="160"/>
        <w:jc w:val="both"/>
        <w:rPr>
          <w:rFonts w:ascii="Times New Roman" w:hAnsi="Times New Roman"/>
          <w:sz w:val="24"/>
          <w:szCs w:val="24"/>
        </w:rPr>
      </w:pPr>
      <w:r>
        <w:rPr>
          <w:rStyle w:val="Strong"/>
          <w:rFonts w:ascii="Times New Roman" w:hAnsi="Times New Roman"/>
          <w:sz w:val="24"/>
          <w:szCs w:val="24"/>
        </w:rPr>
        <w:t>Performance Evaluation:</w:t>
      </w:r>
    </w:p>
    <w:p>
      <w:pPr>
        <w:pStyle w:val="BodyText"/>
        <w:widowControl/>
        <w:numPr>
          <w:ilvl w:val="0"/>
          <w:numId w:val="39"/>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Successfully identified multiple vulnerabilities </w:t>
      </w:r>
    </w:p>
    <w:p>
      <w:pPr>
        <w:pStyle w:val="BodyText"/>
        <w:widowControl/>
        <w:numPr>
          <w:ilvl w:val="0"/>
          <w:numId w:val="39"/>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Efficient payload generation </w:t>
      </w:r>
    </w:p>
    <w:p>
      <w:pPr>
        <w:pStyle w:val="BodyText"/>
        <w:widowControl/>
        <w:numPr>
          <w:ilvl w:val="0"/>
          <w:numId w:val="39"/>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Fast request-response handling </w:t>
      </w:r>
    </w:p>
    <w:p>
      <w:pPr>
        <w:pStyle w:val="Heading3"/>
        <w:spacing w:before="0" w:after="160"/>
        <w:jc w:val="both"/>
        <w:rPr>
          <w:rFonts w:ascii="Times New Roman" w:hAnsi="Times New Roman"/>
          <w:sz w:val="24"/>
          <w:szCs w:val="24"/>
        </w:rPr>
      </w:pPr>
      <w:r>
        <w:rPr>
          <w:rStyle w:val="Strong"/>
          <w:rFonts w:ascii="Times New Roman" w:hAnsi="Times New Roman"/>
          <w:sz w:val="24"/>
          <w:szCs w:val="24"/>
        </w:rPr>
        <w:t>Security Evaluation:</w:t>
      </w:r>
    </w:p>
    <w:p>
      <w:pPr>
        <w:pStyle w:val="BodyText"/>
        <w:widowControl/>
        <w:numPr>
          <w:ilvl w:val="0"/>
          <w:numId w:val="40"/>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Detected critical issues such as: </w:t>
      </w:r>
    </w:p>
    <w:p>
      <w:pPr>
        <w:pStyle w:val="BodyText"/>
        <w:widowControl/>
        <w:numPr>
          <w:ilvl w:val="1"/>
          <w:numId w:val="40"/>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Negative transactions </w:t>
      </w:r>
    </w:p>
    <w:p>
      <w:pPr>
        <w:pStyle w:val="BodyText"/>
        <w:widowControl/>
        <w:numPr>
          <w:ilvl w:val="1"/>
          <w:numId w:val="40"/>
        </w:numPr>
        <w:tabs>
          <w:tab w:val="clear" w:pos="720"/>
          <w:tab w:val="left" w:pos="0" w:leader="none"/>
        </w:tabs>
        <w:spacing w:lineRule="auto" w:line="278"/>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Missing limits </w:t>
      </w:r>
    </w:p>
    <w:p>
      <w:pPr>
        <w:pStyle w:val="BodyText"/>
        <w:widowControl/>
        <w:numPr>
          <w:ilvl w:val="1"/>
          <w:numId w:val="40"/>
        </w:numPr>
        <w:tabs>
          <w:tab w:val="clear" w:pos="720"/>
          <w:tab w:val="left" w:pos="0" w:leader="none"/>
        </w:tabs>
        <w:spacing w:lineRule="auto" w:line="278" w:before="0" w:after="283"/>
        <w:ind w:hanging="283" w:start="1418"/>
        <w:jc w:val="both"/>
        <w:rPr>
          <w:rFonts w:ascii="Times New Roman" w:hAnsi="Times New Roman"/>
          <w:b w:val="false"/>
          <w:bCs w:val="false"/>
          <w:sz w:val="24"/>
          <w:szCs w:val="24"/>
        </w:rPr>
      </w:pPr>
      <w:r>
        <w:rPr>
          <w:rFonts w:ascii="Times New Roman" w:hAnsi="Times New Roman"/>
          <w:b w:val="false"/>
          <w:bCs w:val="false"/>
          <w:sz w:val="24"/>
          <w:szCs w:val="24"/>
        </w:rPr>
        <w:t xml:space="preserve">Unauthorized access </w:t>
      </w:r>
    </w:p>
    <w:p>
      <w:pPr>
        <w:pStyle w:val="Heading3"/>
        <w:spacing w:before="0" w:after="160"/>
        <w:jc w:val="both"/>
        <w:rPr>
          <w:rFonts w:ascii="Times New Roman" w:hAnsi="Times New Roman"/>
          <w:sz w:val="24"/>
          <w:szCs w:val="24"/>
        </w:rPr>
      </w:pPr>
      <w:r>
        <w:rPr>
          <w:rStyle w:val="Strong"/>
          <w:rFonts w:ascii="Times New Roman" w:hAnsi="Times New Roman"/>
          <w:sz w:val="24"/>
          <w:szCs w:val="24"/>
        </w:rPr>
        <w:t>Limitations:</w:t>
      </w:r>
    </w:p>
    <w:p>
      <w:pPr>
        <w:pStyle w:val="BodyText"/>
        <w:widowControl/>
        <w:numPr>
          <w:ilvl w:val="0"/>
          <w:numId w:val="41"/>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Limited to predefined payloads </w:t>
      </w:r>
    </w:p>
    <w:p>
      <w:pPr>
        <w:pStyle w:val="BodyText"/>
        <w:widowControl/>
        <w:numPr>
          <w:ilvl w:val="0"/>
          <w:numId w:val="41"/>
        </w:numPr>
        <w:tabs>
          <w:tab w:val="clear" w:pos="720"/>
          <w:tab w:val="left" w:pos="0" w:leader="none"/>
        </w:tabs>
        <w:spacing w:lineRule="auto" w:line="278"/>
        <w:ind w:hanging="283" w:start="709"/>
        <w:jc w:val="both"/>
        <w:rPr>
          <w:rFonts w:ascii="Times New Roman" w:hAnsi="Times New Roman"/>
          <w:b w:val="false"/>
          <w:bCs w:val="false"/>
          <w:sz w:val="24"/>
          <w:szCs w:val="24"/>
        </w:rPr>
      </w:pPr>
      <w:r>
        <w:rPr>
          <w:rFonts w:ascii="Times New Roman" w:hAnsi="Times New Roman"/>
          <w:b w:val="false"/>
          <w:bCs w:val="false"/>
          <w:sz w:val="24"/>
          <w:szCs w:val="24"/>
        </w:rPr>
        <w:t xml:space="preserve">No real authentication system </w:t>
      </w:r>
    </w:p>
    <w:p>
      <w:pPr>
        <w:pStyle w:val="BodyText"/>
        <w:widowControl/>
        <w:numPr>
          <w:ilvl w:val="0"/>
          <w:numId w:val="41"/>
        </w:numPr>
        <w:tabs>
          <w:tab w:val="clear" w:pos="720"/>
          <w:tab w:val="left" w:pos="0" w:leader="none"/>
        </w:tabs>
        <w:spacing w:lineRule="auto" w:line="278" w:before="0" w:after="283"/>
        <w:ind w:hanging="283" w:start="709"/>
        <w:jc w:val="both"/>
        <w:rPr>
          <w:rFonts w:ascii="Times New Roman" w:hAnsi="Times New Roman"/>
          <w:b w:val="false"/>
          <w:bCs w:val="false"/>
          <w:sz w:val="24"/>
          <w:szCs w:val="24"/>
        </w:rPr>
      </w:pPr>
      <w:r>
        <w:rPr>
          <w:rFonts w:ascii="Times New Roman" w:hAnsi="Times New Roman"/>
          <w:b w:val="false"/>
          <w:bCs w:val="false"/>
          <w:sz w:val="24"/>
          <w:szCs w:val="24"/>
        </w:rPr>
        <w:t>Simulated vulnerabilities only</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r>
      <w:r>
        <w:br w:type="page"/>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r>
    </w:p>
    <w:p>
      <w:pPr>
        <w:pStyle w:val="Heading1"/>
        <w:rPr/>
      </w:pPr>
      <w:r>
        <w:rPr/>
        <w:t>5.</w:t>
      </w:r>
      <w:r>
        <w:rPr>
          <w:rFonts w:ascii="Times New Roman" w:hAnsi="Times New Roman"/>
          <w:b/>
          <w:bCs/>
        </w:rPr>
        <w:t>Conclusion</w:t>
      </w:r>
    </w:p>
    <w:p>
      <w:pPr>
        <w:pStyle w:val="BodyText"/>
        <w:rPr>
          <w:rFonts w:ascii="Times New Roman" w:hAnsi="Times New Roman"/>
          <w:b/>
          <w:bCs/>
        </w:rPr>
      </w:pPr>
      <w:r>
        <w:rPr>
          <w:rFonts w:ascii="Times New Roman" w:hAnsi="Times New Roman"/>
          <w:b w:val="false"/>
          <w:bCs w:val="false"/>
          <w:sz w:val="24"/>
          <w:szCs w:val="24"/>
        </w:rPr>
        <w:t xml:space="preserve">The project </w:t>
      </w:r>
      <w:r>
        <w:rPr>
          <w:rStyle w:val="Strong"/>
          <w:rFonts w:ascii="Times New Roman" w:hAnsi="Times New Roman"/>
          <w:b w:val="false"/>
          <w:bCs w:val="false"/>
          <w:sz w:val="24"/>
          <w:szCs w:val="24"/>
        </w:rPr>
        <w:t>“Identity Security Framework for Finance using API Fuzz Testing”</w:t>
      </w:r>
      <w:r>
        <w:rPr>
          <w:rFonts w:ascii="Times New Roman" w:hAnsi="Times New Roman"/>
          <w:b w:val="false"/>
          <w:bCs w:val="false"/>
          <w:sz w:val="24"/>
          <w:szCs w:val="24"/>
        </w:rPr>
        <w:t xml:space="preserve"> successfully demonstrates how automated fuzz testing techniques can be applied to identify critical security vulnerabilities in financial APIs. With the increasing reliance on APIs for handling sensitive financial operations, ensuring their security has become a crucial requirement.</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In this project, a vulnerable financial API was developed using Flask to simulate real-world transaction scenarios. The API intentionally included common security flaws such as acceptance of negative transaction amounts, absence of upper transaction limits, weak input validation, and IDOR-like behavior. These vulnerabilities reflect typical issues found in poorly designed financial systems.</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An automated fuzzing framework was implemented using Python and the Requests library. The system generated a wide range of payloads, including boundary values, malformed inputs, and injection patterns. These payloads were sent to the API endpoint, and the responses were analyzed to detect abnormal behavior and security weaknesses.</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The results of the testing clearly indicate that:</w:t>
      </w:r>
    </w:p>
    <w:p>
      <w:pPr>
        <w:pStyle w:val="BodyText"/>
        <w:widowControl/>
        <w:numPr>
          <w:ilvl w:val="0"/>
          <w:numId w:val="47"/>
        </w:numPr>
        <w:spacing w:lineRule="auto" w:line="278"/>
        <w:rPr>
          <w:rFonts w:ascii="Times New Roman" w:hAnsi="Times New Roman"/>
          <w:b w:val="false"/>
          <w:bCs w:val="false"/>
          <w:sz w:val="24"/>
          <w:szCs w:val="24"/>
        </w:rPr>
      </w:pPr>
      <w:r>
        <w:rPr>
          <w:rFonts w:ascii="Times New Roman" w:hAnsi="Times New Roman"/>
          <w:b w:val="false"/>
          <w:bCs w:val="false"/>
          <w:sz w:val="24"/>
          <w:szCs w:val="24"/>
        </w:rPr>
        <w:t xml:space="preserve">The API failed to validate critical input parameters </w:t>
      </w:r>
    </w:p>
    <w:p>
      <w:pPr>
        <w:pStyle w:val="BodyText"/>
        <w:widowControl/>
        <w:numPr>
          <w:ilvl w:val="0"/>
          <w:numId w:val="47"/>
        </w:numPr>
        <w:spacing w:lineRule="auto" w:line="278"/>
        <w:rPr>
          <w:rFonts w:ascii="Times New Roman" w:hAnsi="Times New Roman"/>
          <w:b w:val="false"/>
          <w:bCs w:val="false"/>
          <w:sz w:val="24"/>
          <w:szCs w:val="24"/>
        </w:rPr>
      </w:pPr>
      <w:r>
        <w:rPr>
          <w:rFonts w:ascii="Times New Roman" w:hAnsi="Times New Roman"/>
          <w:b w:val="false"/>
          <w:bCs w:val="false"/>
          <w:sz w:val="24"/>
          <w:szCs w:val="24"/>
        </w:rPr>
        <w:t xml:space="preserve">Negative and extremely large transaction values were processed without restriction </w:t>
      </w:r>
    </w:p>
    <w:p>
      <w:pPr>
        <w:pStyle w:val="BodyText"/>
        <w:widowControl/>
        <w:numPr>
          <w:ilvl w:val="0"/>
          <w:numId w:val="47"/>
        </w:numPr>
        <w:spacing w:lineRule="auto" w:line="278"/>
        <w:rPr>
          <w:rFonts w:ascii="Times New Roman" w:hAnsi="Times New Roman"/>
          <w:b w:val="false"/>
          <w:bCs w:val="false"/>
          <w:sz w:val="24"/>
          <w:szCs w:val="24"/>
        </w:rPr>
      </w:pPr>
      <w:r>
        <w:rPr>
          <w:rFonts w:ascii="Times New Roman" w:hAnsi="Times New Roman"/>
          <w:b w:val="false"/>
          <w:bCs w:val="false"/>
          <w:sz w:val="24"/>
          <w:szCs w:val="24"/>
        </w:rPr>
        <w:t xml:space="preserve">Unauthorized access scenarios were not properly handled </w:t>
      </w:r>
    </w:p>
    <w:p>
      <w:pPr>
        <w:pStyle w:val="BodyText"/>
        <w:widowControl/>
        <w:numPr>
          <w:ilvl w:val="0"/>
          <w:numId w:val="47"/>
        </w:numPr>
        <w:spacing w:lineRule="auto" w:line="278" w:before="0" w:after="283"/>
        <w:rPr>
          <w:rFonts w:ascii="Times New Roman" w:hAnsi="Times New Roman"/>
          <w:b w:val="false"/>
          <w:bCs w:val="false"/>
          <w:sz w:val="24"/>
          <w:szCs w:val="24"/>
        </w:rPr>
      </w:pPr>
      <w:r>
        <w:rPr>
          <w:rFonts w:ascii="Times New Roman" w:hAnsi="Times New Roman"/>
          <w:b w:val="false"/>
          <w:bCs w:val="false"/>
          <w:sz w:val="24"/>
          <w:szCs w:val="24"/>
        </w:rPr>
        <w:t xml:space="preserve">Injection patterns were not securely filtered or sanitized </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The Response Analyzer module effectively identified these vulnerabilities and categorized them based on severity levels. The Logger module ensured that all results were recorded in a structured CSV format, making it easy to review and analyze findings.</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One of the key strengths of this project is its simplicity and practicality. The system is lightweight, does not rely on databases, and operates entirely through a command-line interface. Despite its simplicity, it effectively demonstrates real-world API security issues and testing methodologies.</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This project highlights the importance of:</w:t>
      </w:r>
    </w:p>
    <w:p>
      <w:pPr>
        <w:pStyle w:val="BodyText"/>
        <w:widowControl/>
        <w:numPr>
          <w:ilvl w:val="0"/>
          <w:numId w:val="48"/>
        </w:numPr>
        <w:spacing w:lineRule="auto" w:line="278"/>
        <w:rPr>
          <w:rFonts w:ascii="Times New Roman" w:hAnsi="Times New Roman"/>
          <w:b w:val="false"/>
          <w:bCs w:val="false"/>
          <w:sz w:val="24"/>
          <w:szCs w:val="24"/>
        </w:rPr>
      </w:pPr>
      <w:r>
        <w:rPr>
          <w:rFonts w:ascii="Times New Roman" w:hAnsi="Times New Roman"/>
          <w:b w:val="false"/>
          <w:bCs w:val="false"/>
          <w:sz w:val="24"/>
          <w:szCs w:val="24"/>
        </w:rPr>
        <w:t xml:space="preserve">Proper input validation in financial systems </w:t>
      </w:r>
    </w:p>
    <w:p>
      <w:pPr>
        <w:pStyle w:val="BodyText"/>
        <w:widowControl/>
        <w:numPr>
          <w:ilvl w:val="0"/>
          <w:numId w:val="48"/>
        </w:numPr>
        <w:spacing w:lineRule="auto" w:line="278"/>
        <w:rPr>
          <w:rFonts w:ascii="Times New Roman" w:hAnsi="Times New Roman"/>
          <w:b w:val="false"/>
          <w:bCs w:val="false"/>
          <w:sz w:val="24"/>
          <w:szCs w:val="24"/>
        </w:rPr>
      </w:pPr>
      <w:r>
        <w:rPr>
          <w:rFonts w:ascii="Times New Roman" w:hAnsi="Times New Roman"/>
          <w:b w:val="false"/>
          <w:bCs w:val="false"/>
          <w:sz w:val="24"/>
          <w:szCs w:val="24"/>
        </w:rPr>
        <w:t xml:space="preserve">Enforcing strict transaction limits </w:t>
      </w:r>
    </w:p>
    <w:p>
      <w:pPr>
        <w:pStyle w:val="BodyText"/>
        <w:widowControl/>
        <w:numPr>
          <w:ilvl w:val="0"/>
          <w:numId w:val="48"/>
        </w:numPr>
        <w:spacing w:lineRule="auto" w:line="278"/>
        <w:rPr>
          <w:rFonts w:ascii="Times New Roman" w:hAnsi="Times New Roman"/>
          <w:b w:val="false"/>
          <w:bCs w:val="false"/>
          <w:sz w:val="24"/>
          <w:szCs w:val="24"/>
        </w:rPr>
      </w:pPr>
      <w:r>
        <w:rPr>
          <w:rFonts w:ascii="Times New Roman" w:hAnsi="Times New Roman"/>
          <w:b w:val="false"/>
          <w:bCs w:val="false"/>
          <w:sz w:val="24"/>
          <w:szCs w:val="24"/>
        </w:rPr>
        <w:t xml:space="preserve">Implementing secure access control mechanisms </w:t>
      </w:r>
    </w:p>
    <w:p>
      <w:pPr>
        <w:pStyle w:val="BodyText"/>
        <w:widowControl/>
        <w:numPr>
          <w:ilvl w:val="0"/>
          <w:numId w:val="48"/>
        </w:numPr>
        <w:spacing w:lineRule="auto" w:line="278" w:before="0" w:after="283"/>
        <w:rPr>
          <w:rFonts w:ascii="Times New Roman" w:hAnsi="Times New Roman"/>
          <w:b w:val="false"/>
          <w:bCs w:val="false"/>
          <w:sz w:val="24"/>
          <w:szCs w:val="24"/>
        </w:rPr>
      </w:pPr>
      <w:r>
        <w:rPr>
          <w:rFonts w:ascii="Times New Roman" w:hAnsi="Times New Roman"/>
          <w:b w:val="false"/>
          <w:bCs w:val="false"/>
          <w:sz w:val="24"/>
          <w:szCs w:val="24"/>
        </w:rPr>
        <w:t xml:space="preserve">Regular security testing using automated tools </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r>
    </w:p>
    <w:p>
      <w:pPr>
        <w:pStyle w:val="Heading1"/>
        <w:rPr/>
      </w:pPr>
      <w:r>
        <w:rPr>
          <w:rStyle w:val="Strong"/>
        </w:rPr>
        <w:t xml:space="preserve">6. </w:t>
      </w:r>
      <w:r>
        <w:rPr>
          <w:rStyle w:val="Strong"/>
          <w:rFonts w:ascii="Times New Roman" w:hAnsi="Times New Roman"/>
        </w:rPr>
        <w:t>Future Scope</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While the current system effectively demonstrates API fuzz testing for financial security, there are several areas where the project can be enhanced and extended to improve its capabilities and real-world applicability.</w:t>
      </w:r>
    </w:p>
    <w:p>
      <w:pPr>
        <w:pStyle w:val="Heading3"/>
        <w:spacing w:before="0" w:after="16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kern w:val="0"/>
          <w:sz w:val="24"/>
          <w:szCs w:val="24"/>
          <w14:ligatures w14:val="none"/>
        </w:rPr>
        <w:t>1. Integration of Authentication Mechanisms</w:t>
      </w:r>
    </w:p>
    <w:p>
      <w:pPr>
        <w:pStyle w:val="BodyText"/>
        <w:widowControl/>
        <w:numPr>
          <w:ilvl w:val="0"/>
          <w:numId w:val="49"/>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Implement secure authentication methods such as: </w:t>
      </w:r>
    </w:p>
    <w:p>
      <w:pPr>
        <w:pStyle w:val="BodyText"/>
        <w:widowControl/>
        <w:numPr>
          <w:ilvl w:val="1"/>
          <w:numId w:val="49"/>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Token-based authentication (JWT) </w:t>
      </w:r>
    </w:p>
    <w:p>
      <w:pPr>
        <w:pStyle w:val="BodyText"/>
        <w:widowControl/>
        <w:numPr>
          <w:ilvl w:val="1"/>
          <w:numId w:val="49"/>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OAuth-based access control </w:t>
      </w:r>
    </w:p>
    <w:p>
      <w:pPr>
        <w:pStyle w:val="BodyText"/>
        <w:widowControl/>
        <w:numPr>
          <w:ilvl w:val="0"/>
          <w:numId w:val="49"/>
        </w:numPr>
        <w:tabs>
          <w:tab w:val="clear" w:pos="720"/>
          <w:tab w:val="left" w:pos="0" w:leader="none"/>
        </w:tabs>
        <w:spacing w:lineRule="auto" w:line="278" w:before="0" w:after="283"/>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This would allow testing of authenticated endpoints and identity validation </w:t>
      </w:r>
    </w:p>
    <w:p>
      <w:pPr>
        <w:pStyle w:val="Heading3"/>
        <w:spacing w:before="0" w:after="16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kern w:val="0"/>
          <w:sz w:val="24"/>
          <w:szCs w:val="24"/>
          <w14:ligatures w14:val="none"/>
        </w:rPr>
        <w:t>2. Advanced Payload Generation</w:t>
      </w:r>
    </w:p>
    <w:p>
      <w:pPr>
        <w:pStyle w:val="BodyText"/>
        <w:widowControl/>
        <w:numPr>
          <w:ilvl w:val="0"/>
          <w:numId w:val="50"/>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Incorporate intelligent payload generation techniques: </w:t>
      </w:r>
    </w:p>
    <w:p>
      <w:pPr>
        <w:pStyle w:val="BodyText"/>
        <w:widowControl/>
        <w:numPr>
          <w:ilvl w:val="1"/>
          <w:numId w:val="50"/>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Machine learning-based fuzzing </w:t>
      </w:r>
    </w:p>
    <w:p>
      <w:pPr>
        <w:pStyle w:val="BodyText"/>
        <w:widowControl/>
        <w:numPr>
          <w:ilvl w:val="1"/>
          <w:numId w:val="50"/>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Context-aware payloads </w:t>
      </w:r>
    </w:p>
    <w:p>
      <w:pPr>
        <w:pStyle w:val="BodyText"/>
        <w:widowControl/>
        <w:numPr>
          <w:ilvl w:val="0"/>
          <w:numId w:val="50"/>
        </w:numPr>
        <w:tabs>
          <w:tab w:val="clear" w:pos="720"/>
          <w:tab w:val="left" w:pos="0" w:leader="none"/>
        </w:tabs>
        <w:spacing w:lineRule="auto" w:line="278" w:before="0" w:after="283"/>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Increase coverage of complex attack scenarios </w:t>
      </w:r>
    </w:p>
    <w:p>
      <w:pPr>
        <w:pStyle w:val="Heading3"/>
        <w:spacing w:before="0" w:after="16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kern w:val="0"/>
          <w:sz w:val="24"/>
          <w:szCs w:val="24"/>
          <w14:ligatures w14:val="none"/>
        </w:rPr>
        <w:t>3. Real-Time Dashboard</w:t>
      </w:r>
    </w:p>
    <w:p>
      <w:pPr>
        <w:pStyle w:val="BodyText"/>
        <w:widowControl/>
        <w:numPr>
          <w:ilvl w:val="0"/>
          <w:numId w:val="51"/>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Develop a web-based dashboard to visualize: </w:t>
      </w:r>
    </w:p>
    <w:p>
      <w:pPr>
        <w:pStyle w:val="BodyText"/>
        <w:widowControl/>
        <w:numPr>
          <w:ilvl w:val="1"/>
          <w:numId w:val="51"/>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Vulnerability statistics </w:t>
      </w:r>
    </w:p>
    <w:p>
      <w:pPr>
        <w:pStyle w:val="BodyText"/>
        <w:widowControl/>
        <w:numPr>
          <w:ilvl w:val="1"/>
          <w:numId w:val="51"/>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Severity distribution </w:t>
      </w:r>
    </w:p>
    <w:p>
      <w:pPr>
        <w:pStyle w:val="BodyText"/>
        <w:widowControl/>
        <w:numPr>
          <w:ilvl w:val="1"/>
          <w:numId w:val="51"/>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Test progress </w:t>
      </w:r>
    </w:p>
    <w:p>
      <w:pPr>
        <w:pStyle w:val="BodyText"/>
        <w:widowControl/>
        <w:numPr>
          <w:ilvl w:val="0"/>
          <w:numId w:val="51"/>
        </w:numPr>
        <w:tabs>
          <w:tab w:val="clear" w:pos="720"/>
          <w:tab w:val="left" w:pos="0" w:leader="none"/>
        </w:tabs>
        <w:spacing w:lineRule="auto" w:line="278" w:before="0" w:after="283"/>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Improve usability and monitoring </w:t>
      </w:r>
    </w:p>
    <w:p>
      <w:pPr>
        <w:pStyle w:val="Heading3"/>
        <w:spacing w:before="0" w:after="16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kern w:val="0"/>
          <w:sz w:val="24"/>
          <w:szCs w:val="24"/>
          <w14:ligatures w14:val="none"/>
        </w:rPr>
        <w:t>4. Support for Multiple API Endpoints</w:t>
      </w:r>
    </w:p>
    <w:p>
      <w:pPr>
        <w:pStyle w:val="BodyText"/>
        <w:widowControl/>
        <w:numPr>
          <w:ilvl w:val="0"/>
          <w:numId w:val="52"/>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Extend the system to test multiple endpoints such as: </w:t>
      </w:r>
    </w:p>
    <w:p>
      <w:pPr>
        <w:pStyle w:val="BodyText"/>
        <w:widowControl/>
        <w:numPr>
          <w:ilvl w:val="1"/>
          <w:numId w:val="52"/>
        </w:numPr>
        <w:tabs>
          <w:tab w:val="clear" w:pos="720"/>
          <w:tab w:val="left" w:pos="0" w:leader="none"/>
        </w:tabs>
        <w:spacing w:lineRule="auto" w:line="278"/>
        <w:ind w:hanging="283" w:start="1418"/>
        <w:rPr>
          <w:rFonts w:ascii="Times New Roman" w:hAnsi="Times New Roman"/>
          <w:b w:val="false"/>
          <w:bCs w:val="false"/>
          <w:sz w:val="24"/>
          <w:szCs w:val="24"/>
        </w:rPr>
      </w:pPr>
      <w:r>
        <w:rPr>
          <w:rStyle w:val="SourceText"/>
          <w:rFonts w:ascii="Times New Roman" w:hAnsi="Times New Roman"/>
          <w:b w:val="false"/>
          <w:bCs w:val="false"/>
          <w:sz w:val="24"/>
          <w:szCs w:val="24"/>
        </w:rPr>
        <w:t>/login</w:t>
      </w:r>
      <w:r>
        <w:rPr>
          <w:rFonts w:ascii="Times New Roman" w:hAnsi="Times New Roman"/>
          <w:b w:val="false"/>
          <w:bCs w:val="false"/>
          <w:sz w:val="24"/>
          <w:szCs w:val="24"/>
        </w:rPr>
        <w:t xml:space="preserve"> </w:t>
      </w:r>
    </w:p>
    <w:p>
      <w:pPr>
        <w:pStyle w:val="BodyText"/>
        <w:widowControl/>
        <w:numPr>
          <w:ilvl w:val="1"/>
          <w:numId w:val="52"/>
        </w:numPr>
        <w:tabs>
          <w:tab w:val="clear" w:pos="720"/>
          <w:tab w:val="left" w:pos="0" w:leader="none"/>
        </w:tabs>
        <w:spacing w:lineRule="auto" w:line="278"/>
        <w:ind w:hanging="283" w:start="1418"/>
        <w:rPr>
          <w:rFonts w:ascii="Times New Roman" w:hAnsi="Times New Roman"/>
          <w:b w:val="false"/>
          <w:bCs w:val="false"/>
          <w:sz w:val="24"/>
          <w:szCs w:val="24"/>
        </w:rPr>
      </w:pPr>
      <w:r>
        <w:rPr>
          <w:rStyle w:val="SourceText"/>
          <w:rFonts w:ascii="Times New Roman" w:hAnsi="Times New Roman"/>
          <w:b w:val="false"/>
          <w:bCs w:val="false"/>
          <w:sz w:val="24"/>
          <w:szCs w:val="24"/>
        </w:rPr>
        <w:t>/balance</w:t>
      </w:r>
      <w:r>
        <w:rPr>
          <w:rFonts w:ascii="Times New Roman" w:hAnsi="Times New Roman"/>
          <w:b w:val="false"/>
          <w:bCs w:val="false"/>
          <w:sz w:val="24"/>
          <w:szCs w:val="24"/>
        </w:rPr>
        <w:t xml:space="preserve"> </w:t>
      </w:r>
    </w:p>
    <w:p>
      <w:pPr>
        <w:pStyle w:val="BodyText"/>
        <w:widowControl/>
        <w:numPr>
          <w:ilvl w:val="1"/>
          <w:numId w:val="52"/>
        </w:numPr>
        <w:tabs>
          <w:tab w:val="clear" w:pos="720"/>
          <w:tab w:val="left" w:pos="0" w:leader="none"/>
        </w:tabs>
        <w:spacing w:lineRule="auto" w:line="278"/>
        <w:ind w:hanging="283" w:start="1418"/>
        <w:rPr>
          <w:rFonts w:ascii="Times New Roman" w:hAnsi="Times New Roman"/>
          <w:b w:val="false"/>
          <w:bCs w:val="false"/>
          <w:sz w:val="24"/>
          <w:szCs w:val="24"/>
        </w:rPr>
      </w:pPr>
      <w:r>
        <w:rPr>
          <w:rStyle w:val="SourceText"/>
          <w:rFonts w:ascii="Times New Roman" w:hAnsi="Times New Roman"/>
          <w:b w:val="false"/>
          <w:bCs w:val="false"/>
          <w:sz w:val="24"/>
          <w:szCs w:val="24"/>
        </w:rPr>
        <w:t>/history</w:t>
      </w:r>
      <w:r>
        <w:rPr>
          <w:rFonts w:ascii="Times New Roman" w:hAnsi="Times New Roman"/>
          <w:b w:val="false"/>
          <w:bCs w:val="false"/>
          <w:sz w:val="24"/>
          <w:szCs w:val="24"/>
        </w:rPr>
        <w:t xml:space="preserve"> </w:t>
      </w:r>
    </w:p>
    <w:p>
      <w:pPr>
        <w:pStyle w:val="BodyText"/>
        <w:widowControl/>
        <w:numPr>
          <w:ilvl w:val="0"/>
          <w:numId w:val="52"/>
        </w:numPr>
        <w:tabs>
          <w:tab w:val="clear" w:pos="720"/>
          <w:tab w:val="left" w:pos="0" w:leader="none"/>
        </w:tabs>
        <w:spacing w:lineRule="auto" w:line="278" w:before="0" w:after="283"/>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Provide a more comprehensive security assessment </w:t>
      </w:r>
    </w:p>
    <w:p>
      <w:pPr>
        <w:pStyle w:val="Heading3"/>
        <w:spacing w:before="0" w:after="16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kern w:val="0"/>
          <w:sz w:val="24"/>
          <w:szCs w:val="24"/>
          <w14:ligatures w14:val="none"/>
        </w:rPr>
        <w:t>5. Integration with Security Tools</w:t>
      </w:r>
    </w:p>
    <w:p>
      <w:pPr>
        <w:pStyle w:val="BodyText"/>
        <w:widowControl/>
        <w:numPr>
          <w:ilvl w:val="0"/>
          <w:numId w:val="53"/>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Combine the framework with tools like: </w:t>
      </w:r>
    </w:p>
    <w:p>
      <w:pPr>
        <w:pStyle w:val="BodyText"/>
        <w:widowControl/>
        <w:numPr>
          <w:ilvl w:val="1"/>
          <w:numId w:val="53"/>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Burp Suite </w:t>
      </w:r>
    </w:p>
    <w:p>
      <w:pPr>
        <w:pStyle w:val="BodyText"/>
        <w:widowControl/>
        <w:numPr>
          <w:ilvl w:val="1"/>
          <w:numId w:val="53"/>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OWASP ZAP </w:t>
      </w:r>
    </w:p>
    <w:p>
      <w:pPr>
        <w:pStyle w:val="BodyText"/>
        <w:widowControl/>
        <w:numPr>
          <w:ilvl w:val="0"/>
          <w:numId w:val="53"/>
        </w:numPr>
        <w:tabs>
          <w:tab w:val="clear" w:pos="720"/>
          <w:tab w:val="left" w:pos="0" w:leader="none"/>
        </w:tabs>
        <w:spacing w:lineRule="auto" w:line="278" w:before="0" w:after="283"/>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Enhance testing capabilities and automation </w:t>
      </w:r>
    </w:p>
    <w:p>
      <w:pPr>
        <w:pStyle w:val="Heading3"/>
        <w:spacing w:before="0" w:after="16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kern w:val="0"/>
          <w:sz w:val="24"/>
          <w:szCs w:val="24"/>
          <w14:ligatures w14:val="none"/>
        </w:rPr>
        <w:t>6. Database Integration (Optional Enhancement)</w:t>
      </w:r>
    </w:p>
    <w:p>
      <w:pPr>
        <w:pStyle w:val="BodyText"/>
        <w:widowControl/>
        <w:numPr>
          <w:ilvl w:val="0"/>
          <w:numId w:val="54"/>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Store logs in a database for: </w:t>
      </w:r>
    </w:p>
    <w:p>
      <w:pPr>
        <w:pStyle w:val="BodyText"/>
        <w:widowControl/>
        <w:numPr>
          <w:ilvl w:val="1"/>
          <w:numId w:val="54"/>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Better scalability </w:t>
      </w:r>
    </w:p>
    <w:p>
      <w:pPr>
        <w:pStyle w:val="BodyText"/>
        <w:widowControl/>
        <w:numPr>
          <w:ilvl w:val="1"/>
          <w:numId w:val="54"/>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Advanced querying </w:t>
      </w:r>
    </w:p>
    <w:p>
      <w:pPr>
        <w:pStyle w:val="BodyText"/>
        <w:widowControl/>
        <w:numPr>
          <w:ilvl w:val="1"/>
          <w:numId w:val="54"/>
        </w:numPr>
        <w:tabs>
          <w:tab w:val="clear" w:pos="720"/>
          <w:tab w:val="left" w:pos="0" w:leader="none"/>
        </w:tabs>
        <w:spacing w:lineRule="auto" w:line="278" w:before="0" w:after="283"/>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Long-term storage </w:t>
      </w:r>
    </w:p>
    <w:p>
      <w:pPr>
        <w:pStyle w:val="Heading3"/>
        <w:spacing w:before="0" w:after="16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kern w:val="0"/>
          <w:sz w:val="24"/>
          <w:szCs w:val="24"/>
          <w14:ligatures w14:val="none"/>
        </w:rPr>
        <w:t>7. Improved Vulnerability Detection</w:t>
      </w:r>
    </w:p>
    <w:p>
      <w:pPr>
        <w:pStyle w:val="BodyText"/>
        <w:widowControl/>
        <w:numPr>
          <w:ilvl w:val="0"/>
          <w:numId w:val="55"/>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Add support for detecting: </w:t>
      </w:r>
    </w:p>
    <w:p>
      <w:pPr>
        <w:pStyle w:val="BodyText"/>
        <w:widowControl/>
        <w:numPr>
          <w:ilvl w:val="1"/>
          <w:numId w:val="55"/>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Business logic flaws </w:t>
      </w:r>
    </w:p>
    <w:p>
      <w:pPr>
        <w:pStyle w:val="BodyText"/>
        <w:widowControl/>
        <w:numPr>
          <w:ilvl w:val="1"/>
          <w:numId w:val="55"/>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Rate limiting issues </w:t>
      </w:r>
    </w:p>
    <w:p>
      <w:pPr>
        <w:pStyle w:val="BodyText"/>
        <w:widowControl/>
        <w:numPr>
          <w:ilvl w:val="1"/>
          <w:numId w:val="55"/>
        </w:numPr>
        <w:tabs>
          <w:tab w:val="clear" w:pos="720"/>
          <w:tab w:val="left" w:pos="0" w:leader="none"/>
        </w:tabs>
        <w:spacing w:lineRule="auto" w:line="278" w:before="0" w:after="283"/>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Replay attacks </w:t>
      </w:r>
    </w:p>
    <w:p>
      <w:pPr>
        <w:pStyle w:val="Heading3"/>
        <w:spacing w:before="0" w:after="16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kern w:val="0"/>
          <w:sz w:val="24"/>
          <w:szCs w:val="24"/>
          <w14:ligatures w14:val="none"/>
        </w:rPr>
        <w:t>8. Deployment in Cloud Environment</w:t>
      </w:r>
    </w:p>
    <w:p>
      <w:pPr>
        <w:pStyle w:val="BodyText"/>
        <w:widowControl/>
        <w:numPr>
          <w:ilvl w:val="0"/>
          <w:numId w:val="56"/>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Host the system on cloud platforms for: </w:t>
      </w:r>
    </w:p>
    <w:p>
      <w:pPr>
        <w:pStyle w:val="BodyText"/>
        <w:widowControl/>
        <w:numPr>
          <w:ilvl w:val="1"/>
          <w:numId w:val="56"/>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Remote testing </w:t>
      </w:r>
    </w:p>
    <w:p>
      <w:pPr>
        <w:pStyle w:val="BodyText"/>
        <w:widowControl/>
        <w:numPr>
          <w:ilvl w:val="1"/>
          <w:numId w:val="56"/>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Scalability </w:t>
      </w:r>
    </w:p>
    <w:p>
      <w:pPr>
        <w:pStyle w:val="BodyText"/>
        <w:widowControl/>
        <w:numPr>
          <w:ilvl w:val="1"/>
          <w:numId w:val="56"/>
        </w:numPr>
        <w:tabs>
          <w:tab w:val="clear" w:pos="720"/>
          <w:tab w:val="left" w:pos="0" w:leader="none"/>
        </w:tabs>
        <w:spacing w:lineRule="auto" w:line="278" w:before="0" w:after="283"/>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Real-world simulation </w:t>
      </w:r>
    </w:p>
    <w:p>
      <w:pPr>
        <w:pStyle w:val="Heading3"/>
        <w:spacing w:before="0" w:after="16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kern w:val="0"/>
          <w:sz w:val="24"/>
          <w:szCs w:val="24"/>
          <w14:ligatures w14:val="none"/>
        </w:rPr>
        <w:t>9. CI/CD Integration</w:t>
      </w:r>
    </w:p>
    <w:p>
      <w:pPr>
        <w:pStyle w:val="BodyText"/>
        <w:widowControl/>
        <w:numPr>
          <w:ilvl w:val="0"/>
          <w:numId w:val="57"/>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Integrate fuzz testing into development pipelines </w:t>
      </w:r>
    </w:p>
    <w:p>
      <w:pPr>
        <w:pStyle w:val="BodyText"/>
        <w:widowControl/>
        <w:numPr>
          <w:ilvl w:val="0"/>
          <w:numId w:val="57"/>
        </w:numPr>
        <w:tabs>
          <w:tab w:val="clear" w:pos="720"/>
          <w:tab w:val="left" w:pos="0" w:leader="none"/>
        </w:tabs>
        <w:spacing w:lineRule="auto" w:line="278" w:before="0" w:after="283"/>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Enable continuous security testing during development </w:t>
      </w:r>
    </w:p>
    <w:p>
      <w:pPr>
        <w:pStyle w:val="Heading3"/>
        <w:spacing w:before="0" w:after="16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kern w:val="0"/>
          <w:sz w:val="24"/>
          <w:szCs w:val="24"/>
          <w14:ligatures w14:val="none"/>
        </w:rPr>
        <w:t>10. Enhanced Reporting System</w:t>
      </w:r>
    </w:p>
    <w:p>
      <w:pPr>
        <w:pStyle w:val="BodyText"/>
        <w:widowControl/>
        <w:numPr>
          <w:ilvl w:val="0"/>
          <w:numId w:val="58"/>
        </w:numPr>
        <w:tabs>
          <w:tab w:val="clear" w:pos="720"/>
          <w:tab w:val="left" w:pos="0" w:leader="none"/>
        </w:tabs>
        <w:spacing w:lineRule="auto" w:line="278"/>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Generate automated reports in formats such as: </w:t>
      </w:r>
    </w:p>
    <w:p>
      <w:pPr>
        <w:pStyle w:val="BodyText"/>
        <w:widowControl/>
        <w:numPr>
          <w:ilvl w:val="1"/>
          <w:numId w:val="58"/>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PDF </w:t>
      </w:r>
    </w:p>
    <w:p>
      <w:pPr>
        <w:pStyle w:val="BodyText"/>
        <w:widowControl/>
        <w:numPr>
          <w:ilvl w:val="1"/>
          <w:numId w:val="58"/>
        </w:numPr>
        <w:tabs>
          <w:tab w:val="clear" w:pos="720"/>
          <w:tab w:val="left" w:pos="0" w:leader="none"/>
        </w:tabs>
        <w:spacing w:lineRule="auto" w:line="278"/>
        <w:ind w:hanging="283" w:start="1418"/>
        <w:rPr>
          <w:rFonts w:ascii="Times New Roman" w:hAnsi="Times New Roman"/>
          <w:b w:val="false"/>
          <w:bCs w:val="false"/>
          <w:sz w:val="24"/>
          <w:szCs w:val="24"/>
        </w:rPr>
      </w:pPr>
      <w:r>
        <w:rPr>
          <w:rFonts w:ascii="Times New Roman" w:hAnsi="Times New Roman"/>
          <w:b w:val="false"/>
          <w:bCs w:val="false"/>
          <w:sz w:val="24"/>
          <w:szCs w:val="24"/>
        </w:rPr>
        <w:t xml:space="preserve">HTML </w:t>
      </w:r>
    </w:p>
    <w:p>
      <w:pPr>
        <w:pStyle w:val="BodyText"/>
        <w:widowControl/>
        <w:numPr>
          <w:ilvl w:val="0"/>
          <w:numId w:val="58"/>
        </w:numPr>
        <w:tabs>
          <w:tab w:val="clear" w:pos="720"/>
          <w:tab w:val="left" w:pos="0" w:leader="none"/>
        </w:tabs>
        <w:spacing w:lineRule="auto" w:line="278" w:before="0" w:after="283"/>
        <w:ind w:hanging="283" w:start="709"/>
        <w:rPr>
          <w:rFonts w:ascii="Times New Roman" w:hAnsi="Times New Roman"/>
          <w:b w:val="false"/>
          <w:bCs w:val="false"/>
          <w:sz w:val="24"/>
          <w:szCs w:val="24"/>
        </w:rPr>
      </w:pPr>
      <w:r>
        <w:rPr>
          <w:rFonts w:ascii="Times New Roman" w:hAnsi="Times New Roman"/>
          <w:b w:val="false"/>
          <w:bCs w:val="false"/>
          <w:sz w:val="24"/>
          <w:szCs w:val="24"/>
        </w:rPr>
        <w:t xml:space="preserve">Include charts and detailed analytics </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r>
    </w:p>
    <w:p>
      <w:pPr>
        <w:pStyle w:val="Heading1"/>
        <w:rPr/>
      </w:pPr>
      <w:r>
        <w:rPr>
          <w:rStyle w:val="Strong"/>
          <w:rFonts w:ascii="Times New Roman" w:hAnsi="Times New Roman"/>
        </w:rPr>
        <w:t>7. References</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 xml:space="preserve">[1] OWASP Foundation, “OWASP API Security Top 10,” 2023. [Online]. Available: </w:t>
      </w:r>
      <w:hyperlink r:id="rId8" w:tgtFrame="_new">
        <w:r>
          <w:rPr>
            <w:rStyle w:val="Hyperlink"/>
            <w:rFonts w:ascii="Times New Roman" w:hAnsi="Times New Roman"/>
            <w:b w:val="false"/>
            <w:bCs w:val="false"/>
            <w:sz w:val="24"/>
            <w:szCs w:val="24"/>
          </w:rPr>
          <w:t>https://owasp.org/API-Security/</w:t>
        </w:r>
      </w:hyperlink>
      <w:r>
        <w:rPr>
          <w:rFonts w:ascii="Times New Roman" w:hAnsi="Times New Roman"/>
          <w:b w:val="false"/>
          <w:bCs w:val="false"/>
          <w:sz w:val="24"/>
          <w:szCs w:val="24"/>
        </w:rPr>
        <w:t>. [Accessed: Apr. 28, 2026].</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 xml:space="preserve">[2] OWASP Foundation, “Fuzzing,” OWASP Testing Guide. [Online]. Available: </w:t>
      </w:r>
      <w:hyperlink r:id="rId9" w:tgtFrame="_new">
        <w:r>
          <w:rPr>
            <w:rStyle w:val="Hyperlink"/>
            <w:rFonts w:ascii="Times New Roman" w:hAnsi="Times New Roman"/>
            <w:b w:val="false"/>
            <w:bCs w:val="false"/>
            <w:sz w:val="24"/>
            <w:szCs w:val="24"/>
          </w:rPr>
          <w:t>https://owasp.org/www-community/Fuzzing</w:t>
        </w:r>
      </w:hyperlink>
      <w:r>
        <w:rPr>
          <w:rFonts w:ascii="Times New Roman" w:hAnsi="Times New Roman"/>
          <w:b w:val="false"/>
          <w:bCs w:val="false"/>
          <w:sz w:val="24"/>
          <w:szCs w:val="24"/>
        </w:rPr>
        <w:t>. [Accessed: Apr. 28, 2026].</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 xml:space="preserve">[3] Python Software Foundation, “Python 3 Documentation,” [Online]. Available: </w:t>
      </w:r>
      <w:hyperlink r:id="rId10" w:tgtFrame="_new">
        <w:r>
          <w:rPr>
            <w:rStyle w:val="Hyperlink"/>
            <w:rFonts w:ascii="Times New Roman" w:hAnsi="Times New Roman"/>
            <w:b w:val="false"/>
            <w:bCs w:val="false"/>
            <w:sz w:val="24"/>
            <w:szCs w:val="24"/>
          </w:rPr>
          <w:t>https://docs.python.org/3/</w:t>
        </w:r>
      </w:hyperlink>
      <w:r>
        <w:rPr>
          <w:rFonts w:ascii="Times New Roman" w:hAnsi="Times New Roman"/>
          <w:b w:val="false"/>
          <w:bCs w:val="false"/>
          <w:sz w:val="24"/>
          <w:szCs w:val="24"/>
        </w:rPr>
        <w:t>. [Accessed: Apr. 28, 2026].</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 xml:space="preserve">[4] Pallets Projects, “Flask Documentation (Version 3.x),” [Online]. Available: </w:t>
      </w:r>
      <w:hyperlink r:id="rId11" w:tgtFrame="_new">
        <w:r>
          <w:rPr>
            <w:rStyle w:val="Hyperlink"/>
            <w:rFonts w:ascii="Times New Roman" w:hAnsi="Times New Roman"/>
            <w:b w:val="false"/>
            <w:bCs w:val="false"/>
            <w:sz w:val="24"/>
            <w:szCs w:val="24"/>
          </w:rPr>
          <w:t>https://flask.palletsprojects.com/</w:t>
        </w:r>
      </w:hyperlink>
      <w:r>
        <w:rPr>
          <w:rFonts w:ascii="Times New Roman" w:hAnsi="Times New Roman"/>
          <w:b w:val="false"/>
          <w:bCs w:val="false"/>
          <w:sz w:val="24"/>
          <w:szCs w:val="24"/>
        </w:rPr>
        <w:t>. [Accessed: Apr. 28, 2026].</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 xml:space="preserve">[5] Kenneth Reitz et al., “Requests: HTTP for Humans,” [Online]. Available: </w:t>
      </w:r>
      <w:hyperlink r:id="rId12" w:tgtFrame="_new">
        <w:r>
          <w:rPr>
            <w:rStyle w:val="Hyperlink"/>
            <w:rFonts w:ascii="Times New Roman" w:hAnsi="Times New Roman"/>
            <w:b w:val="false"/>
            <w:bCs w:val="false"/>
            <w:sz w:val="24"/>
            <w:szCs w:val="24"/>
          </w:rPr>
          <w:t>https://requests.readthedocs.io/</w:t>
        </w:r>
      </w:hyperlink>
      <w:r>
        <w:rPr>
          <w:rFonts w:ascii="Times New Roman" w:hAnsi="Times New Roman"/>
          <w:b w:val="false"/>
          <w:bCs w:val="false"/>
          <w:sz w:val="24"/>
          <w:szCs w:val="24"/>
        </w:rPr>
        <w:t>. [Accessed: Apr. 28, 2026].</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 xml:space="preserve">[6] PortSwigger Ltd., “Web Security Academy – API Testing,” [Online]. Available: </w:t>
      </w:r>
      <w:hyperlink r:id="rId13" w:tgtFrame="_new">
        <w:r>
          <w:rPr>
            <w:rStyle w:val="Hyperlink"/>
            <w:rFonts w:ascii="Times New Roman" w:hAnsi="Times New Roman"/>
            <w:b w:val="false"/>
            <w:bCs w:val="false"/>
            <w:sz w:val="24"/>
            <w:szCs w:val="24"/>
          </w:rPr>
          <w:t>https://portswigger.net/web-security/api-testing</w:t>
        </w:r>
      </w:hyperlink>
      <w:r>
        <w:rPr>
          <w:rFonts w:ascii="Times New Roman" w:hAnsi="Times New Roman"/>
          <w:b w:val="false"/>
          <w:bCs w:val="false"/>
          <w:sz w:val="24"/>
          <w:szCs w:val="24"/>
        </w:rPr>
        <w:t>. [Accessed: Apr. 28, 2026].</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 xml:space="preserve">[7] National Institute of Standards and Technology (NIST), “Guide to General Server Security (SP 800-123),” [Online]. Available: </w:t>
      </w:r>
      <w:hyperlink r:id="rId14" w:tgtFrame="_new">
        <w:r>
          <w:rPr>
            <w:rStyle w:val="Hyperlink"/>
            <w:rFonts w:ascii="Times New Roman" w:hAnsi="Times New Roman"/>
            <w:b w:val="false"/>
            <w:bCs w:val="false"/>
            <w:sz w:val="24"/>
            <w:szCs w:val="24"/>
          </w:rPr>
          <w:t>https://nvlpubs.nist.gov/nistpubs/Legacy/SP/nistspecialpublication800-123.pdf</w:t>
        </w:r>
      </w:hyperlink>
      <w:r>
        <w:rPr>
          <w:rFonts w:ascii="Times New Roman" w:hAnsi="Times New Roman"/>
          <w:b w:val="false"/>
          <w:bCs w:val="false"/>
          <w:sz w:val="24"/>
          <w:szCs w:val="24"/>
        </w:rPr>
        <w:t>. [Accessed: Apr. 28, 2026].</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 xml:space="preserve">[8] Google Cloud, “API Design Best Practices,” [Online]. Available: </w:t>
      </w:r>
      <w:hyperlink r:id="rId15" w:tgtFrame="_new">
        <w:r>
          <w:rPr>
            <w:rStyle w:val="Hyperlink"/>
            <w:rFonts w:ascii="Times New Roman" w:hAnsi="Times New Roman"/>
            <w:b w:val="false"/>
            <w:bCs w:val="false"/>
            <w:sz w:val="24"/>
            <w:szCs w:val="24"/>
          </w:rPr>
          <w:t>https://cloud.google.com/apis/design</w:t>
        </w:r>
      </w:hyperlink>
      <w:r>
        <w:rPr>
          <w:rFonts w:ascii="Times New Roman" w:hAnsi="Times New Roman"/>
          <w:b w:val="false"/>
          <w:bCs w:val="false"/>
          <w:sz w:val="24"/>
          <w:szCs w:val="24"/>
        </w:rPr>
        <w:t>. [Accessed: Apr. 28, 2026].</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 xml:space="preserve">[9] Microsoft, “Secure API Development,” [Online]. Available: </w:t>
      </w:r>
      <w:hyperlink r:id="rId16" w:tgtFrame="_new">
        <w:r>
          <w:rPr>
            <w:rStyle w:val="Hyperlink"/>
            <w:rFonts w:ascii="Times New Roman" w:hAnsi="Times New Roman"/>
            <w:b w:val="false"/>
            <w:bCs w:val="false"/>
            <w:sz w:val="24"/>
            <w:szCs w:val="24"/>
          </w:rPr>
          <w:t>https://learn.microsoft.com/en-us/azure/architecture/best-practices/api-design</w:t>
        </w:r>
      </w:hyperlink>
      <w:r>
        <w:rPr>
          <w:rFonts w:ascii="Times New Roman" w:hAnsi="Times New Roman"/>
          <w:b w:val="false"/>
          <w:bCs w:val="false"/>
          <w:sz w:val="24"/>
          <w:szCs w:val="24"/>
        </w:rPr>
        <w:t>. [Accessed: Apr. 28, 2026].</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t>[10] Rapid7, “What is Fuzz Testing?,” [Online]. Available: https://www.rapid7.com/fundamentals/fuzz-testing/. [Accessed: Apr. 28, 2026].</w:t>
      </w:r>
    </w:p>
    <w:p>
      <w:pPr>
        <w:pStyle w:val="BodyText"/>
        <w:widowControl/>
        <w:spacing w:lineRule="auto" w:line="278" w:before="0" w:after="160"/>
        <w:rPr>
          <w:rFonts w:ascii="Times New Roman" w:hAnsi="Times New Roman"/>
          <w:b w:val="false"/>
          <w:bCs w:val="false"/>
          <w:sz w:val="24"/>
          <w:szCs w:val="24"/>
        </w:rPr>
      </w:pPr>
      <w:r>
        <w:rPr>
          <w:rFonts w:ascii="Times New Roman" w:hAnsi="Times New Roman"/>
          <w:b w:val="false"/>
          <w:bCs w:val="false"/>
          <w:sz w:val="24"/>
          <w:szCs w:val="24"/>
        </w:rPr>
      </w:r>
    </w:p>
    <w:sectPr>
      <w:type w:val="continuous"/>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val="false"/>
        <w:sz w:val="20"/>
      </w:rPr>
    </w:pPr>
    <w:r>
      <w:rPr>
        <w:b w:val="false"/>
        <w:sz w:val="20"/>
      </w:rPr>
      <mc:AlternateContent>
        <mc:Choice Requires="wps">
          <w:drawing>
            <wp:anchor distT="0" distB="0" distL="0" distR="0" simplePos="0" relativeHeight="20" behindDoc="1" locked="0" layoutInCell="0" allowOverlap="1" wp14:anchorId="663032FB">
              <wp:simplePos x="0" y="0"/>
              <wp:positionH relativeFrom="page">
                <wp:posOffset>6726555</wp:posOffset>
              </wp:positionH>
              <wp:positionV relativeFrom="page">
                <wp:posOffset>9406255</wp:posOffset>
              </wp:positionV>
              <wp:extent cx="358775" cy="306705"/>
              <wp:effectExtent l="0" t="0" r="0" b="0"/>
              <wp:wrapNone/>
              <wp:docPr id="5" name="Graphic 3"/>
              <a:graphic xmlns:a="http://schemas.openxmlformats.org/drawingml/2006/main">
                <a:graphicData uri="http://schemas.microsoft.com/office/word/2010/wordprocessingShape">
                  <wps:wsp>
                    <wps:cNvSpPr/>
                    <wps:spPr>
                      <a:xfrm>
                        <a:off x="0" y="0"/>
                        <a:ext cx="358920" cy="306720"/>
                      </a:xfrm>
                      <a:custGeom>
                        <a:avLst/>
                        <a:gdLst>
                          <a:gd name="textAreaLeft" fmla="*/ 0 w 203400"/>
                          <a:gd name="textAreaRight" fmla="*/ 203760 w 203400"/>
                          <a:gd name="textAreaTop" fmla="*/ 0 h 173880"/>
                          <a:gd name="textAreaBottom" fmla="*/ 174240 h 173880"/>
                        </a:gdLst>
                        <a:ahLst/>
                        <a:cxnLst/>
                        <a:rect l="textAreaLeft" t="textAreaTop" r="textAreaRight" b="textAreaBottom"/>
                        <a:pathLst>
                          <a:path w="358775" h="306705">
                            <a:moveTo>
                              <a:pt x="358444" y="0"/>
                            </a:moveTo>
                            <a:lnTo>
                              <a:pt x="0" y="0"/>
                            </a:lnTo>
                            <a:lnTo>
                              <a:pt x="0" y="306628"/>
                            </a:lnTo>
                            <a:lnTo>
                              <a:pt x="358444" y="306628"/>
                            </a:lnTo>
                            <a:lnTo>
                              <a:pt x="358444" y="0"/>
                            </a:lnTo>
                            <a:close/>
                          </a:path>
                        </a:pathLst>
                      </a:custGeom>
                      <a:solidFill>
                        <a:srgbClr val="ec7c3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7" behindDoc="1" locked="0" layoutInCell="0" allowOverlap="1" wp14:anchorId="4E049EF5">
              <wp:simplePos x="0" y="0"/>
              <wp:positionH relativeFrom="page">
                <wp:posOffset>521970</wp:posOffset>
              </wp:positionH>
              <wp:positionV relativeFrom="page">
                <wp:posOffset>9405620</wp:posOffset>
              </wp:positionV>
              <wp:extent cx="2313305" cy="180975"/>
              <wp:effectExtent l="0" t="0" r="0" b="0"/>
              <wp:wrapNone/>
              <wp:docPr id="6" name="Textbox 4"/>
              <a:graphic xmlns:a="http://schemas.openxmlformats.org/drawingml/2006/main">
                <a:graphicData uri="http://schemas.microsoft.com/office/word/2010/wordprocessingShape">
                  <wps:wsp>
                    <wps:cNvSpPr/>
                    <wps:spPr>
                      <a:xfrm>
                        <a:off x="0" y="0"/>
                        <a:ext cx="2313360" cy="181080"/>
                      </a:xfrm>
                      <a:prstGeom prst="rect">
                        <a:avLst/>
                      </a:prstGeom>
                      <a:noFill/>
                      <a:ln w="0">
                        <a:noFill/>
                      </a:ln>
                    </wps:spPr>
                    <wps:style>
                      <a:lnRef idx="0"/>
                      <a:fillRef idx="0"/>
                      <a:effectRef idx="0"/>
                      <a:fontRef idx="minor"/>
                    </wps:style>
                    <wps:txbx>
                      <w:txbxContent>
                        <w:p>
                          <w:pPr>
                            <w:pStyle w:val="FrameContents"/>
                            <w:spacing w:before="11" w:after="160"/>
                            <w:ind w:start="20"/>
                            <w:rPr/>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wps:txbx>
                    <wps:bodyPr lIns="0" rIns="0" tIns="0" bIns="0" anchor="t">
                      <a:noAutofit/>
                    </wps:bodyPr>
                  </wps:wsp>
                </a:graphicData>
              </a:graphic>
            </wp:anchor>
          </w:drawing>
        </mc:Choice>
        <mc:Fallback>
          <w:pict>
            <v:rect id="shape_0" stroked="f" o:allowincell="f" style="position:absolute;margin-left:41.1pt;margin-top:740.6pt;width:182.1pt;height:14.2pt;mso-wrap-style:square;v-text-anchor:top;mso-position-horizontal-relative:page;mso-position-vertical-relative:page" wp14:anchorId="4E049EF5">
              <v:fill o:detectmouseclick="t" on="false"/>
              <v:stroke color="#3465a4" joinstyle="round" endcap="flat"/>
              <v:textbox>
                <w:txbxContent>
                  <w:p>
                    <w:pPr>
                      <w:pStyle w:val="FrameContents"/>
                      <w:spacing w:before="11" w:after="160"/>
                      <w:ind w:start="20"/>
                      <w:rPr/>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v:textbox>
              <w10:wrap type="none"/>
            </v:rect>
          </w:pict>
        </mc:Fallback>
      </mc:AlternateContent>
    </w:r>
  </w:p>
  <w:p>
    <w:pPr>
      <w:pStyle w:val="Footer"/>
      <w:rPr/>
    </w:pPr>
    <w:r>
      <w:rPr/>
      <mc:AlternateContent>
        <mc:Choice Requires="wps">
          <w:drawing>
            <wp:anchor distT="0" distB="0" distL="0" distR="0" simplePos="0" relativeHeight="95" behindDoc="1" locked="0" layoutInCell="0" allowOverlap="1" wp14:anchorId="1B469867">
              <wp:simplePos x="0" y="0"/>
              <wp:positionH relativeFrom="page">
                <wp:posOffset>6832600</wp:posOffset>
              </wp:positionH>
              <wp:positionV relativeFrom="page">
                <wp:posOffset>9471660</wp:posOffset>
              </wp:positionV>
              <wp:extent cx="159385" cy="180975"/>
              <wp:effectExtent l="0" t="0" r="0" b="0"/>
              <wp:wrapNone/>
              <wp:docPr id="7" name="Textbox 5"/>
              <a:graphic xmlns:a="http://schemas.openxmlformats.org/drawingml/2006/main">
                <a:graphicData uri="http://schemas.microsoft.com/office/word/2010/wordprocessingShape">
                  <wps:wsp>
                    <wps:cNvSpPr/>
                    <wps:spPr>
                      <a:xfrm>
                        <a:off x="0" y="0"/>
                        <a:ext cx="159480" cy="181080"/>
                      </a:xfrm>
                      <a:prstGeom prst="rect">
                        <a:avLst/>
                      </a:prstGeom>
                      <a:noFill/>
                      <a:ln w="0">
                        <a:noFill/>
                      </a:ln>
                    </wps:spPr>
                    <wps:style>
                      <a:lnRef idx="0"/>
                      <a:fillRef idx="0"/>
                      <a:effectRef idx="0"/>
                      <a:fontRef idx="minor"/>
                    </wps:style>
                    <wps:txbx>
                      <w:txbxContent>
                        <w:p>
                          <w:pPr>
                            <w:pStyle w:val="FrameContents"/>
                            <w:spacing w:before="11" w:after="160"/>
                            <w:ind w:start="60"/>
                            <w:rPr/>
                          </w:pPr>
                          <w:r>
                            <w:rPr>
                              <w:color w:val="FFFFFF"/>
                              <w:spacing w:val="-10"/>
                              <w:sz w:val="22"/>
                            </w:rPr>
                            <w:fldChar w:fldCharType="begin"/>
                          </w:r>
                          <w:r>
                            <w:rPr>
                              <w:color w:val="FFFFFF"/>
                              <w:spacing w:val="-10"/>
                              <w:sz w:val="22"/>
                            </w:rPr>
                            <w:instrText xml:space="preserve"> PAGE </w:instrText>
                          </w:r>
                          <w:r>
                            <w:rPr>
                              <w:color w:val="FFFFFF"/>
                              <w:spacing w:val="-10"/>
                              <w:sz w:val="22"/>
                            </w:rPr>
                            <w:fldChar w:fldCharType="separate"/>
                          </w:r>
                          <w:r>
                            <w:rPr>
                              <w:color w:val="FFFFFF"/>
                              <w:spacing w:val="-10"/>
                              <w:sz w:val="22"/>
                            </w:rPr>
                            <w:t>3</w:t>
                          </w:r>
                          <w:r>
                            <w:rPr>
                              <w:color w:val="FFFFFF"/>
                              <w:spacing w:val="-10"/>
                              <w:sz w:val="22"/>
                            </w:rPr>
                            <w:fldChar w:fldCharType="end"/>
                          </w:r>
                        </w:p>
                      </w:txbxContent>
                    </wps:txbx>
                    <wps:bodyPr lIns="0" rIns="0" tIns="0" bIns="0" anchor="t">
                      <a:noAutofit/>
                    </wps:bodyPr>
                  </wps:wsp>
                </a:graphicData>
              </a:graphic>
            </wp:anchor>
          </w:drawing>
        </mc:Choice>
        <mc:Fallback>
          <w:pict>
            <v:rect id="shape_0" stroked="f" o:allowincell="f" style="position:absolute;margin-left:538pt;margin-top:745.8pt;width:12.5pt;height:14.2pt;mso-wrap-style:square;v-text-anchor:top;mso-position-horizontal-relative:page;mso-position-vertical-relative:page" wp14:anchorId="1B469867">
              <v:fill o:detectmouseclick="t" on="false"/>
              <v:stroke color="#3465a4" joinstyle="round" endcap="flat"/>
              <v:textbox>
                <w:txbxContent>
                  <w:p>
                    <w:pPr>
                      <w:pStyle w:val="FrameContents"/>
                      <w:spacing w:before="11" w:after="160"/>
                      <w:ind w:start="60"/>
                      <w:rPr/>
                    </w:pPr>
                    <w:r>
                      <w:rPr>
                        <w:color w:val="FFFFFF"/>
                        <w:spacing w:val="-10"/>
                        <w:sz w:val="22"/>
                      </w:rPr>
                      <w:fldChar w:fldCharType="begin"/>
                    </w:r>
                    <w:r>
                      <w:rPr>
                        <w:color w:val="FFFFFF"/>
                        <w:spacing w:val="-10"/>
                        <w:sz w:val="22"/>
                      </w:rPr>
                      <w:instrText xml:space="preserve"> PAGE </w:instrText>
                    </w:r>
                    <w:r>
                      <w:rPr>
                        <w:color w:val="FFFFFF"/>
                        <w:spacing w:val="-10"/>
                        <w:sz w:val="22"/>
                      </w:rPr>
                      <w:fldChar w:fldCharType="separate"/>
                    </w:r>
                    <w:r>
                      <w:rPr>
                        <w:color w:val="FFFFFF"/>
                        <w:spacing w:val="-10"/>
                        <w:sz w:val="22"/>
                      </w:rPr>
                      <w:t>3</w:t>
                    </w:r>
                    <w:r>
                      <w:rPr>
                        <w:color w:val="FFFFFF"/>
                        <w:spacing w:val="-10"/>
                        <w:sz w:val="22"/>
                      </w:rPr>
                      <w:fldChar w:fldCharType="end"/>
                    </w:r>
                  </w:p>
                </w:txbxContent>
              </v:textbox>
              <w10:wrap type="none"/>
            </v:rect>
          </w:pict>
        </mc:Fallback>
      </mc:AlternateConten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val="false"/>
        <w:sz w:val="20"/>
      </w:rPr>
    </w:pPr>
    <w:r>
      <w:rPr>
        <w:b w:val="false"/>
        <w:sz w:val="20"/>
      </w:rPr>
      <mc:AlternateContent>
        <mc:Choice Requires="wps">
          <w:drawing>
            <wp:anchor distT="0" distB="0" distL="0" distR="0" simplePos="0" relativeHeight="20" behindDoc="1" locked="0" layoutInCell="0" allowOverlap="1" wp14:anchorId="663032FB">
              <wp:simplePos x="0" y="0"/>
              <wp:positionH relativeFrom="page">
                <wp:posOffset>6726555</wp:posOffset>
              </wp:positionH>
              <wp:positionV relativeFrom="page">
                <wp:posOffset>9406255</wp:posOffset>
              </wp:positionV>
              <wp:extent cx="358775" cy="306705"/>
              <wp:effectExtent l="0" t="0" r="0" b="0"/>
              <wp:wrapNone/>
              <wp:docPr id="8" name="Graphic 3"/>
              <a:graphic xmlns:a="http://schemas.openxmlformats.org/drawingml/2006/main">
                <a:graphicData uri="http://schemas.microsoft.com/office/word/2010/wordprocessingShape">
                  <wps:wsp>
                    <wps:cNvSpPr/>
                    <wps:spPr>
                      <a:xfrm>
                        <a:off x="0" y="0"/>
                        <a:ext cx="358920" cy="306720"/>
                      </a:xfrm>
                      <a:custGeom>
                        <a:avLst/>
                        <a:gdLst>
                          <a:gd name="textAreaLeft" fmla="*/ 0 w 203400"/>
                          <a:gd name="textAreaRight" fmla="*/ 203760 w 203400"/>
                          <a:gd name="textAreaTop" fmla="*/ 0 h 173880"/>
                          <a:gd name="textAreaBottom" fmla="*/ 174240 h 173880"/>
                        </a:gdLst>
                        <a:ahLst/>
                        <a:cxnLst/>
                        <a:rect l="textAreaLeft" t="textAreaTop" r="textAreaRight" b="textAreaBottom"/>
                        <a:pathLst>
                          <a:path w="358775" h="306705">
                            <a:moveTo>
                              <a:pt x="358444" y="0"/>
                            </a:moveTo>
                            <a:lnTo>
                              <a:pt x="0" y="0"/>
                            </a:lnTo>
                            <a:lnTo>
                              <a:pt x="0" y="306628"/>
                            </a:lnTo>
                            <a:lnTo>
                              <a:pt x="358444" y="306628"/>
                            </a:lnTo>
                            <a:lnTo>
                              <a:pt x="358444" y="0"/>
                            </a:lnTo>
                            <a:close/>
                          </a:path>
                        </a:pathLst>
                      </a:custGeom>
                      <a:solidFill>
                        <a:srgbClr val="ec7c3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7" behindDoc="1" locked="0" layoutInCell="0" allowOverlap="1" wp14:anchorId="4E049EF5">
              <wp:simplePos x="0" y="0"/>
              <wp:positionH relativeFrom="page">
                <wp:posOffset>521970</wp:posOffset>
              </wp:positionH>
              <wp:positionV relativeFrom="page">
                <wp:posOffset>9405620</wp:posOffset>
              </wp:positionV>
              <wp:extent cx="2313305" cy="180975"/>
              <wp:effectExtent l="0" t="0" r="0" b="0"/>
              <wp:wrapNone/>
              <wp:docPr id="9" name="Textbox 4"/>
              <a:graphic xmlns:a="http://schemas.openxmlformats.org/drawingml/2006/main">
                <a:graphicData uri="http://schemas.microsoft.com/office/word/2010/wordprocessingShape">
                  <wps:wsp>
                    <wps:cNvSpPr/>
                    <wps:spPr>
                      <a:xfrm>
                        <a:off x="0" y="0"/>
                        <a:ext cx="2313360" cy="181080"/>
                      </a:xfrm>
                      <a:prstGeom prst="rect">
                        <a:avLst/>
                      </a:prstGeom>
                      <a:noFill/>
                      <a:ln w="0">
                        <a:noFill/>
                      </a:ln>
                    </wps:spPr>
                    <wps:style>
                      <a:lnRef idx="0"/>
                      <a:fillRef idx="0"/>
                      <a:effectRef idx="0"/>
                      <a:fontRef idx="minor"/>
                    </wps:style>
                    <wps:txbx>
                      <w:txbxContent>
                        <w:p>
                          <w:pPr>
                            <w:pStyle w:val="FrameContents"/>
                            <w:spacing w:before="11" w:after="160"/>
                            <w:ind w:start="20"/>
                            <w:rPr/>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wps:txbx>
                    <wps:bodyPr lIns="0" rIns="0" tIns="0" bIns="0" anchor="t">
                      <a:noAutofit/>
                    </wps:bodyPr>
                  </wps:wsp>
                </a:graphicData>
              </a:graphic>
            </wp:anchor>
          </w:drawing>
        </mc:Choice>
        <mc:Fallback>
          <w:pict>
            <v:rect id="shape_0" stroked="f" o:allowincell="f" style="position:absolute;margin-left:41.1pt;margin-top:740.6pt;width:182.1pt;height:14.2pt;mso-wrap-style:square;v-text-anchor:top;mso-position-horizontal-relative:page;mso-position-vertical-relative:page" wp14:anchorId="4E049EF5">
              <v:fill o:detectmouseclick="t" on="false"/>
              <v:stroke color="#3465a4" joinstyle="round" endcap="flat"/>
              <v:textbox>
                <w:txbxContent>
                  <w:p>
                    <w:pPr>
                      <w:pStyle w:val="FrameContents"/>
                      <w:spacing w:before="11" w:after="160"/>
                      <w:ind w:start="20"/>
                      <w:rPr/>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v:textbox>
              <w10:wrap type="none"/>
            </v:rect>
          </w:pict>
        </mc:Fallback>
      </mc:AlternateContent>
    </w:r>
  </w:p>
  <w:p>
    <w:pPr>
      <w:pStyle w:val="Footer"/>
      <w:rPr/>
    </w:pPr>
    <w:r>
      <w:rPr/>
      <mc:AlternateContent>
        <mc:Choice Requires="wps">
          <w:drawing>
            <wp:anchor distT="0" distB="0" distL="0" distR="0" simplePos="0" relativeHeight="95" behindDoc="1" locked="0" layoutInCell="0" allowOverlap="1" wp14:anchorId="1B469867">
              <wp:simplePos x="0" y="0"/>
              <wp:positionH relativeFrom="page">
                <wp:posOffset>6832600</wp:posOffset>
              </wp:positionH>
              <wp:positionV relativeFrom="page">
                <wp:posOffset>9471660</wp:posOffset>
              </wp:positionV>
              <wp:extent cx="159385" cy="180975"/>
              <wp:effectExtent l="0" t="0" r="0" b="0"/>
              <wp:wrapNone/>
              <wp:docPr id="10" name="Textbox 5"/>
              <a:graphic xmlns:a="http://schemas.openxmlformats.org/drawingml/2006/main">
                <a:graphicData uri="http://schemas.microsoft.com/office/word/2010/wordprocessingShape">
                  <wps:wsp>
                    <wps:cNvSpPr/>
                    <wps:spPr>
                      <a:xfrm>
                        <a:off x="0" y="0"/>
                        <a:ext cx="159480" cy="181080"/>
                      </a:xfrm>
                      <a:prstGeom prst="rect">
                        <a:avLst/>
                      </a:prstGeom>
                      <a:noFill/>
                      <a:ln w="0">
                        <a:noFill/>
                      </a:ln>
                    </wps:spPr>
                    <wps:style>
                      <a:lnRef idx="0"/>
                      <a:fillRef idx="0"/>
                      <a:effectRef idx="0"/>
                      <a:fontRef idx="minor"/>
                    </wps:style>
                    <wps:txbx>
                      <w:txbxContent>
                        <w:p>
                          <w:pPr>
                            <w:pStyle w:val="FrameContents"/>
                            <w:spacing w:before="11" w:after="160"/>
                            <w:ind w:start="60"/>
                            <w:rPr/>
                          </w:pPr>
                          <w:r>
                            <w:rPr>
                              <w:color w:val="FFFFFF"/>
                              <w:spacing w:val="-10"/>
                              <w:sz w:val="22"/>
                            </w:rPr>
                            <w:fldChar w:fldCharType="begin"/>
                          </w:r>
                          <w:r>
                            <w:rPr>
                              <w:color w:val="FFFFFF"/>
                              <w:spacing w:val="-10"/>
                              <w:sz w:val="22"/>
                            </w:rPr>
                            <w:instrText xml:space="preserve"> PAGE </w:instrText>
                          </w:r>
                          <w:r>
                            <w:rPr>
                              <w:color w:val="FFFFFF"/>
                              <w:spacing w:val="-10"/>
                              <w:sz w:val="22"/>
                            </w:rPr>
                            <w:fldChar w:fldCharType="separate"/>
                          </w:r>
                          <w:r>
                            <w:rPr>
                              <w:color w:val="FFFFFF"/>
                              <w:spacing w:val="-10"/>
                              <w:sz w:val="22"/>
                            </w:rPr>
                            <w:t>3</w:t>
                          </w:r>
                          <w:r>
                            <w:rPr>
                              <w:color w:val="FFFFFF"/>
                              <w:spacing w:val="-10"/>
                              <w:sz w:val="22"/>
                            </w:rPr>
                            <w:fldChar w:fldCharType="end"/>
                          </w:r>
                        </w:p>
                      </w:txbxContent>
                    </wps:txbx>
                    <wps:bodyPr lIns="0" rIns="0" tIns="0" bIns="0" anchor="t">
                      <a:noAutofit/>
                    </wps:bodyPr>
                  </wps:wsp>
                </a:graphicData>
              </a:graphic>
            </wp:anchor>
          </w:drawing>
        </mc:Choice>
        <mc:Fallback>
          <w:pict>
            <v:rect id="shape_0" stroked="f" o:allowincell="f" style="position:absolute;margin-left:538pt;margin-top:745.8pt;width:12.5pt;height:14.2pt;mso-wrap-style:square;v-text-anchor:top;mso-position-horizontal-relative:page;mso-position-vertical-relative:page" wp14:anchorId="1B469867">
              <v:fill o:detectmouseclick="t" on="false"/>
              <v:stroke color="#3465a4" joinstyle="round" endcap="flat"/>
              <v:textbox>
                <w:txbxContent>
                  <w:p>
                    <w:pPr>
                      <w:pStyle w:val="FrameContents"/>
                      <w:spacing w:before="11" w:after="160"/>
                      <w:ind w:start="60"/>
                      <w:rPr/>
                    </w:pPr>
                    <w:r>
                      <w:rPr>
                        <w:color w:val="FFFFFF"/>
                        <w:spacing w:val="-10"/>
                        <w:sz w:val="22"/>
                      </w:rPr>
                      <w:fldChar w:fldCharType="begin"/>
                    </w:r>
                    <w:r>
                      <w:rPr>
                        <w:color w:val="FFFFFF"/>
                        <w:spacing w:val="-10"/>
                        <w:sz w:val="22"/>
                      </w:rPr>
                      <w:instrText xml:space="preserve"> PAGE </w:instrText>
                    </w:r>
                    <w:r>
                      <w:rPr>
                        <w:color w:val="FFFFFF"/>
                        <w:spacing w:val="-10"/>
                        <w:sz w:val="22"/>
                      </w:rPr>
                      <w:fldChar w:fldCharType="separate"/>
                    </w:r>
                    <w:r>
                      <w:rPr>
                        <w:color w:val="FFFFFF"/>
                        <w:spacing w:val="-10"/>
                        <w:sz w:val="22"/>
                      </w:rPr>
                      <w:t>3</w:t>
                    </w:r>
                    <w:r>
                      <w:rPr>
                        <w:color w:val="FFFFFF"/>
                        <w:spacing w:val="-10"/>
                        <w:sz w:val="22"/>
                      </w:rPr>
                      <w:fldChar w:fldCharType="end"/>
                    </w:r>
                  </w:p>
                </w:txbxContent>
              </v:textbox>
              <w10:wrap type="none"/>
            </v:rect>
          </w:pict>
        </mc:Fallback>
      </mc:AlternateConten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115" behindDoc="0" locked="0" layoutInCell="0" allowOverlap="1">
          <wp:simplePos x="0" y="0"/>
          <wp:positionH relativeFrom="column">
            <wp:posOffset>-415925</wp:posOffset>
          </wp:positionH>
          <wp:positionV relativeFrom="paragraph">
            <wp:posOffset>55245</wp:posOffset>
          </wp:positionV>
          <wp:extent cx="1881505" cy="651510"/>
          <wp:effectExtent l="0" t="0" r="0" b="0"/>
          <wp:wrapTight wrapText="bothSides">
            <wp:wrapPolygon edited="0">
              <wp:start x="-28" y="0"/>
              <wp:lineTo x="-28" y="21003"/>
              <wp:lineTo x="21430" y="21003"/>
              <wp:lineTo x="21430" y="0"/>
              <wp:lineTo x="-28" y="0"/>
            </wp:wrapPolygon>
          </wp:wrapTight>
          <wp:docPr id="1" name="Image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A close-up of a logo&#10;&#10;AI-generated content may be incorrect."/>
                  <pic:cNvPicPr>
                    <a:picLocks noChangeAspect="1" noChangeArrowheads="1"/>
                  </pic:cNvPicPr>
                </pic:nvPicPr>
                <pic:blipFill>
                  <a:blip r:embed="rId1"/>
                  <a:stretch>
                    <a:fillRect/>
                  </a:stretch>
                </pic:blipFill>
                <pic:spPr bwMode="auto">
                  <a:xfrm>
                    <a:off x="0" y="0"/>
                    <a:ext cx="1881505" cy="651510"/>
                  </a:xfrm>
                  <a:prstGeom prst="rect">
                    <a:avLst/>
                  </a:prstGeom>
                  <a:noFill/>
                </pic:spPr>
              </pic:pic>
            </a:graphicData>
          </a:graphic>
        </wp:anchor>
      </w:drawing>
      <w:drawing>
        <wp:anchor distT="0" distB="0" distL="114300" distR="114300" simplePos="0" relativeHeight="134" behindDoc="0" locked="0" layoutInCell="0" allowOverlap="1">
          <wp:simplePos x="0" y="0"/>
          <wp:positionH relativeFrom="column">
            <wp:posOffset>5006975</wp:posOffset>
          </wp:positionH>
          <wp:positionV relativeFrom="paragraph">
            <wp:posOffset>234315</wp:posOffset>
          </wp:positionV>
          <wp:extent cx="1299845" cy="340995"/>
          <wp:effectExtent l="0" t="0" r="0" b="0"/>
          <wp:wrapTight wrapText="bothSides">
            <wp:wrapPolygon edited="0">
              <wp:start x="0" y="0"/>
              <wp:lineTo x="0" y="20915"/>
              <wp:lineTo x="21314" y="20915"/>
              <wp:lineTo x="21314" y="0"/>
              <wp:lineTo x="0" y="0"/>
            </wp:wrapPolygon>
          </wp:wrapTight>
          <wp:docPr id="2" name="Picture 4" descr="LoriotPro partn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LoriotPro partner list"/>
                  <pic:cNvPicPr>
                    <a:picLocks noChangeAspect="1" noChangeArrowheads="1"/>
                  </pic:cNvPicPr>
                </pic:nvPicPr>
                <pic:blipFill>
                  <a:blip r:embed="rId2"/>
                  <a:stretch>
                    <a:fillRect/>
                  </a:stretch>
                </pic:blipFill>
                <pic:spPr bwMode="auto">
                  <a:xfrm>
                    <a:off x="0" y="0"/>
                    <a:ext cx="1299845" cy="34099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115" behindDoc="0" locked="0" layoutInCell="0" allowOverlap="1">
          <wp:simplePos x="0" y="0"/>
          <wp:positionH relativeFrom="column">
            <wp:posOffset>-415925</wp:posOffset>
          </wp:positionH>
          <wp:positionV relativeFrom="paragraph">
            <wp:posOffset>55245</wp:posOffset>
          </wp:positionV>
          <wp:extent cx="1881505" cy="651510"/>
          <wp:effectExtent l="0" t="0" r="0" b="0"/>
          <wp:wrapTight wrapText="bothSides">
            <wp:wrapPolygon edited="0">
              <wp:start x="-28" y="0"/>
              <wp:lineTo x="-28" y="21003"/>
              <wp:lineTo x="21430" y="21003"/>
              <wp:lineTo x="21430" y="0"/>
              <wp:lineTo x="-28" y="0"/>
            </wp:wrapPolygon>
          </wp:wrapTight>
          <wp:docPr id="3" name="Image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 close-up of a logo&#10;&#10;AI-generated content may be incorrect."/>
                  <pic:cNvPicPr>
                    <a:picLocks noChangeAspect="1" noChangeArrowheads="1"/>
                  </pic:cNvPicPr>
                </pic:nvPicPr>
                <pic:blipFill>
                  <a:blip r:embed="rId1"/>
                  <a:stretch>
                    <a:fillRect/>
                  </a:stretch>
                </pic:blipFill>
                <pic:spPr bwMode="auto">
                  <a:xfrm>
                    <a:off x="0" y="0"/>
                    <a:ext cx="1881505" cy="651510"/>
                  </a:xfrm>
                  <a:prstGeom prst="rect">
                    <a:avLst/>
                  </a:prstGeom>
                  <a:noFill/>
                </pic:spPr>
              </pic:pic>
            </a:graphicData>
          </a:graphic>
        </wp:anchor>
      </w:drawing>
      <w:drawing>
        <wp:anchor distT="0" distB="0" distL="114300" distR="114300" simplePos="0" relativeHeight="134" behindDoc="0" locked="0" layoutInCell="0" allowOverlap="1">
          <wp:simplePos x="0" y="0"/>
          <wp:positionH relativeFrom="column">
            <wp:posOffset>5006975</wp:posOffset>
          </wp:positionH>
          <wp:positionV relativeFrom="paragraph">
            <wp:posOffset>234315</wp:posOffset>
          </wp:positionV>
          <wp:extent cx="1299845" cy="340995"/>
          <wp:effectExtent l="0" t="0" r="0" b="0"/>
          <wp:wrapTight wrapText="bothSides">
            <wp:wrapPolygon edited="0">
              <wp:start x="0" y="0"/>
              <wp:lineTo x="0" y="20915"/>
              <wp:lineTo x="21314" y="20915"/>
              <wp:lineTo x="21314" y="0"/>
              <wp:lineTo x="0" y="0"/>
            </wp:wrapPolygon>
          </wp:wrapTight>
          <wp:docPr id="4" name="Picture 4" descr="LoriotPro partn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riotPro partner list"/>
                  <pic:cNvPicPr>
                    <a:picLocks noChangeAspect="1" noChangeArrowheads="1"/>
                  </pic:cNvPicPr>
                </pic:nvPicPr>
                <pic:blipFill>
                  <a:blip r:embed="rId2"/>
                  <a:stretch>
                    <a:fillRect/>
                  </a:stretch>
                </pic:blipFill>
                <pic:spPr bwMode="auto">
                  <a:xfrm>
                    <a:off x="0" y="0"/>
                    <a:ext cx="1299845" cy="34099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07743"/>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70774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707743"/>
    <w:pPr>
      <w:keepNext w:val="true"/>
      <w:keepLines/>
      <w:spacing w:before="160" w:after="80"/>
      <w:outlineLvl w:val="1"/>
    </w:pPr>
    <w:rPr>
      <w:rFonts w:ascii="Times New Roman" w:hAnsi="Times New Roman" w:eastAsia="" w:cs="" w:cstheme="majorBidi" w:eastAsiaTheme="majorEastAsia"/>
      <w:b/>
      <w:bCs/>
      <w:color w:themeColor="accent1" w:themeShade="bf" w:val="0F4761"/>
      <w:sz w:val="32"/>
      <w:szCs w:val="32"/>
    </w:rPr>
  </w:style>
  <w:style w:type="paragraph" w:styleId="Heading3">
    <w:name w:val="heading 3"/>
    <w:basedOn w:val="Normal"/>
    <w:next w:val="Normal"/>
    <w:link w:val="Heading3Char"/>
    <w:uiPriority w:val="9"/>
    <w:semiHidden/>
    <w:unhideWhenUsed/>
    <w:qFormat/>
    <w:rsid w:val="0070774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70774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0774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0774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0774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0774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0774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07743"/>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07743"/>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07743"/>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07743"/>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07743"/>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0774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0774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0774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07743"/>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07743"/>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0774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07743"/>
    <w:rPr>
      <w:i/>
      <w:iCs/>
      <w:color w:themeColor="text1" w:themeTint="bf" w:val="404040"/>
    </w:rPr>
  </w:style>
  <w:style w:type="character" w:styleId="IntenseEmphasis">
    <w:name w:val="Intense Emphasis"/>
    <w:basedOn w:val="DefaultParagraphFont"/>
    <w:uiPriority w:val="21"/>
    <w:qFormat/>
    <w:rsid w:val="00707743"/>
    <w:rPr>
      <w:i/>
      <w:iCs/>
      <w:color w:themeColor="accent1" w:themeShade="bf" w:val="0F4761"/>
    </w:rPr>
  </w:style>
  <w:style w:type="character" w:styleId="IntenseQuoteChar" w:customStyle="1">
    <w:name w:val="Intense Quote Char"/>
    <w:basedOn w:val="DefaultParagraphFont"/>
    <w:link w:val="IntenseQuote"/>
    <w:uiPriority w:val="30"/>
    <w:qFormat/>
    <w:rsid w:val="00707743"/>
    <w:rPr>
      <w:i/>
      <w:iCs/>
      <w:color w:themeColor="accent1" w:themeShade="bf" w:val="0F4761"/>
    </w:rPr>
  </w:style>
  <w:style w:type="character" w:styleId="IntenseReference">
    <w:name w:val="Intense Reference"/>
    <w:basedOn w:val="DefaultParagraphFont"/>
    <w:uiPriority w:val="32"/>
    <w:qFormat/>
    <w:rsid w:val="00707743"/>
    <w:rPr>
      <w:b/>
      <w:bCs/>
      <w:smallCaps/>
      <w:color w:themeColor="accent1" w:themeShade="bf" w:val="0F4761"/>
      <w:spacing w:val="5"/>
    </w:rPr>
  </w:style>
  <w:style w:type="character" w:styleId="HeaderChar" w:customStyle="1">
    <w:name w:val="Header Char"/>
    <w:basedOn w:val="DefaultParagraphFont"/>
    <w:link w:val="Header"/>
    <w:uiPriority w:val="99"/>
    <w:qFormat/>
    <w:rsid w:val="00f861e2"/>
    <w:rPr/>
  </w:style>
  <w:style w:type="character" w:styleId="FooterChar" w:customStyle="1">
    <w:name w:val="Footer Char"/>
    <w:basedOn w:val="DefaultParagraphFont"/>
    <w:link w:val="Footer"/>
    <w:uiPriority w:val="99"/>
    <w:qFormat/>
    <w:rsid w:val="00f861e2"/>
    <w:rPr/>
  </w:style>
  <w:style w:type="character" w:styleId="BodyTextChar" w:customStyle="1">
    <w:name w:val="Body Text Char"/>
    <w:basedOn w:val="DefaultParagraphFont"/>
    <w:uiPriority w:val="1"/>
    <w:qFormat/>
    <w:rsid w:val="00e55130"/>
    <w:rPr>
      <w:rFonts w:ascii="Times New Roman" w:hAnsi="Times New Roman" w:eastAsia="Times New Roman" w:cs="Times New Roman"/>
      <w:b/>
      <w:bCs/>
      <w:kern w:val="0"/>
      <w:sz w:val="44"/>
      <w:szCs w:val="44"/>
      <w14:ligatures w14:val="none"/>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1"/>
    <w:qFormat/>
    <w:rsid w:val="00e55130"/>
    <w:pPr>
      <w:widowControl w:val="false"/>
      <w:spacing w:lineRule="auto" w:line="240" w:before="0" w:after="0"/>
    </w:pPr>
    <w:rPr>
      <w:rFonts w:ascii="Times New Roman" w:hAnsi="Times New Roman" w:eastAsia="Times New Roman" w:cs="Times New Roman"/>
      <w:b/>
      <w:bCs/>
      <w:kern w:val="0"/>
      <w:sz w:val="44"/>
      <w:szCs w:val="44"/>
      <w14:ligatures w14:val="none"/>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70774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07743"/>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07743"/>
    <w:pPr>
      <w:spacing w:before="160" w:after="160"/>
      <w:jc w:val="center"/>
    </w:pPr>
    <w:rPr>
      <w:i/>
      <w:iCs/>
      <w:color w:themeColor="text1" w:themeTint="bf" w:val="404040"/>
    </w:rPr>
  </w:style>
  <w:style w:type="paragraph" w:styleId="ListParagraph">
    <w:name w:val="List Paragraph"/>
    <w:basedOn w:val="Normal"/>
    <w:uiPriority w:val="1"/>
    <w:qFormat/>
    <w:rsid w:val="00707743"/>
    <w:pPr>
      <w:spacing w:before="0" w:after="160"/>
      <w:ind w:start="720"/>
      <w:contextualSpacing/>
    </w:pPr>
    <w:rPr/>
  </w:style>
  <w:style w:type="paragraph" w:styleId="IntenseQuote">
    <w:name w:val="Intense Quote"/>
    <w:basedOn w:val="Normal"/>
    <w:next w:val="Normal"/>
    <w:link w:val="IntenseQuoteChar"/>
    <w:uiPriority w:val="30"/>
    <w:qFormat/>
    <w:rsid w:val="0070774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f861e2"/>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f861e2"/>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07743"/>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owasp.org/API-Security/" TargetMode="External"/><Relationship Id="rId9" Type="http://schemas.openxmlformats.org/officeDocument/2006/relationships/hyperlink" Target="https://owasp.org/www-community/Fuzzing" TargetMode="External"/><Relationship Id="rId10" Type="http://schemas.openxmlformats.org/officeDocument/2006/relationships/hyperlink" Target="https://docs.python.org/3/" TargetMode="External"/><Relationship Id="rId11" Type="http://schemas.openxmlformats.org/officeDocument/2006/relationships/hyperlink" Target="https://flask.palletsprojects.com/" TargetMode="External"/><Relationship Id="rId12" Type="http://schemas.openxmlformats.org/officeDocument/2006/relationships/hyperlink" Target="https://requests.readthedocs.io/" TargetMode="External"/><Relationship Id="rId13" Type="http://schemas.openxmlformats.org/officeDocument/2006/relationships/hyperlink" Target="https://portswigger.net/web-security/api-testing" TargetMode="External"/><Relationship Id="rId14" Type="http://schemas.openxmlformats.org/officeDocument/2006/relationships/hyperlink" Target="https://nvlpubs.nist.gov/nistpubs/Legacy/SP/nistspecialpublication800-123.pdf" TargetMode="External"/><Relationship Id="rId15" Type="http://schemas.openxmlformats.org/officeDocument/2006/relationships/hyperlink" Target="https://cloud.google.com/apis/design" TargetMode="External"/><Relationship Id="rId16" Type="http://schemas.openxmlformats.org/officeDocument/2006/relationships/hyperlink" Target="https://learn.microsoft.com/en-us/azure/architecture/best-practices/api-design" TargetMode="Externa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LibreOffice/25.8.5.2$Windows_X86_64 LibreOffice_project/9c8b85f387cc00a89945a79c9e6239f32e450ac2</Application>
  <AppVersion>15.0000</AppVersion>
  <Pages>19</Pages>
  <Words>3314</Words>
  <Characters>20277</Characters>
  <CharactersWithSpaces>23113</CharactersWithSpaces>
  <Paragraphs>468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2026-04-06T11:14:00Z</dcterms:created>
  <dc:creator>Sumit Kumar Shukla</dc:creator>
  <dc:description/>
  <dc:language>en-IN</dc:language>
  <cp:lastModifiedBy/>
  <dcterms:modified xsi:type="dcterms:W3CDTF">2026-04-28T17:11:55Z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