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E7A28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4E112FD7" w14:textId="0D17C11B" w:rsidR="00E97402" w:rsidRDefault="003C4B96">
      <w:pPr>
        <w:pStyle w:val="Title"/>
        <w:framePr w:wrap="notBeside"/>
      </w:pPr>
      <w:r>
        <w:t>When does it make sense to use a Data Lake instead of a Data Warehouse</w:t>
      </w:r>
      <w:r w:rsidR="00774F4A">
        <w:t>?</w:t>
      </w:r>
    </w:p>
    <w:p w14:paraId="046526BF" w14:textId="4D6C1076" w:rsidR="00E97402" w:rsidRDefault="00774F4A">
      <w:pPr>
        <w:pStyle w:val="Authors"/>
        <w:framePr w:wrap="notBeside"/>
      </w:pPr>
      <w:r>
        <w:t>Cameron Stewart, Nathan Deinlein, Cleveland Johnson</w:t>
      </w:r>
    </w:p>
    <w:p w14:paraId="378C267C" w14:textId="7DE8744C" w:rsidR="00E97402" w:rsidRDefault="00AB784C">
      <w:pPr>
        <w:pStyle w:val="Abstract"/>
      </w:pPr>
      <w:r>
        <w:t>Data Lakes are a new technology in almost all industries.  There is not a lot of clarity within Technology organizations on how to best create and leverage Data Lakes</w:t>
      </w:r>
      <w:r w:rsidR="00E97402">
        <w:t>.</w:t>
      </w:r>
      <w:r>
        <w:t xml:space="preserve"> </w:t>
      </w:r>
      <w:r w:rsidR="000C7DDC">
        <w:t xml:space="preserve"> A company’s decision to invest in this new technology is expensive and requires significant thought into initial processes to ensure integrity and quality.</w:t>
      </w:r>
    </w:p>
    <w:p w14:paraId="16AD2643" w14:textId="77777777" w:rsidR="00E97402" w:rsidRDefault="00E97402"/>
    <w:p w14:paraId="4F190720" w14:textId="75EDB27F" w:rsidR="00E97402" w:rsidRDefault="00E97402" w:rsidP="00BF4B73">
      <w:pPr>
        <w:pStyle w:val="IndexTerms"/>
      </w:pPr>
      <w:bookmarkStart w:id="0" w:name="PointTmp"/>
      <w:r>
        <w:rPr>
          <w:i/>
          <w:iCs/>
        </w:rPr>
        <w:t>Index Terms</w:t>
      </w:r>
      <w:r>
        <w:t>—</w:t>
      </w:r>
      <w:r w:rsidR="005E057A">
        <w:t xml:space="preserve"> </w:t>
      </w:r>
      <w:r w:rsidR="00CF09E2">
        <w:t xml:space="preserve">data, </w:t>
      </w:r>
      <w:r w:rsidR="005E057A">
        <w:t>data lake, data warehouse</w:t>
      </w:r>
      <w:r w:rsidR="00CF09E2">
        <w:t>,</w:t>
      </w:r>
      <w:r w:rsidR="00BE7C2F">
        <w:t xml:space="preserve"> </w:t>
      </w:r>
      <w:proofErr w:type="spellStart"/>
      <w:r w:rsidR="00CF09E2">
        <w:t>mysql</w:t>
      </w:r>
      <w:proofErr w:type="spellEnd"/>
      <w:r w:rsidR="00CF09E2">
        <w:t xml:space="preserve">, </w:t>
      </w:r>
      <w:proofErr w:type="spellStart"/>
      <w:r w:rsidR="00CF09E2">
        <w:t>mongoDB</w:t>
      </w:r>
      <w:proofErr w:type="spellEnd"/>
    </w:p>
    <w:bookmarkEnd w:id="0"/>
    <w:p w14:paraId="0E45F869" w14:textId="17054C26" w:rsidR="00594967" w:rsidRPr="00594967" w:rsidRDefault="00DB10FB" w:rsidP="00AD0F33">
      <w:pPr>
        <w:pStyle w:val="Heading1"/>
        <w:jc w:val="left"/>
      </w:pPr>
      <w:r>
        <w:t>Data lake vs data warehouse problem</w:t>
      </w:r>
    </w:p>
    <w:p w14:paraId="7D4C2788" w14:textId="7FEC31C5" w:rsidR="00594967" w:rsidRDefault="001F0A2C" w:rsidP="00594967">
      <w:pPr>
        <w:ind w:left="202"/>
      </w:pPr>
      <w:r>
        <w:t xml:space="preserve">This section </w:t>
      </w:r>
      <w:proofErr w:type="gramStart"/>
      <w:r>
        <w:t>describe</w:t>
      </w:r>
      <w:proofErr w:type="gramEnd"/>
      <w:r>
        <w:t xml:space="preserve"> the problem set that we are working to a</w:t>
      </w:r>
      <w:r w:rsidR="00594967">
        <w:t>ddress.</w:t>
      </w:r>
    </w:p>
    <w:p w14:paraId="644C32C5" w14:textId="48705A11" w:rsidR="00AD0F33" w:rsidRDefault="00E1164C" w:rsidP="00AD0F33">
      <w:pPr>
        <w:pStyle w:val="Heading1"/>
        <w:jc w:val="left"/>
      </w:pPr>
      <w:r>
        <w:t>methodology</w:t>
      </w:r>
    </w:p>
    <w:p w14:paraId="233E473B" w14:textId="2F4D53BB" w:rsidR="00594967" w:rsidRDefault="00F078F5" w:rsidP="00435E21">
      <w:pPr>
        <w:ind w:left="202" w:firstLine="202"/>
      </w:pPr>
      <w:r>
        <w:t xml:space="preserve">The section details the approach of how we are </w:t>
      </w:r>
      <w:r w:rsidR="00493AFB">
        <w:t>going to work to understand data lakes, data warehouses and their differences.</w:t>
      </w:r>
    </w:p>
    <w:p w14:paraId="6DC48446" w14:textId="7C4948E1" w:rsidR="00FB6753" w:rsidRPr="00437B72" w:rsidRDefault="00D659BB" w:rsidP="00435E21">
      <w:pPr>
        <w:ind w:left="202" w:firstLine="202"/>
      </w:pPr>
      <w:r>
        <w:t>We</w:t>
      </w:r>
      <w:r w:rsidR="00E1164C" w:rsidRPr="00EB0079">
        <w:t xml:space="preserve"> will be researching the different use cases for data lakes versus data warehouses. </w:t>
      </w:r>
    </w:p>
    <w:p w14:paraId="6BF23A3F" w14:textId="50318493" w:rsidR="008A3C23" w:rsidRDefault="00E1164C" w:rsidP="00493AFB">
      <w:pPr>
        <w:pStyle w:val="Heading1"/>
        <w:jc w:val="left"/>
      </w:pPr>
      <w:r>
        <w:t>Data Warehouse</w:t>
      </w:r>
      <w:r w:rsidR="00BF4B73">
        <w:t xml:space="preserve"> </w:t>
      </w:r>
      <w:r w:rsidR="0044311A">
        <w:t>Results</w:t>
      </w:r>
    </w:p>
    <w:p w14:paraId="68D10F48" w14:textId="1337CD1E" w:rsidR="00E577C7" w:rsidRDefault="00E1164C" w:rsidP="00E577C7">
      <w:pPr>
        <w:pStyle w:val="Text"/>
        <w:rPr>
          <w:rFonts w:ascii="Times-Roman" w:hAnsi="Times-Roman" w:cs="Times-Roman"/>
        </w:rPr>
      </w:pPr>
      <w:r>
        <w:t xml:space="preserve">This section details </w:t>
      </w:r>
      <w:r w:rsidR="00060B7A">
        <w:t xml:space="preserve">our “Data Warehouse” including the structure, data within and to the best of our ability </w:t>
      </w:r>
      <w:r w:rsidR="00F37CB6">
        <w:t>details on what insights the data provides.</w:t>
      </w:r>
      <w:r w:rsidR="008F594A">
        <w:rPr>
          <w:rFonts w:ascii="Times-Roman" w:hAnsi="Times-Roman" w:cs="Times-Roman"/>
        </w:rPr>
        <w:t xml:space="preserve"> </w:t>
      </w:r>
    </w:p>
    <w:p w14:paraId="0BB23156" w14:textId="6253A943" w:rsidR="002E6FB5" w:rsidRDefault="002E6FB5" w:rsidP="008F5A7C">
      <w:pPr>
        <w:pStyle w:val="Text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We will create a data warehouse using MySQL.  We will also </w:t>
      </w:r>
      <w:r w:rsidR="00435E21">
        <w:rPr>
          <w:rFonts w:ascii="Times-Roman" w:hAnsi="Times-Roman" w:cs="Times-Roman"/>
        </w:rPr>
        <w:t>test ingestion techniques and provide observations on optimization and reporting from the data warehouse.</w:t>
      </w:r>
    </w:p>
    <w:p w14:paraId="3744374A" w14:textId="60B3D8A6" w:rsidR="00E577C7" w:rsidRDefault="00E577C7" w:rsidP="00E577C7">
      <w:pPr>
        <w:pStyle w:val="Heading1"/>
        <w:jc w:val="left"/>
      </w:pPr>
      <w:proofErr w:type="gramStart"/>
      <w:r>
        <w:t xml:space="preserve">Data </w:t>
      </w:r>
      <w:r>
        <w:t xml:space="preserve"> Lake</w:t>
      </w:r>
      <w:proofErr w:type="gramEnd"/>
      <w:r w:rsidR="00BF4B73">
        <w:t xml:space="preserve"> </w:t>
      </w:r>
      <w:r w:rsidR="0044311A">
        <w:t>Results</w:t>
      </w:r>
    </w:p>
    <w:p w14:paraId="649F28BC" w14:textId="3D54B67C" w:rsidR="00B00CC6" w:rsidRDefault="00E577C7" w:rsidP="002E6FB5">
      <w:pPr>
        <w:ind w:left="202" w:firstLine="202"/>
      </w:pPr>
      <w:r>
        <w:t xml:space="preserve">This section details our “Data Lake” including the “structure”, data within and </w:t>
      </w:r>
      <w:r w:rsidR="00BF4B73">
        <w:t>what insights it is used to find.</w:t>
      </w:r>
    </w:p>
    <w:p w14:paraId="75E977AE" w14:textId="0A633526" w:rsidR="00BE1A02" w:rsidRDefault="00BE1A02" w:rsidP="00B00CC6">
      <w:pPr>
        <w:ind w:left="202"/>
      </w:pPr>
      <w:r>
        <w:t xml:space="preserve"> </w:t>
      </w:r>
      <w:r w:rsidR="002E6FB5">
        <w:tab/>
      </w:r>
      <w:r>
        <w:t xml:space="preserve">We will </w:t>
      </w:r>
      <w:r w:rsidR="00D64A3D">
        <w:t>create a data lake</w:t>
      </w:r>
      <w:r w:rsidR="002E6FB5">
        <w:t xml:space="preserve"> using MongoDB Data Lake.  We will </w:t>
      </w:r>
      <w:r w:rsidR="00D64A3D">
        <w:t>test ingestion techniques and provide observations o</w:t>
      </w:r>
      <w:r w:rsidR="00435E21">
        <w:t>n</w:t>
      </w:r>
      <w:r w:rsidR="00D64A3D">
        <w:t xml:space="preserve"> optimization and reporting from th</w:t>
      </w:r>
      <w:r w:rsidR="002E6FB5">
        <w:t>e data lake.</w:t>
      </w:r>
    </w:p>
    <w:p w14:paraId="6E4CB3AE" w14:textId="49638ADF" w:rsidR="00B00CC6" w:rsidRDefault="001F5C77" w:rsidP="00B00CC6">
      <w:pPr>
        <w:pStyle w:val="Heading1"/>
        <w:jc w:val="left"/>
      </w:pPr>
      <w:r>
        <w:t xml:space="preserve">Data lake </w:t>
      </w:r>
      <w:r w:rsidR="00D832BB">
        <w:t>vs data warehouse</w:t>
      </w:r>
      <w:r w:rsidR="0044311A">
        <w:t xml:space="preserve"> Analysis</w:t>
      </w:r>
    </w:p>
    <w:p w14:paraId="0C3E0928" w14:textId="77777777" w:rsidR="00D832BB" w:rsidRDefault="00D832BB" w:rsidP="00D832BB"/>
    <w:p w14:paraId="321552C2" w14:textId="5B9AF6E4" w:rsidR="00D832BB" w:rsidRDefault="00D832BB" w:rsidP="00D832BB">
      <w:r>
        <w:tab/>
        <w:t xml:space="preserve">This section houses the </w:t>
      </w:r>
      <w:r w:rsidR="00C9484B">
        <w:t>analysis of</w:t>
      </w:r>
      <w:r w:rsidR="00A72977">
        <w:t xml:space="preserve"> data warehouse </w:t>
      </w:r>
      <w:r w:rsidR="00C9484B">
        <w:t>results</w:t>
      </w:r>
      <w:r w:rsidR="00A72977">
        <w:t xml:space="preserve"> compared to data lake </w:t>
      </w:r>
      <w:r w:rsidR="00C9484B">
        <w:t>results</w:t>
      </w:r>
      <w:r w:rsidR="00A72977">
        <w:t xml:space="preserve">. </w:t>
      </w:r>
    </w:p>
    <w:p w14:paraId="6C5344C2" w14:textId="77777777" w:rsidR="00A72977" w:rsidRDefault="00A72977" w:rsidP="00D832BB"/>
    <w:p w14:paraId="6732C76E" w14:textId="77777777" w:rsidR="00A72977" w:rsidRDefault="00A72977" w:rsidP="00D832BB">
      <w:r>
        <w:tab/>
        <w:t xml:space="preserve">This highlights the unique attributes of the data warehouse </w:t>
      </w:r>
      <w:proofErr w:type="gramStart"/>
      <w:r>
        <w:t>and also</w:t>
      </w:r>
      <w:proofErr w:type="gramEnd"/>
      <w:r>
        <w:t xml:space="preserve"> the data warehouse of the data lake.  We are working to answer the following questions</w:t>
      </w:r>
      <w:r w:rsidR="00EF6BDC">
        <w:t>:</w:t>
      </w:r>
    </w:p>
    <w:p w14:paraId="4EFDCA54" w14:textId="77777777" w:rsidR="00EF6BDC" w:rsidRDefault="00EF6BDC" w:rsidP="00D832BB"/>
    <w:p w14:paraId="28EE0D64" w14:textId="77777777" w:rsidR="00EF6BDC" w:rsidRDefault="00EF6BDC" w:rsidP="00EF6BDC">
      <w:pPr>
        <w:pStyle w:val="ListParagraph"/>
        <w:numPr>
          <w:ilvl w:val="0"/>
          <w:numId w:val="42"/>
        </w:numPr>
      </w:pPr>
      <w:r>
        <w:t>How is the data different?</w:t>
      </w:r>
    </w:p>
    <w:p w14:paraId="0E1822E7" w14:textId="77777777" w:rsidR="00EF6BDC" w:rsidRDefault="00EF6BDC" w:rsidP="00EF6BDC">
      <w:pPr>
        <w:pStyle w:val="ListParagraph"/>
        <w:numPr>
          <w:ilvl w:val="0"/>
          <w:numId w:val="42"/>
        </w:numPr>
      </w:pPr>
      <w:r>
        <w:t xml:space="preserve">Can we run the same queries against </w:t>
      </w:r>
      <w:r w:rsidR="00F83572">
        <w:t>the different data sources?</w:t>
      </w:r>
    </w:p>
    <w:p w14:paraId="2004A1A2" w14:textId="77777777" w:rsidR="00F83572" w:rsidRDefault="00F83572" w:rsidP="00F83572">
      <w:pPr>
        <w:pStyle w:val="ListParagraph"/>
        <w:numPr>
          <w:ilvl w:val="0"/>
          <w:numId w:val="42"/>
        </w:numPr>
      </w:pPr>
      <w:r>
        <w:t>Is there a speed difference between the two data sources? If so, what is the difference?</w:t>
      </w:r>
    </w:p>
    <w:p w14:paraId="40AFA28D" w14:textId="77777777" w:rsidR="00F83572" w:rsidRDefault="00F83572" w:rsidP="00F83572">
      <w:pPr>
        <w:pStyle w:val="ListParagraph"/>
        <w:numPr>
          <w:ilvl w:val="0"/>
          <w:numId w:val="42"/>
        </w:numPr>
      </w:pPr>
      <w:r>
        <w:t>What makes each data source unique?</w:t>
      </w:r>
    </w:p>
    <w:p w14:paraId="2F64136F" w14:textId="77777777" w:rsidR="00F83572" w:rsidRDefault="00F83572" w:rsidP="00F83572">
      <w:pPr>
        <w:pStyle w:val="ListParagraph"/>
        <w:numPr>
          <w:ilvl w:val="0"/>
          <w:numId w:val="42"/>
        </w:numPr>
      </w:pPr>
      <w:r>
        <w:t>What can we showcase from data lakes that someone would not necessarily know?</w:t>
      </w:r>
    </w:p>
    <w:p w14:paraId="7580926D" w14:textId="4787B368" w:rsidR="00F83572" w:rsidRDefault="00C9484B" w:rsidP="00F83572">
      <w:pPr>
        <w:pStyle w:val="Heading1"/>
        <w:jc w:val="left"/>
      </w:pPr>
      <w:r>
        <w:t>Conclusion</w:t>
      </w:r>
    </w:p>
    <w:p w14:paraId="3BFA81A3" w14:textId="5D3E3370" w:rsidR="007204C6" w:rsidRDefault="007204C6" w:rsidP="007204C6">
      <w:pPr>
        <w:ind w:left="202"/>
      </w:pPr>
      <w:r>
        <w:t xml:space="preserve">This section will hold the </w:t>
      </w:r>
      <w:r w:rsidR="00BE1A02">
        <w:t>decision tree of when we think one should use a data warehouse and when one should use a data lake.</w:t>
      </w:r>
      <w:r w:rsidR="00D659BB">
        <w:t xml:space="preserve">  Ultimately confirming or </w:t>
      </w:r>
      <w:r w:rsidR="008F5A7C">
        <w:t>differing from what was originally stated in the methodology section.</w:t>
      </w:r>
    </w:p>
    <w:p w14:paraId="36482901" w14:textId="0959D2A0" w:rsidR="00A950C2" w:rsidRDefault="00A950C2" w:rsidP="007204C6">
      <w:pPr>
        <w:ind w:left="202"/>
      </w:pPr>
    </w:p>
    <w:p w14:paraId="55F1EDA2" w14:textId="36251FFD" w:rsidR="00A950C2" w:rsidRDefault="00A950C2" w:rsidP="007204C6">
      <w:pPr>
        <w:ind w:left="202"/>
      </w:pPr>
      <w:r>
        <w:t>REFERENCES</w:t>
      </w:r>
    </w:p>
    <w:p w14:paraId="58A7EA34" w14:textId="5ED2C220" w:rsidR="00F83572" w:rsidRDefault="00FB3F75" w:rsidP="00FB3F75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>
        <w:t xml:space="preserve">Creating a Data Lake in MongoDB: </w:t>
      </w:r>
      <w:hyperlink r:id="rId11" w:history="1">
        <w:r>
          <w:rPr>
            <w:rStyle w:val="Hyperlink"/>
            <w:sz w:val="24"/>
            <w:szCs w:val="24"/>
          </w:rPr>
          <w:t>https://docs.mongodb.com/datalake/</w:t>
        </w:r>
      </w:hyperlink>
    </w:p>
    <w:p w14:paraId="31CAEF77" w14:textId="77777777" w:rsidR="009E24E2" w:rsidRDefault="009E24E2" w:rsidP="009E24E2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>
        <w:t>Accessing Twitter data:</w:t>
      </w:r>
      <w:r>
        <w:rPr>
          <w:color w:val="000000"/>
          <w:sz w:val="24"/>
          <w:szCs w:val="24"/>
        </w:rPr>
        <w:t xml:space="preserve"> </w:t>
      </w:r>
      <w:hyperlink r:id="rId12" w:history="1">
        <w:r>
          <w:rPr>
            <w:rStyle w:val="Hyperlink"/>
            <w:sz w:val="24"/>
            <w:szCs w:val="24"/>
          </w:rPr>
          <w:t>https://www.youtube.com/watch?v=rm0mJP1P4eE</w:t>
        </w:r>
      </w:hyperlink>
    </w:p>
    <w:p w14:paraId="566E1FC3" w14:textId="51516359" w:rsidR="00FB3F75" w:rsidRPr="00FB3F75" w:rsidRDefault="00FB3F75" w:rsidP="009E24E2">
      <w:pPr>
        <w:shd w:val="clear" w:color="auto" w:fill="FFFFFF"/>
        <w:spacing w:before="100" w:beforeAutospacing="1" w:after="100" w:afterAutospacing="1"/>
        <w:ind w:left="720"/>
        <w:rPr>
          <w:color w:val="000000"/>
          <w:sz w:val="24"/>
          <w:szCs w:val="24"/>
        </w:rPr>
      </w:pPr>
    </w:p>
    <w:p w14:paraId="2ED2207E" w14:textId="77777777" w:rsidR="00F83572" w:rsidRDefault="00F83572" w:rsidP="00F83572">
      <w:pPr>
        <w:pStyle w:val="ListParagraph"/>
      </w:pPr>
    </w:p>
    <w:p w14:paraId="286129E0" w14:textId="3CD0BC3C" w:rsidR="00F83572" w:rsidRPr="00D832BB" w:rsidRDefault="00F83572" w:rsidP="00F83572">
      <w:pPr>
        <w:sectPr w:rsidR="00F83572" w:rsidRPr="00D832BB">
          <w:headerReference w:type="default" r:id="rId13"/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</w:p>
    <w:p w14:paraId="3290353E" w14:textId="77777777" w:rsidR="0037551B" w:rsidRPr="00CD684F" w:rsidRDefault="0037551B" w:rsidP="00E577C7">
      <w:pPr>
        <w:pStyle w:val="FigureCaption"/>
        <w:rPr>
          <w:sz w:val="20"/>
          <w:szCs w:val="20"/>
        </w:rPr>
      </w:pPr>
    </w:p>
    <w:sectPr w:rsidR="0037551B" w:rsidRPr="00CD684F" w:rsidSect="00143F2E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81A77" w14:textId="77777777" w:rsidR="00C86DF1" w:rsidRDefault="00C86DF1">
      <w:r>
        <w:separator/>
      </w:r>
    </w:p>
  </w:endnote>
  <w:endnote w:type="continuationSeparator" w:id="0">
    <w:p w14:paraId="2B283373" w14:textId="77777777" w:rsidR="00C86DF1" w:rsidRDefault="00C86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F1AC9" w14:textId="77777777" w:rsidR="00C86DF1" w:rsidRDefault="00C86DF1"/>
  </w:footnote>
  <w:footnote w:type="continuationSeparator" w:id="0">
    <w:p w14:paraId="6C58FAF8" w14:textId="77777777" w:rsidR="00C86DF1" w:rsidRDefault="00C86DF1">
      <w:r>
        <w:continuationSeparator/>
      </w:r>
    </w:p>
  </w:footnote>
  <w:footnote w:id="1">
    <w:p w14:paraId="09A8355D" w14:textId="7313A1DC" w:rsidR="00DE07FA" w:rsidRDefault="00DE07FA" w:rsidP="00E577C7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17312" w14:textId="77777777" w:rsidR="00DE07FA" w:rsidRDefault="00214824">
    <w:pPr>
      <w:framePr w:wrap="auto" w:vAnchor="text" w:hAnchor="margin" w:xAlign="right" w:y="1"/>
    </w:pPr>
    <w:r>
      <w:fldChar w:fldCharType="begin"/>
    </w:r>
    <w:r w:rsidR="00DE07FA">
      <w:instrText xml:space="preserve">PAGE  </w:instrText>
    </w:r>
    <w:r>
      <w:fldChar w:fldCharType="separate"/>
    </w:r>
    <w:r w:rsidR="00D62B4A">
      <w:rPr>
        <w:noProof/>
      </w:rPr>
      <w:t>1</w:t>
    </w:r>
    <w:r>
      <w:fldChar w:fldCharType="end"/>
    </w:r>
  </w:p>
  <w:p w14:paraId="61F85014" w14:textId="77777777" w:rsidR="00DE07FA" w:rsidRDefault="00DE07FA">
    <w:pPr>
      <w:ind w:right="360"/>
    </w:pPr>
    <w:r>
      <w:t>&gt; REPLACE THIS LINE WITH YOUR PAPER IDENTIFICATION NUMBER (DOUBLE-CLICK HERE TO EDIT) &lt;</w:t>
    </w:r>
  </w:p>
  <w:p w14:paraId="0E25079B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05E0DB1"/>
    <w:multiLevelType w:val="hybridMultilevel"/>
    <w:tmpl w:val="FBDA859C"/>
    <w:lvl w:ilvl="0" w:tplc="0409000F">
      <w:start w:val="1"/>
      <w:numFmt w:val="decimal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73F4880"/>
    <w:multiLevelType w:val="hybridMultilevel"/>
    <w:tmpl w:val="3B9666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CC5BF8"/>
    <w:multiLevelType w:val="hybridMultilevel"/>
    <w:tmpl w:val="EFD2112E"/>
    <w:lvl w:ilvl="0" w:tplc="735AA6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9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4" w15:restartNumberingAfterBreak="0">
    <w:nsid w:val="7A7A647C"/>
    <w:multiLevelType w:val="multilevel"/>
    <w:tmpl w:val="5B46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9"/>
  </w:num>
  <w:num w:numId="3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4"/>
  </w:num>
  <w:num w:numId="7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1"/>
  </w:num>
  <w:num w:numId="13">
    <w:abstractNumId w:val="14"/>
  </w:num>
  <w:num w:numId="14">
    <w:abstractNumId w:val="27"/>
  </w:num>
  <w:num w:numId="15">
    <w:abstractNumId w:val="26"/>
  </w:num>
  <w:num w:numId="16">
    <w:abstractNumId w:val="33"/>
  </w:num>
  <w:num w:numId="17">
    <w:abstractNumId w:val="18"/>
  </w:num>
  <w:num w:numId="18">
    <w:abstractNumId w:val="15"/>
  </w:num>
  <w:num w:numId="19">
    <w:abstractNumId w:val="28"/>
  </w:num>
  <w:num w:numId="20">
    <w:abstractNumId w:val="22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31"/>
  </w:num>
  <w:num w:numId="24">
    <w:abstractNumId w:val="25"/>
  </w:num>
  <w:num w:numId="25">
    <w:abstractNumId w:val="30"/>
  </w:num>
  <w:num w:numId="26">
    <w:abstractNumId w:val="12"/>
  </w:num>
  <w:num w:numId="27">
    <w:abstractNumId w:val="29"/>
  </w:num>
  <w:num w:numId="28">
    <w:abstractNumId w:val="20"/>
  </w:num>
  <w:num w:numId="29">
    <w:abstractNumId w:val="23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6"/>
  </w:num>
  <w:num w:numId="42">
    <w:abstractNumId w:val="17"/>
  </w:num>
  <w:num w:numId="43">
    <w:abstractNumId w:val="13"/>
  </w:num>
  <w:num w:numId="44">
    <w:abstractNumId w:val="34"/>
  </w:num>
  <w:num w:numId="45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5B"/>
    <w:rsid w:val="00042E13"/>
    <w:rsid w:val="00043E95"/>
    <w:rsid w:val="0005537B"/>
    <w:rsid w:val="00060B7A"/>
    <w:rsid w:val="000A168B"/>
    <w:rsid w:val="000C7DDC"/>
    <w:rsid w:val="000D2BDE"/>
    <w:rsid w:val="00104BB0"/>
    <w:rsid w:val="0010794E"/>
    <w:rsid w:val="0013354F"/>
    <w:rsid w:val="00143F2E"/>
    <w:rsid w:val="00144E72"/>
    <w:rsid w:val="001768FF"/>
    <w:rsid w:val="0018721B"/>
    <w:rsid w:val="001A60B1"/>
    <w:rsid w:val="001B36B1"/>
    <w:rsid w:val="001E7B7A"/>
    <w:rsid w:val="001F0A2C"/>
    <w:rsid w:val="001F4C5C"/>
    <w:rsid w:val="001F5C77"/>
    <w:rsid w:val="00204478"/>
    <w:rsid w:val="00214824"/>
    <w:rsid w:val="00214E2E"/>
    <w:rsid w:val="00216141"/>
    <w:rsid w:val="00217186"/>
    <w:rsid w:val="002434A1"/>
    <w:rsid w:val="00263943"/>
    <w:rsid w:val="00267B35"/>
    <w:rsid w:val="002E6FB5"/>
    <w:rsid w:val="002F7910"/>
    <w:rsid w:val="0033447E"/>
    <w:rsid w:val="003427CE"/>
    <w:rsid w:val="0034503C"/>
    <w:rsid w:val="00360269"/>
    <w:rsid w:val="0037551B"/>
    <w:rsid w:val="00392DBA"/>
    <w:rsid w:val="003C3322"/>
    <w:rsid w:val="003C4B96"/>
    <w:rsid w:val="003C68C2"/>
    <w:rsid w:val="003D4CAE"/>
    <w:rsid w:val="003E5D19"/>
    <w:rsid w:val="003F26BD"/>
    <w:rsid w:val="003F52AD"/>
    <w:rsid w:val="0043144F"/>
    <w:rsid w:val="00431BFA"/>
    <w:rsid w:val="004353CF"/>
    <w:rsid w:val="00435E21"/>
    <w:rsid w:val="00437B72"/>
    <w:rsid w:val="0044311A"/>
    <w:rsid w:val="004631BC"/>
    <w:rsid w:val="00484761"/>
    <w:rsid w:val="00484DD5"/>
    <w:rsid w:val="00493AFB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94967"/>
    <w:rsid w:val="005A2A15"/>
    <w:rsid w:val="005B3D2F"/>
    <w:rsid w:val="005D1B15"/>
    <w:rsid w:val="005D2824"/>
    <w:rsid w:val="005D4F1A"/>
    <w:rsid w:val="005D72BB"/>
    <w:rsid w:val="005E057A"/>
    <w:rsid w:val="005E692F"/>
    <w:rsid w:val="0062114B"/>
    <w:rsid w:val="00623698"/>
    <w:rsid w:val="00625E96"/>
    <w:rsid w:val="00647C09"/>
    <w:rsid w:val="00651F2C"/>
    <w:rsid w:val="00693D5D"/>
    <w:rsid w:val="006B7F03"/>
    <w:rsid w:val="007204C6"/>
    <w:rsid w:val="00725B45"/>
    <w:rsid w:val="00774F4A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91588"/>
    <w:rsid w:val="008A30C3"/>
    <w:rsid w:val="008A3C23"/>
    <w:rsid w:val="008C49CC"/>
    <w:rsid w:val="008D69E9"/>
    <w:rsid w:val="008E0645"/>
    <w:rsid w:val="008F594A"/>
    <w:rsid w:val="008F5A7C"/>
    <w:rsid w:val="00904C7E"/>
    <w:rsid w:val="0091035B"/>
    <w:rsid w:val="00970807"/>
    <w:rsid w:val="009A1F6E"/>
    <w:rsid w:val="009C7D17"/>
    <w:rsid w:val="009E24E2"/>
    <w:rsid w:val="009E484E"/>
    <w:rsid w:val="009F40FB"/>
    <w:rsid w:val="00A22FCB"/>
    <w:rsid w:val="00A472F1"/>
    <w:rsid w:val="00A5237D"/>
    <w:rsid w:val="00A554A3"/>
    <w:rsid w:val="00A72977"/>
    <w:rsid w:val="00A758EA"/>
    <w:rsid w:val="00A950C2"/>
    <w:rsid w:val="00A95C50"/>
    <w:rsid w:val="00AB784C"/>
    <w:rsid w:val="00AB79A6"/>
    <w:rsid w:val="00AC4850"/>
    <w:rsid w:val="00AD0F33"/>
    <w:rsid w:val="00B00CC6"/>
    <w:rsid w:val="00B47B59"/>
    <w:rsid w:val="00B53F81"/>
    <w:rsid w:val="00B56C2B"/>
    <w:rsid w:val="00B65BD3"/>
    <w:rsid w:val="00B70469"/>
    <w:rsid w:val="00B72DD8"/>
    <w:rsid w:val="00B72E09"/>
    <w:rsid w:val="00BE1A02"/>
    <w:rsid w:val="00BE7C2F"/>
    <w:rsid w:val="00BF0C69"/>
    <w:rsid w:val="00BF4B73"/>
    <w:rsid w:val="00BF629B"/>
    <w:rsid w:val="00BF655C"/>
    <w:rsid w:val="00C075EF"/>
    <w:rsid w:val="00C11E83"/>
    <w:rsid w:val="00C2378A"/>
    <w:rsid w:val="00C378A1"/>
    <w:rsid w:val="00C621D6"/>
    <w:rsid w:val="00C82D86"/>
    <w:rsid w:val="00C86DF1"/>
    <w:rsid w:val="00C9484B"/>
    <w:rsid w:val="00CB4B8D"/>
    <w:rsid w:val="00CC0DDA"/>
    <w:rsid w:val="00CD684F"/>
    <w:rsid w:val="00CF09E2"/>
    <w:rsid w:val="00D06623"/>
    <w:rsid w:val="00D14C6B"/>
    <w:rsid w:val="00D5536F"/>
    <w:rsid w:val="00D56935"/>
    <w:rsid w:val="00D62B4A"/>
    <w:rsid w:val="00D64A3D"/>
    <w:rsid w:val="00D659BB"/>
    <w:rsid w:val="00D758C6"/>
    <w:rsid w:val="00D832BB"/>
    <w:rsid w:val="00D90C10"/>
    <w:rsid w:val="00D92E96"/>
    <w:rsid w:val="00DA258C"/>
    <w:rsid w:val="00DB10FB"/>
    <w:rsid w:val="00DE07FA"/>
    <w:rsid w:val="00DF2DDE"/>
    <w:rsid w:val="00E01667"/>
    <w:rsid w:val="00E1164C"/>
    <w:rsid w:val="00E36209"/>
    <w:rsid w:val="00E420BB"/>
    <w:rsid w:val="00E50DF6"/>
    <w:rsid w:val="00E577C7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EF6BDC"/>
    <w:rsid w:val="00F078F5"/>
    <w:rsid w:val="00F22198"/>
    <w:rsid w:val="00F33D49"/>
    <w:rsid w:val="00F3481E"/>
    <w:rsid w:val="00F37CB6"/>
    <w:rsid w:val="00F577F6"/>
    <w:rsid w:val="00F65266"/>
    <w:rsid w:val="00F751E1"/>
    <w:rsid w:val="00F83572"/>
    <w:rsid w:val="00F94045"/>
    <w:rsid w:val="00FB3F75"/>
    <w:rsid w:val="00FB6753"/>
    <w:rsid w:val="00FD347F"/>
    <w:rsid w:val="00FF1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314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styleId="ListParagraph">
    <w:name w:val="List Paragraph"/>
    <w:basedOn w:val="Normal"/>
    <w:uiPriority w:val="34"/>
    <w:qFormat/>
    <w:rsid w:val="00594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rm0mJP1P4e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ongodb.com/datalake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64CDFB56E89048996B9D42780A3BDE" ma:contentTypeVersion="13" ma:contentTypeDescription="Create a new document." ma:contentTypeScope="" ma:versionID="6472c24e9a2860b9704fbbc953954a69">
  <xsd:schema xmlns:xsd="http://www.w3.org/2001/XMLSchema" xmlns:xs="http://www.w3.org/2001/XMLSchema" xmlns:p="http://schemas.microsoft.com/office/2006/metadata/properties" xmlns:ns3="35360bb6-9540-4669-93c9-f83b5cf64b17" xmlns:ns4="919ba9b7-33ce-4f35-9da8-90aec4a4a8fd" targetNamespace="http://schemas.microsoft.com/office/2006/metadata/properties" ma:root="true" ma:fieldsID="f192efb67945574c45a9cce2afb337e5" ns3:_="" ns4:_="">
    <xsd:import namespace="35360bb6-9540-4669-93c9-f83b5cf64b17"/>
    <xsd:import namespace="919ba9b7-33ce-4f35-9da8-90aec4a4a8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60bb6-9540-4669-93c9-f83b5cf64b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ba9b7-33ce-4f35-9da8-90aec4a4a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641162-0750-4602-A7E0-47B73DE35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60bb6-9540-4669-93c9-f83b5cf64b17"/>
    <ds:schemaRef ds:uri="919ba9b7-33ce-4f35-9da8-90aec4a4a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EFF924-1FF4-C24C-870B-A1CC7DBF83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39FB6A-8D64-4170-BA3D-FCB9586659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1FBA10-E2EB-4AC7-970F-4847F468CE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2560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Johnson, Cleveland D</cp:lastModifiedBy>
  <cp:revision>46</cp:revision>
  <cp:lastPrinted>2012-08-02T18:53:00Z</cp:lastPrinted>
  <dcterms:created xsi:type="dcterms:W3CDTF">2021-06-28T18:49:00Z</dcterms:created>
  <dcterms:modified xsi:type="dcterms:W3CDTF">2021-06-29T00:52:00Z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0x0101006C64CDFB56E89048996B9D42780A3BDE</vt:lpwstr>
  </property>
</Properties>
</file>