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EF591" w14:textId="77777777" w:rsidR="009226EE" w:rsidRDefault="009226EE" w:rsidP="009226EE">
      <w:pPr>
        <w:jc w:val="center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Data Lake Walkthrough</w:t>
      </w:r>
    </w:p>
    <w:p w14:paraId="78EF718C" w14:textId="77777777" w:rsidR="00934065" w:rsidRDefault="00934065" w:rsidP="00934065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14E3F8B4" w14:textId="77777777" w:rsidR="00934065" w:rsidRDefault="00934065" w:rsidP="002E643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62 Tweets with the keyword ‘</w:t>
      </w:r>
      <w:proofErr w:type="spellStart"/>
      <w:r>
        <w:rPr>
          <w:rFonts w:ascii="Calibri" w:eastAsia="Times New Roman" w:hAnsi="Calibri" w:cs="Times New Roman"/>
          <w:sz w:val="22"/>
          <w:szCs w:val="22"/>
        </w:rPr>
        <w:t>DataLakes</w:t>
      </w:r>
      <w:proofErr w:type="spellEnd"/>
      <w:r>
        <w:rPr>
          <w:rFonts w:ascii="Calibri" w:eastAsia="Times New Roman" w:hAnsi="Calibri" w:cs="Times New Roman"/>
          <w:sz w:val="22"/>
          <w:szCs w:val="22"/>
        </w:rPr>
        <w:t xml:space="preserve">’ were pulled directly into </w:t>
      </w:r>
      <w:proofErr w:type="spellStart"/>
      <w:r>
        <w:rPr>
          <w:rFonts w:ascii="Calibri" w:eastAsia="Times New Roman" w:hAnsi="Calibri" w:cs="Times New Roman"/>
          <w:sz w:val="22"/>
          <w:szCs w:val="22"/>
        </w:rPr>
        <w:t>MongoDB</w:t>
      </w:r>
      <w:proofErr w:type="spellEnd"/>
      <w:r>
        <w:rPr>
          <w:rFonts w:ascii="Calibri" w:eastAsia="Times New Roman" w:hAnsi="Calibri" w:cs="Times New Roman"/>
          <w:sz w:val="22"/>
          <w:szCs w:val="22"/>
        </w:rPr>
        <w:t xml:space="preserve"> using Python</w:t>
      </w:r>
    </w:p>
    <w:p w14:paraId="08C8DA26" w14:textId="77777777" w:rsidR="00934065" w:rsidRDefault="00934065" w:rsidP="00934065">
      <w:pPr>
        <w:numPr>
          <w:ilvl w:val="1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Reference </w:t>
      </w:r>
      <w:proofErr w:type="spellStart"/>
      <w:r>
        <w:rPr>
          <w:rFonts w:ascii="Calibri" w:eastAsia="Times New Roman" w:hAnsi="Calibri" w:cs="Times New Roman"/>
          <w:sz w:val="22"/>
          <w:szCs w:val="22"/>
        </w:rPr>
        <w:t>Jupyter</w:t>
      </w:r>
      <w:proofErr w:type="spellEnd"/>
      <w:r>
        <w:rPr>
          <w:rFonts w:ascii="Calibri" w:eastAsia="Times New Roman" w:hAnsi="Calibri" w:cs="Times New Roman"/>
          <w:sz w:val="22"/>
          <w:szCs w:val="22"/>
        </w:rPr>
        <w:t xml:space="preserve"> Notebook for code used:</w:t>
      </w:r>
    </w:p>
    <w:p w14:paraId="1C65A598" w14:textId="77777777" w:rsidR="00934065" w:rsidRDefault="00934065" w:rsidP="00934065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hyperlink r:id="rId6" w:history="1">
        <w:r w:rsidRPr="00782357">
          <w:rPr>
            <w:rStyle w:val="Hyperlink"/>
            <w:rFonts w:ascii="Calibri" w:eastAsia="Times New Roman" w:hAnsi="Calibri" w:cs="Times New Roman"/>
            <w:sz w:val="22"/>
            <w:szCs w:val="22"/>
          </w:rPr>
          <w:t>https://github.com/nedeinlein/DBMFinal_Paper/blob/main/Gather_Tweets_and_Upload_to_MongoDB.ipynb</w:t>
        </w:r>
      </w:hyperlink>
    </w:p>
    <w:p w14:paraId="028E7E22" w14:textId="77777777" w:rsidR="00934065" w:rsidRDefault="00934065" w:rsidP="00934065">
      <w:pPr>
        <w:numPr>
          <w:ilvl w:val="1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References used to learn how to pull Twitter Data and push to </w:t>
      </w:r>
      <w:proofErr w:type="spellStart"/>
      <w:r>
        <w:rPr>
          <w:rFonts w:ascii="Calibri" w:eastAsia="Times New Roman" w:hAnsi="Calibri" w:cs="Times New Roman"/>
          <w:sz w:val="22"/>
          <w:szCs w:val="22"/>
        </w:rPr>
        <w:t>MongoDB</w:t>
      </w:r>
      <w:proofErr w:type="spellEnd"/>
      <w:r>
        <w:rPr>
          <w:rFonts w:ascii="Calibri" w:eastAsia="Times New Roman" w:hAnsi="Calibri" w:cs="Times New Roman"/>
          <w:sz w:val="22"/>
          <w:szCs w:val="22"/>
        </w:rPr>
        <w:t>:</w:t>
      </w:r>
    </w:p>
    <w:p w14:paraId="2F897D86" w14:textId="77777777" w:rsidR="00934065" w:rsidRPr="00934065" w:rsidRDefault="00934065" w:rsidP="0093406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Pr="00934065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FFFFF"/>
          </w:rPr>
          <w:t>https://github.com/alod83/data-science/blob/master/DataCollection/Twitter/get_tweets.ipynb</w:t>
        </w:r>
      </w:hyperlink>
    </w:p>
    <w:p w14:paraId="48A146BD" w14:textId="77777777" w:rsidR="00934065" w:rsidRPr="00934065" w:rsidRDefault="00934065" w:rsidP="0093406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34065">
        <w:rPr>
          <w:rFonts w:ascii="Helvetica Neue" w:eastAsia="Times New Roman" w:hAnsi="Helvetica Neue" w:cs="Times New Roman"/>
          <w:color w:val="005580"/>
          <w:sz w:val="21"/>
          <w:szCs w:val="21"/>
          <w:u w:val="single"/>
          <w:shd w:val="clear" w:color="auto" w:fill="FFFFFF"/>
        </w:rPr>
        <w:t>https://medium.com/analytics-vidhya/how-to-upload-a-pandas-dataframe-to-mongodb-ffa18c0953c1</w:t>
      </w:r>
    </w:p>
    <w:p w14:paraId="6E238EF5" w14:textId="77777777" w:rsidR="002E643C" w:rsidRPr="002E643C" w:rsidRDefault="002E643C" w:rsidP="002E643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Pulled in tweets about Data Lakes </w:t>
      </w:r>
      <w:r w:rsidR="00934065">
        <w:rPr>
          <w:rFonts w:ascii="Calibri" w:eastAsia="Times New Roman" w:hAnsi="Calibri" w:cs="Times New Roman"/>
          <w:sz w:val="22"/>
          <w:szCs w:val="22"/>
        </w:rPr>
        <w:t>were placed</w:t>
      </w:r>
      <w:r w:rsidRPr="002E643C">
        <w:rPr>
          <w:rFonts w:ascii="Calibri" w:eastAsia="Times New Roman" w:hAnsi="Calibri" w:cs="Times New Roman"/>
          <w:sz w:val="22"/>
          <w:szCs w:val="22"/>
        </w:rPr>
        <w:t xml:space="preserve"> in</w:t>
      </w:r>
      <w:r w:rsidR="00934065">
        <w:rPr>
          <w:rFonts w:ascii="Calibri" w:eastAsia="Times New Roman" w:hAnsi="Calibri" w:cs="Times New Roman"/>
          <w:sz w:val="22"/>
          <w:szCs w:val="22"/>
        </w:rPr>
        <w:t xml:space="preserve"> a database called '</w:t>
      </w:r>
      <w:proofErr w:type="spellStart"/>
      <w:r w:rsidR="00934065">
        <w:rPr>
          <w:rFonts w:ascii="Calibri" w:eastAsia="Times New Roman" w:hAnsi="Calibri" w:cs="Times New Roman"/>
          <w:sz w:val="22"/>
          <w:szCs w:val="22"/>
        </w:rPr>
        <w:t>Twitter_</w:t>
      </w:r>
      <w:r w:rsidRPr="002E643C">
        <w:rPr>
          <w:rFonts w:ascii="Calibri" w:eastAsia="Times New Roman" w:hAnsi="Calibri" w:cs="Times New Roman"/>
          <w:sz w:val="22"/>
          <w:szCs w:val="22"/>
        </w:rPr>
        <w:t>Data</w:t>
      </w:r>
      <w:proofErr w:type="spellEnd"/>
      <w:r w:rsidRPr="002E643C">
        <w:rPr>
          <w:rFonts w:ascii="Calibri" w:eastAsia="Times New Roman" w:hAnsi="Calibri" w:cs="Times New Roman"/>
          <w:sz w:val="22"/>
          <w:szCs w:val="22"/>
        </w:rPr>
        <w:t>'</w:t>
      </w:r>
      <w:r w:rsidRPr="002E643C">
        <w:rPr>
          <w:rFonts w:ascii="Calibri" w:hAnsi="Calibri" w:cs="Times New Roman"/>
          <w:sz w:val="22"/>
          <w:szCs w:val="22"/>
        </w:rPr>
        <w:t xml:space="preserve">. </w:t>
      </w:r>
      <w:r w:rsidR="00934065">
        <w:rPr>
          <w:rFonts w:ascii="Calibri" w:hAnsi="Calibri" w:cs="Times New Roman"/>
          <w:sz w:val="22"/>
          <w:szCs w:val="22"/>
        </w:rPr>
        <w:t>The collection is called ‘</w:t>
      </w:r>
      <w:proofErr w:type="spellStart"/>
      <w:r w:rsidR="00934065">
        <w:rPr>
          <w:rFonts w:ascii="Calibri" w:hAnsi="Calibri" w:cs="Times New Roman"/>
          <w:sz w:val="22"/>
          <w:szCs w:val="22"/>
        </w:rPr>
        <w:t>Tweets_About_Data_Lakes</w:t>
      </w:r>
      <w:proofErr w:type="spellEnd"/>
      <w:r w:rsidR="00934065">
        <w:rPr>
          <w:rFonts w:ascii="Calibri" w:hAnsi="Calibri" w:cs="Times New Roman"/>
          <w:sz w:val="22"/>
          <w:szCs w:val="22"/>
        </w:rPr>
        <w:t xml:space="preserve">’. </w:t>
      </w:r>
      <w:r w:rsidRPr="002E643C">
        <w:rPr>
          <w:rFonts w:ascii="Calibri" w:hAnsi="Calibri" w:cs="Times New Roman"/>
          <w:sz w:val="22"/>
          <w:szCs w:val="22"/>
        </w:rPr>
        <w:t xml:space="preserve">Notice there are 62 </w:t>
      </w:r>
      <w:r w:rsidR="00934065">
        <w:rPr>
          <w:rFonts w:ascii="Calibri" w:hAnsi="Calibri" w:cs="Times New Roman"/>
          <w:sz w:val="22"/>
          <w:szCs w:val="22"/>
        </w:rPr>
        <w:t>documents</w:t>
      </w:r>
      <w:r w:rsidRPr="002E643C">
        <w:rPr>
          <w:rFonts w:ascii="Calibri" w:hAnsi="Calibri" w:cs="Times New Roman"/>
          <w:sz w:val="22"/>
          <w:szCs w:val="22"/>
        </w:rPr>
        <w:t>.</w:t>
      </w:r>
    </w:p>
    <w:p w14:paraId="65304616" w14:textId="77777777" w:rsidR="002E643C" w:rsidRPr="002E643C" w:rsidRDefault="002E643C" w:rsidP="002E643C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70D9EC72" wp14:editId="7350D044">
            <wp:extent cx="4010005" cy="24643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31" cy="24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A837" w14:textId="77777777" w:rsidR="002E643C" w:rsidRPr="002E643C" w:rsidRDefault="002E643C" w:rsidP="002E643C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292B00E0" w14:textId="77777777" w:rsidR="00934065" w:rsidRPr="00934065" w:rsidRDefault="00934065" w:rsidP="00934065">
      <w:pPr>
        <w:pStyle w:val="ListParagraph"/>
        <w:numPr>
          <w:ilvl w:val="0"/>
          <w:numId w:val="14"/>
        </w:numPr>
        <w:ind w:left="540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Pulled in tweet</w:t>
      </w:r>
      <w:r w:rsidRPr="00934065">
        <w:rPr>
          <w:rFonts w:ascii="Calibri" w:eastAsia="Times New Roman" w:hAnsi="Calibri" w:cs="Times New Roman"/>
          <w:sz w:val="22"/>
          <w:szCs w:val="22"/>
        </w:rPr>
        <w:t xml:space="preserve">s about </w:t>
      </w:r>
      <w:proofErr w:type="spellStart"/>
      <w:r w:rsidRPr="00934065">
        <w:rPr>
          <w:rFonts w:ascii="Calibri" w:eastAsia="Times New Roman" w:hAnsi="Calibri" w:cs="Times New Roman"/>
          <w:sz w:val="22"/>
          <w:szCs w:val="22"/>
        </w:rPr>
        <w:t>Covid</w:t>
      </w:r>
      <w:proofErr w:type="spellEnd"/>
      <w:r w:rsidRPr="00934065">
        <w:rPr>
          <w:rFonts w:ascii="Calibri" w:eastAsia="Times New Roman" w:hAnsi="Calibri" w:cs="Times New Roman"/>
          <w:sz w:val="22"/>
          <w:szCs w:val="22"/>
        </w:rPr>
        <w:t xml:space="preserve"> from our Relational Database data by importing a </w:t>
      </w:r>
      <w:proofErr w:type="spellStart"/>
      <w:r w:rsidRPr="00934065">
        <w:rPr>
          <w:rFonts w:ascii="Calibri" w:eastAsia="Times New Roman" w:hAnsi="Calibri" w:cs="Times New Roman"/>
          <w:sz w:val="22"/>
          <w:szCs w:val="22"/>
        </w:rPr>
        <w:t>csv</w:t>
      </w:r>
      <w:proofErr w:type="spellEnd"/>
      <w:r w:rsidRPr="00934065">
        <w:rPr>
          <w:rFonts w:ascii="Calibri" w:eastAsia="Times New Roman" w:hAnsi="Calibri" w:cs="Times New Roman"/>
          <w:sz w:val="22"/>
          <w:szCs w:val="22"/>
        </w:rPr>
        <w:t xml:space="preserve"> into database called '</w:t>
      </w:r>
      <w:proofErr w:type="spellStart"/>
      <w:r w:rsidRPr="00934065">
        <w:rPr>
          <w:rFonts w:ascii="Calibri" w:eastAsia="Times New Roman" w:hAnsi="Calibri" w:cs="Times New Roman"/>
          <w:sz w:val="22"/>
          <w:szCs w:val="22"/>
        </w:rPr>
        <w:t>Outside_Twitter_Data</w:t>
      </w:r>
      <w:proofErr w:type="spellEnd"/>
      <w:r w:rsidRPr="00934065">
        <w:rPr>
          <w:rFonts w:ascii="Calibri" w:eastAsia="Times New Roman" w:hAnsi="Calibri" w:cs="Times New Roman"/>
          <w:sz w:val="22"/>
          <w:szCs w:val="22"/>
        </w:rPr>
        <w:t>'</w:t>
      </w:r>
      <w:r>
        <w:rPr>
          <w:rFonts w:ascii="Calibri" w:eastAsia="Times New Roman" w:hAnsi="Calibri" w:cs="Times New Roman"/>
          <w:sz w:val="22"/>
          <w:szCs w:val="22"/>
        </w:rPr>
        <w:t>. The collection is called ‘</w:t>
      </w:r>
      <w:proofErr w:type="spellStart"/>
      <w:r>
        <w:rPr>
          <w:rFonts w:ascii="Calibri" w:eastAsia="Times New Roman" w:hAnsi="Calibri" w:cs="Times New Roman"/>
          <w:sz w:val="22"/>
          <w:szCs w:val="22"/>
        </w:rPr>
        <w:t>Tweets_About_Covid</w:t>
      </w:r>
      <w:proofErr w:type="spellEnd"/>
      <w:r>
        <w:rPr>
          <w:rFonts w:ascii="Calibri" w:eastAsia="Times New Roman" w:hAnsi="Calibri" w:cs="Times New Roman"/>
          <w:sz w:val="22"/>
          <w:szCs w:val="22"/>
        </w:rPr>
        <w:t>’.</w:t>
      </w:r>
    </w:p>
    <w:p w14:paraId="71CD625F" w14:textId="77777777" w:rsidR="002E643C" w:rsidRPr="002E643C" w:rsidRDefault="002E643C" w:rsidP="002E643C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7E52AE78" wp14:editId="44FC35D8">
            <wp:extent cx="4044620" cy="239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89" cy="239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BDE9" w14:textId="77777777" w:rsidR="002E643C" w:rsidRPr="002E643C" w:rsidRDefault="002E643C" w:rsidP="002E643C">
      <w:pPr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14D986F6" w14:textId="77777777" w:rsidR="006B095A" w:rsidRDefault="006B095A" w:rsidP="006B095A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781B53D2" w14:textId="77777777" w:rsidR="006B095A" w:rsidRDefault="006B095A" w:rsidP="006B095A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4B6B91EE" w14:textId="77777777" w:rsidR="002E643C" w:rsidRPr="002E643C" w:rsidRDefault="002E643C" w:rsidP="002E643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lastRenderedPageBreak/>
        <w:t xml:space="preserve">We used the Data Lake feature in </w:t>
      </w:r>
      <w:proofErr w:type="spellStart"/>
      <w:r w:rsidRPr="002E643C">
        <w:rPr>
          <w:rFonts w:ascii="Calibri" w:eastAsia="Times New Roman" w:hAnsi="Calibri" w:cs="Times New Roman"/>
          <w:sz w:val="22"/>
          <w:szCs w:val="22"/>
        </w:rPr>
        <w:t>MongoDB</w:t>
      </w:r>
      <w:proofErr w:type="spellEnd"/>
      <w:r w:rsidRPr="002E643C">
        <w:rPr>
          <w:rFonts w:ascii="Calibri" w:eastAsia="Times New Roman" w:hAnsi="Calibri" w:cs="Times New Roman"/>
          <w:sz w:val="22"/>
          <w:szCs w:val="22"/>
        </w:rPr>
        <w:t xml:space="preserve"> to set up the Data Lake</w:t>
      </w:r>
    </w:p>
    <w:p w14:paraId="78CA2E00" w14:textId="77777777" w:rsidR="002E643C" w:rsidRPr="002E643C" w:rsidRDefault="002E643C" w:rsidP="002E643C">
      <w:pPr>
        <w:numPr>
          <w:ilvl w:val="1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To configure the Data Lake, just drag any collection from any database into the Data Lake</w:t>
      </w:r>
    </w:p>
    <w:p w14:paraId="7F53AE55" w14:textId="77777777" w:rsidR="002E643C" w:rsidRPr="002E643C" w:rsidRDefault="002E643C" w:rsidP="002E643C">
      <w:pPr>
        <w:numPr>
          <w:ilvl w:val="2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The Data Lake can hold collections from multiple databases</w:t>
      </w:r>
    </w:p>
    <w:p w14:paraId="4853E84B" w14:textId="77777777" w:rsidR="002E643C" w:rsidRPr="002E643C" w:rsidRDefault="002E643C" w:rsidP="002E643C">
      <w:pPr>
        <w:numPr>
          <w:ilvl w:val="3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This allows for data to be easily queried across databases. This would 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be much more complex </w:t>
      </w:r>
      <w:proofErr w:type="spellStart"/>
      <w:r w:rsidR="006B095A">
        <w:rPr>
          <w:rFonts w:ascii="Calibri" w:eastAsia="Times New Roman" w:hAnsi="Calibri" w:cs="Times New Roman"/>
          <w:sz w:val="22"/>
          <w:szCs w:val="22"/>
        </w:rPr>
        <w:t>NoSQL</w:t>
      </w:r>
      <w:proofErr w:type="spellEnd"/>
      <w:r w:rsidR="006B095A">
        <w:rPr>
          <w:rFonts w:ascii="Calibri" w:eastAsia="Times New Roman" w:hAnsi="Calibri" w:cs="Times New Roman"/>
          <w:sz w:val="22"/>
          <w:szCs w:val="22"/>
        </w:rPr>
        <w:t xml:space="preserve"> or Relational Databases without a Data L</w:t>
      </w:r>
      <w:r w:rsidRPr="002E643C">
        <w:rPr>
          <w:rFonts w:ascii="Calibri" w:eastAsia="Times New Roman" w:hAnsi="Calibri" w:cs="Times New Roman"/>
          <w:sz w:val="22"/>
          <w:szCs w:val="22"/>
        </w:rPr>
        <w:t>ake</w:t>
      </w:r>
      <w:r w:rsidR="006B095A">
        <w:rPr>
          <w:rFonts w:ascii="Calibri" w:eastAsia="Times New Roman" w:hAnsi="Calibri" w:cs="Times New Roman"/>
          <w:sz w:val="22"/>
          <w:szCs w:val="22"/>
        </w:rPr>
        <w:t>.</w:t>
      </w:r>
    </w:p>
    <w:p w14:paraId="560350FF" w14:textId="77777777" w:rsidR="002E643C" w:rsidRPr="002E643C" w:rsidRDefault="002E643C" w:rsidP="002E643C">
      <w:pPr>
        <w:numPr>
          <w:ilvl w:val="2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The Data Lake can continuously take in new data and allows for data to be unstructured</w:t>
      </w:r>
    </w:p>
    <w:p w14:paraId="584738FA" w14:textId="77777777" w:rsidR="002E643C" w:rsidRPr="002E643C" w:rsidRDefault="002E643C" w:rsidP="002E643C">
      <w:pPr>
        <w:numPr>
          <w:ilvl w:val="2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In the example of configuring a Data Lake below, we pulled in 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the two </w:t>
      </w:r>
      <w:r w:rsidRPr="002E643C">
        <w:rPr>
          <w:rFonts w:ascii="Calibri" w:eastAsia="Times New Roman" w:hAnsi="Calibri" w:cs="Times New Roman"/>
          <w:sz w:val="22"/>
          <w:szCs w:val="22"/>
        </w:rPr>
        <w:t>collections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 created above</w:t>
      </w:r>
      <w:r w:rsidRPr="002E643C">
        <w:rPr>
          <w:rFonts w:ascii="Calibri" w:eastAsia="Times New Roman" w:hAnsi="Calibri" w:cs="Times New Roman"/>
          <w:sz w:val="22"/>
          <w:szCs w:val="22"/>
        </w:rPr>
        <w:t xml:space="preserve"> </w:t>
      </w:r>
      <w:r w:rsidR="006B095A">
        <w:rPr>
          <w:rFonts w:ascii="Calibri" w:eastAsia="Times New Roman" w:hAnsi="Calibri" w:cs="Times New Roman"/>
          <w:sz w:val="22"/>
          <w:szCs w:val="22"/>
        </w:rPr>
        <w:t>which are stored in two different databases</w:t>
      </w:r>
    </w:p>
    <w:p w14:paraId="3F61AFB4" w14:textId="77777777" w:rsidR="002E643C" w:rsidRPr="002E643C" w:rsidRDefault="002E643C" w:rsidP="002E643C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1AAA69E0" wp14:editId="16AC7804">
            <wp:extent cx="3933803" cy="18871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686" cy="188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60E9" w14:textId="77777777" w:rsidR="002E643C" w:rsidRPr="002E643C" w:rsidRDefault="002E643C" w:rsidP="002E643C">
      <w:pPr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53F8A049" w14:textId="77777777" w:rsidR="002E643C" w:rsidRPr="002E643C" w:rsidRDefault="002E643C" w:rsidP="002E643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Once your Data Lake is properly configured, you will receive confirmation shown below and we can begin querying data</w:t>
      </w:r>
    </w:p>
    <w:p w14:paraId="042A01F7" w14:textId="77777777" w:rsidR="002E643C" w:rsidRPr="002E643C" w:rsidRDefault="002E643C" w:rsidP="002E643C">
      <w:pPr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5A9A145B" w14:textId="77777777" w:rsidR="002E643C" w:rsidRPr="002E643C" w:rsidRDefault="002E643C" w:rsidP="002E643C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7184E96C" wp14:editId="12FBC860">
            <wp:extent cx="3766526" cy="12516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3" cy="12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C6AA" w14:textId="77777777" w:rsidR="002E643C" w:rsidRPr="006B095A" w:rsidRDefault="002E643C" w:rsidP="006B095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You can connect to your Data Lake using the same methods in </w:t>
      </w:r>
      <w:proofErr w:type="spellStart"/>
      <w:r w:rsidRPr="002E643C">
        <w:rPr>
          <w:rFonts w:ascii="Calibri" w:eastAsia="Times New Roman" w:hAnsi="Calibri" w:cs="Times New Roman"/>
          <w:sz w:val="22"/>
          <w:szCs w:val="22"/>
        </w:rPr>
        <w:t>MongoDB</w:t>
      </w:r>
      <w:proofErr w:type="spellEnd"/>
      <w:r w:rsidRPr="002E643C">
        <w:rPr>
          <w:rFonts w:ascii="Calibri" w:eastAsia="Times New Roman" w:hAnsi="Calibri" w:cs="Times New Roman"/>
          <w:sz w:val="22"/>
          <w:szCs w:val="22"/>
        </w:rPr>
        <w:t xml:space="preserve"> as a standard database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. </w:t>
      </w:r>
      <w:r w:rsidRPr="006B095A">
        <w:rPr>
          <w:rFonts w:ascii="Calibri" w:eastAsia="Times New Roman" w:hAnsi="Calibri" w:cs="Times New Roman"/>
          <w:sz w:val="22"/>
          <w:szCs w:val="22"/>
        </w:rPr>
        <w:t xml:space="preserve">We chose to use </w:t>
      </w:r>
      <w:proofErr w:type="spellStart"/>
      <w:r w:rsidRPr="006B095A">
        <w:rPr>
          <w:rFonts w:ascii="Calibri" w:eastAsia="Times New Roman" w:hAnsi="Calibri" w:cs="Times New Roman"/>
          <w:sz w:val="22"/>
          <w:szCs w:val="22"/>
        </w:rPr>
        <w:t>MongoDB</w:t>
      </w:r>
      <w:proofErr w:type="spellEnd"/>
      <w:r w:rsidRPr="006B095A">
        <w:rPr>
          <w:rFonts w:ascii="Calibri" w:eastAsia="Times New Roman" w:hAnsi="Calibri" w:cs="Times New Roman"/>
          <w:sz w:val="22"/>
          <w:szCs w:val="22"/>
        </w:rPr>
        <w:t xml:space="preserve"> Compass</w:t>
      </w:r>
      <w:r w:rsidR="006B095A">
        <w:rPr>
          <w:rFonts w:ascii="Calibri" w:eastAsia="Times New Roman" w:hAnsi="Calibri" w:cs="Times New Roman"/>
          <w:sz w:val="22"/>
          <w:szCs w:val="22"/>
        </w:rPr>
        <w:t>.</w:t>
      </w:r>
    </w:p>
    <w:p w14:paraId="32D15F45" w14:textId="77777777" w:rsidR="002E643C" w:rsidRPr="002E643C" w:rsidRDefault="002E643C" w:rsidP="002E643C">
      <w:pPr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2540A90B" w14:textId="77777777" w:rsidR="002E643C" w:rsidRPr="002E643C" w:rsidRDefault="002E643C" w:rsidP="002E643C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6042D354" wp14:editId="7EB23027">
            <wp:extent cx="3086911" cy="1998170"/>
            <wp:effectExtent l="0" t="0" r="1206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53" cy="19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CFB5" w14:textId="77777777" w:rsidR="002E643C" w:rsidRPr="002E643C" w:rsidRDefault="002E643C" w:rsidP="002E643C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14EE44ED" wp14:editId="13D6FC36">
            <wp:extent cx="3099881" cy="21498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12" cy="215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1BE3" w14:textId="77777777" w:rsidR="002E643C" w:rsidRPr="002E643C" w:rsidRDefault="002E643C" w:rsidP="002E643C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66FC91BA" w14:textId="77777777" w:rsidR="002E643C" w:rsidRPr="002E643C" w:rsidRDefault="002E643C" w:rsidP="002E643C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In </w:t>
      </w:r>
      <w:proofErr w:type="spellStart"/>
      <w:r w:rsidRPr="002E643C">
        <w:rPr>
          <w:rFonts w:ascii="Calibri" w:eastAsia="Times New Roman" w:hAnsi="Calibri" w:cs="Times New Roman"/>
          <w:sz w:val="22"/>
          <w:szCs w:val="22"/>
        </w:rPr>
        <w:t>MongoDB</w:t>
      </w:r>
      <w:proofErr w:type="spellEnd"/>
      <w:r w:rsidRPr="002E643C">
        <w:rPr>
          <w:rFonts w:ascii="Calibri" w:eastAsia="Times New Roman" w:hAnsi="Calibri" w:cs="Times New Roman"/>
          <w:sz w:val="22"/>
          <w:szCs w:val="22"/>
        </w:rPr>
        <w:t xml:space="preserve"> Compass, we can see the Data Lake took the collections from the two databases and combined them into one collection</w:t>
      </w:r>
      <w:r w:rsidR="00934065">
        <w:rPr>
          <w:rFonts w:ascii="Calibri" w:eastAsia="Times New Roman" w:hAnsi="Calibri" w:cs="Times New Roman"/>
          <w:sz w:val="22"/>
          <w:szCs w:val="22"/>
        </w:rPr>
        <w:t xml:space="preserve"> with 143 documents</w:t>
      </w:r>
      <w:r w:rsidRPr="002E643C">
        <w:rPr>
          <w:rFonts w:ascii="Calibri" w:eastAsia="Times New Roman" w:hAnsi="Calibri" w:cs="Times New Roman"/>
          <w:sz w:val="22"/>
          <w:szCs w:val="22"/>
        </w:rPr>
        <w:t>. ‘Database0’ is the Data Lake and ‘Collection0’ is the combined collection</w:t>
      </w:r>
      <w:r w:rsidR="009226EE">
        <w:rPr>
          <w:rFonts w:ascii="Calibri" w:eastAsia="Times New Roman" w:hAnsi="Calibri" w:cs="Times New Roman"/>
          <w:sz w:val="22"/>
          <w:szCs w:val="22"/>
        </w:rPr>
        <w:t xml:space="preserve">. </w:t>
      </w:r>
    </w:p>
    <w:p w14:paraId="026F8A9B" w14:textId="77777777" w:rsidR="002E643C" w:rsidRPr="002E643C" w:rsidRDefault="002E643C" w:rsidP="002E643C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39965B5D" wp14:editId="583BDE05">
            <wp:extent cx="4163438" cy="456860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91" cy="4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FD5B" w14:textId="77777777" w:rsidR="002E643C" w:rsidRPr="002E643C" w:rsidRDefault="002E643C" w:rsidP="002E643C">
      <w:pPr>
        <w:ind w:left="540"/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02184383" w14:textId="77777777" w:rsidR="002E643C" w:rsidRPr="002E643C" w:rsidRDefault="002E643C" w:rsidP="002E643C"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0BC13A7D" wp14:editId="0EED8AA1">
            <wp:extent cx="4181713" cy="249028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29" cy="24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AC94" w14:textId="77777777" w:rsidR="002E643C" w:rsidRPr="002E643C" w:rsidRDefault="002E643C" w:rsidP="002E643C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4E039CF6" w14:textId="77777777" w:rsidR="002E643C" w:rsidRPr="002E643C" w:rsidRDefault="006B095A" w:rsidP="002E643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Menlo" w:eastAsia="Times New Roman" w:hAnsi="Menlo" w:cs="Times New Roman"/>
          <w:sz w:val="22"/>
          <w:szCs w:val="22"/>
        </w:rPr>
        <w:t xml:space="preserve">Access </w:t>
      </w:r>
      <w:proofErr w:type="spellStart"/>
      <w:r>
        <w:rPr>
          <w:rFonts w:ascii="Menlo" w:eastAsia="Times New Roman" w:hAnsi="Menlo" w:cs="Times New Roman"/>
          <w:sz w:val="22"/>
          <w:szCs w:val="22"/>
        </w:rPr>
        <w:t>Datalake</w:t>
      </w:r>
      <w:proofErr w:type="spellEnd"/>
      <w:r>
        <w:rPr>
          <w:rFonts w:ascii="Menlo" w:eastAsia="Times New Roman" w:hAnsi="Menlo" w:cs="Times New Roman"/>
          <w:sz w:val="22"/>
          <w:szCs w:val="22"/>
        </w:rPr>
        <w:t xml:space="preserve"> using</w:t>
      </w:r>
      <w:r w:rsidR="002E643C" w:rsidRPr="002E643C">
        <w:rPr>
          <w:rFonts w:ascii="Menlo" w:eastAsia="Times New Roman" w:hAnsi="Menlo" w:cs="Times New Roman"/>
          <w:sz w:val="22"/>
          <w:szCs w:val="22"/>
        </w:rPr>
        <w:t xml:space="preserve"> </w:t>
      </w:r>
      <w:proofErr w:type="spellStart"/>
      <w:r w:rsidR="002E643C" w:rsidRPr="002E643C">
        <w:rPr>
          <w:rFonts w:ascii="Menlo" w:eastAsia="Times New Roman" w:hAnsi="Menlo" w:cs="Times New Roman"/>
          <w:sz w:val="22"/>
          <w:szCs w:val="22"/>
        </w:rPr>
        <w:t>MongoShell</w:t>
      </w:r>
      <w:proofErr w:type="spellEnd"/>
    </w:p>
    <w:p w14:paraId="7BA9624E" w14:textId="77777777" w:rsidR="002E643C" w:rsidRPr="002E643C" w:rsidRDefault="002E643C" w:rsidP="002E643C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color w:val="969797"/>
          <w:sz w:val="22"/>
          <w:szCs w:val="22"/>
        </w:rPr>
      </w:pPr>
      <w:proofErr w:type="gramStart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use</w:t>
      </w:r>
      <w:proofErr w:type="gramEnd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 xml:space="preserve"> Database0</w:t>
      </w:r>
    </w:p>
    <w:p w14:paraId="2C2D3B7B" w14:textId="77777777" w:rsidR="002E643C" w:rsidRPr="002E643C" w:rsidRDefault="002E643C" w:rsidP="002E643C">
      <w:pPr>
        <w:pStyle w:val="ListParagraph"/>
        <w:numPr>
          <w:ilvl w:val="1"/>
          <w:numId w:val="10"/>
        </w:numPr>
        <w:ind w:left="1080"/>
        <w:rPr>
          <w:rFonts w:ascii="Menlo" w:hAnsi="Menlo" w:cs="Times New Roman"/>
          <w:color w:val="31CC71"/>
          <w:sz w:val="22"/>
          <w:szCs w:val="22"/>
        </w:rPr>
      </w:pPr>
      <w:r w:rsidRPr="002E643C">
        <w:rPr>
          <w:rFonts w:ascii="Menlo" w:hAnsi="Menlo" w:cs="Times New Roman"/>
          <w:color w:val="31CC71"/>
          <w:sz w:val="22"/>
          <w:szCs w:val="22"/>
        </w:rPr>
        <w:t>'</w:t>
      </w:r>
      <w:proofErr w:type="gramStart"/>
      <w:r w:rsidRPr="002E643C">
        <w:rPr>
          <w:rFonts w:ascii="Menlo" w:hAnsi="Menlo" w:cs="Times New Roman"/>
          <w:color w:val="31CC71"/>
          <w:sz w:val="22"/>
          <w:szCs w:val="22"/>
        </w:rPr>
        <w:t>switched</w:t>
      </w:r>
      <w:proofErr w:type="gramEnd"/>
      <w:r w:rsidRPr="002E643C">
        <w:rPr>
          <w:rFonts w:ascii="Menlo" w:hAnsi="Menlo" w:cs="Times New Roman"/>
          <w:color w:val="31CC71"/>
          <w:sz w:val="22"/>
          <w:szCs w:val="22"/>
        </w:rPr>
        <w:t xml:space="preserve"> to </w:t>
      </w:r>
      <w:proofErr w:type="spellStart"/>
      <w:r w:rsidRPr="002E643C">
        <w:rPr>
          <w:rFonts w:ascii="Menlo" w:hAnsi="Menlo" w:cs="Times New Roman"/>
          <w:color w:val="31CC71"/>
          <w:sz w:val="22"/>
          <w:szCs w:val="22"/>
        </w:rPr>
        <w:t>db</w:t>
      </w:r>
      <w:proofErr w:type="spellEnd"/>
      <w:r w:rsidRPr="002E643C">
        <w:rPr>
          <w:rFonts w:ascii="Menlo" w:hAnsi="Menlo" w:cs="Times New Roman"/>
          <w:color w:val="31CC71"/>
          <w:sz w:val="22"/>
          <w:szCs w:val="22"/>
        </w:rPr>
        <w:t xml:space="preserve"> Database0'</w:t>
      </w:r>
    </w:p>
    <w:p w14:paraId="5E4F9BF3" w14:textId="77777777" w:rsidR="002E643C" w:rsidRPr="002E643C" w:rsidRDefault="002E643C" w:rsidP="002E643C">
      <w:pPr>
        <w:rPr>
          <w:rFonts w:ascii="Menlo" w:hAnsi="Menlo" w:cs="Times New Roman"/>
          <w:sz w:val="22"/>
          <w:szCs w:val="22"/>
        </w:rPr>
      </w:pPr>
      <w:r w:rsidRPr="002E643C">
        <w:rPr>
          <w:rFonts w:ascii="Menlo" w:hAnsi="Menlo" w:cs="Times New Roman"/>
          <w:sz w:val="22"/>
          <w:szCs w:val="22"/>
        </w:rPr>
        <w:t> </w:t>
      </w:r>
    </w:p>
    <w:p w14:paraId="2F1E90F2" w14:textId="77777777" w:rsidR="002E643C" w:rsidRPr="002E643C" w:rsidRDefault="002E643C" w:rsidP="002E643C">
      <w:pPr>
        <w:rPr>
          <w:rFonts w:ascii="Menlo" w:hAnsi="Menlo" w:cs="Times New Roman"/>
          <w:sz w:val="22"/>
          <w:szCs w:val="22"/>
        </w:rPr>
      </w:pPr>
      <w:r w:rsidRPr="002E643C">
        <w:rPr>
          <w:rFonts w:ascii="Menlo" w:hAnsi="Menlo" w:cs="Times New Roman"/>
          <w:sz w:val="22"/>
          <w:szCs w:val="22"/>
        </w:rPr>
        <w:t> </w:t>
      </w:r>
    </w:p>
    <w:p w14:paraId="42AB5B52" w14:textId="77777777" w:rsidR="002E643C" w:rsidRPr="002E643C" w:rsidRDefault="002E643C" w:rsidP="002E643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Menlo" w:eastAsia="Times New Roman" w:hAnsi="Menlo" w:cs="Times New Roman"/>
          <w:sz w:val="22"/>
          <w:szCs w:val="22"/>
        </w:rPr>
        <w:t xml:space="preserve">Query for documents with the string " data " AND a </w:t>
      </w:r>
      <w:proofErr w:type="spellStart"/>
      <w:r w:rsidR="006B095A">
        <w:rPr>
          <w:rFonts w:ascii="Menlo" w:eastAsia="Times New Roman" w:hAnsi="Menlo" w:cs="Times New Roman"/>
          <w:sz w:val="22"/>
          <w:szCs w:val="22"/>
        </w:rPr>
        <w:t>retweet</w:t>
      </w:r>
      <w:proofErr w:type="spellEnd"/>
      <w:r w:rsidR="006B095A">
        <w:rPr>
          <w:rFonts w:ascii="Menlo" w:eastAsia="Times New Roman" w:hAnsi="Menlo" w:cs="Times New Roman"/>
          <w:sz w:val="22"/>
          <w:szCs w:val="22"/>
        </w:rPr>
        <w:t xml:space="preserve"> count of 0 resulted in one</w:t>
      </w:r>
      <w:r w:rsidRPr="002E643C">
        <w:rPr>
          <w:rFonts w:ascii="Menlo" w:eastAsia="Times New Roman" w:hAnsi="Menlo" w:cs="Times New Roman"/>
          <w:sz w:val="22"/>
          <w:szCs w:val="22"/>
        </w:rPr>
        <w:t xml:space="preserve"> document </w:t>
      </w:r>
      <w:r w:rsidR="006B095A">
        <w:rPr>
          <w:rFonts w:ascii="Menlo" w:eastAsia="Times New Roman" w:hAnsi="Menlo" w:cs="Times New Roman"/>
          <w:sz w:val="22"/>
          <w:szCs w:val="22"/>
        </w:rPr>
        <w:t>being returned from each of the original data sets</w:t>
      </w:r>
      <w:r w:rsidRPr="002E643C">
        <w:rPr>
          <w:rFonts w:ascii="Menlo" w:eastAsia="Times New Roman" w:hAnsi="Menlo" w:cs="Times New Roman"/>
          <w:sz w:val="22"/>
          <w:szCs w:val="22"/>
        </w:rPr>
        <w:t xml:space="preserve"> which are combined in the Data Lake</w:t>
      </w:r>
    </w:p>
    <w:p w14:paraId="42DB3699" w14:textId="77777777" w:rsidR="002E643C" w:rsidRPr="002E643C" w:rsidRDefault="002E643C" w:rsidP="002E643C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color w:val="969797"/>
          <w:sz w:val="22"/>
          <w:szCs w:val="22"/>
        </w:rPr>
      </w:pPr>
      <w:proofErr w:type="gramStart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db.Collection0.find</w:t>
      </w:r>
      <w:proofErr w:type="gramEnd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({"retweet_count":0,"text":/ data /}).sort({</w:t>
      </w:r>
      <w:proofErr w:type="spellStart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created_at</w:t>
      </w:r>
      <w:proofErr w:type="spellEnd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: -1}).pretty()</w:t>
      </w:r>
    </w:p>
    <w:p w14:paraId="6ECA754E" w14:textId="77777777" w:rsidR="002E643C" w:rsidRPr="002E643C" w:rsidRDefault="002E643C" w:rsidP="002E643C">
      <w:pPr>
        <w:pStyle w:val="ListParagraph"/>
        <w:numPr>
          <w:ilvl w:val="1"/>
          <w:numId w:val="11"/>
        </w:numPr>
        <w:ind w:left="1080"/>
        <w:rPr>
          <w:rFonts w:ascii="Menlo" w:hAnsi="Menlo" w:cs="Times New Roman"/>
          <w:sz w:val="22"/>
          <w:szCs w:val="22"/>
        </w:rPr>
      </w:pPr>
      <w:proofErr w:type="gramStart"/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</w:t>
      </w:r>
      <w:proofErr w:type="gramEnd"/>
      <w:r w:rsidRPr="002E643C">
        <w:rPr>
          <w:rFonts w:ascii="Menlo" w:hAnsi="Menlo" w:cs="Times New Roman"/>
          <w:color w:val="FF6F44"/>
          <w:sz w:val="22"/>
          <w:szCs w:val="22"/>
        </w:rPr>
        <w:t>id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proofErr w:type="spellStart"/>
      <w:r w:rsidRPr="002E643C">
        <w:rPr>
          <w:rFonts w:ascii="Menlo" w:hAnsi="Menlo" w:cs="Times New Roman"/>
          <w:color w:val="969797"/>
          <w:sz w:val="22"/>
          <w:szCs w:val="22"/>
        </w:rPr>
        <w:t>ObjectId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>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"60f9e95fffc0381c73f2c993"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'35'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'RT @</w:t>
      </w:r>
      <w:proofErr w:type="spellStart"/>
      <w:r w:rsidRPr="002E643C">
        <w:rPr>
          <w:rFonts w:ascii="Menlo" w:hAnsi="Menlo" w:cs="Times New Roman"/>
          <w:color w:val="31CC71"/>
          <w:sz w:val="22"/>
          <w:szCs w:val="22"/>
        </w:rPr>
        <w:t>SuicidePrevAU</w:t>
      </w:r>
      <w:proofErr w:type="spellEnd"/>
      <w:r w:rsidRPr="002E643C">
        <w:rPr>
          <w:rFonts w:ascii="Menlo" w:hAnsi="Menlo" w:cs="Times New Roman"/>
          <w:color w:val="31CC71"/>
          <w:sz w:val="22"/>
          <w:szCs w:val="22"/>
        </w:rPr>
        <w:t>: The @</w:t>
      </w:r>
      <w:proofErr w:type="spellStart"/>
      <w:r w:rsidRPr="002E643C">
        <w:rPr>
          <w:rFonts w:ascii="Menlo" w:hAnsi="Menlo" w:cs="Times New Roman"/>
          <w:color w:val="31CC71"/>
          <w:sz w:val="22"/>
          <w:szCs w:val="22"/>
        </w:rPr>
        <w:t>aihw</w:t>
      </w:r>
      <w:proofErr w:type="spellEnd"/>
      <w:r w:rsidRPr="002E643C">
        <w:rPr>
          <w:rFonts w:ascii="Menlo" w:hAnsi="Menlo" w:cs="Times New Roman"/>
          <w:color w:val="31CC71"/>
          <w:sz w:val="22"/>
          <w:szCs w:val="22"/>
        </w:rPr>
        <w:t xml:space="preserve"> released updated data on suicide &amp;amp; self-harm monitoring today. Despite increased calls to support lines &amp;amp; </w:t>
      </w:r>
      <w:proofErr w:type="spellStart"/>
      <w:r w:rsidRPr="002E643C">
        <w:rPr>
          <w:rFonts w:ascii="Menlo" w:hAnsi="Menlo" w:cs="Times New Roman"/>
          <w:color w:val="31CC71"/>
          <w:sz w:val="22"/>
          <w:szCs w:val="22"/>
        </w:rPr>
        <w:t>ment</w:t>
      </w:r>
      <w:proofErr w:type="spellEnd"/>
      <w:r w:rsidRPr="002E643C">
        <w:rPr>
          <w:rFonts w:ascii="Menlo" w:hAnsi="Menlo" w:cs="Times New Roman"/>
          <w:color w:val="31CC71"/>
          <w:sz w:val="22"/>
          <w:szCs w:val="22"/>
        </w:rPr>
        <w:t xml:space="preserve">  _'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</w:r>
      <w:proofErr w:type="gramStart"/>
      <w:r w:rsidRPr="002E643C">
        <w:rPr>
          <w:rFonts w:ascii="Menlo" w:hAnsi="Menlo" w:cs="Times New Roman"/>
          <w:color w:val="969797"/>
          <w:sz w:val="22"/>
          <w:szCs w:val="22"/>
        </w:rPr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retweet</w:t>
      </w:r>
      <w:proofErr w:type="gramEnd"/>
      <w:r w:rsidRPr="002E643C">
        <w:rPr>
          <w:rFonts w:ascii="Menlo" w:hAnsi="Menlo" w:cs="Times New Roman"/>
          <w:color w:val="FF6F44"/>
          <w:sz w:val="22"/>
          <w:szCs w:val="22"/>
        </w:rPr>
        <w:t>_count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'Canberra, Australia'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</w:p>
    <w:p w14:paraId="6803167D" w14:textId="77777777" w:rsidR="002E643C" w:rsidRPr="002E643C" w:rsidRDefault="002E643C" w:rsidP="002E643C">
      <w:pPr>
        <w:ind w:left="1080"/>
        <w:rPr>
          <w:rFonts w:ascii="Menlo" w:hAnsi="Menlo" w:cs="Times New Roman"/>
          <w:sz w:val="22"/>
          <w:szCs w:val="22"/>
        </w:rPr>
      </w:pPr>
      <w:proofErr w:type="gramStart"/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</w:t>
      </w:r>
      <w:proofErr w:type="gramEnd"/>
      <w:r w:rsidRPr="002E643C">
        <w:rPr>
          <w:rFonts w:ascii="Menlo" w:hAnsi="Menlo" w:cs="Times New Roman"/>
          <w:color w:val="FF6F44"/>
          <w:sz w:val="22"/>
          <w:szCs w:val="22"/>
        </w:rPr>
        <w:t>id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proofErr w:type="spellStart"/>
      <w:r w:rsidRPr="002E643C">
        <w:rPr>
          <w:rFonts w:ascii="Menlo" w:hAnsi="Menlo" w:cs="Times New Roman"/>
          <w:color w:val="969797"/>
          <w:sz w:val="22"/>
          <w:szCs w:val="22"/>
        </w:rPr>
        <w:t>ObjectId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>(</w:t>
      </w:r>
      <w:r w:rsidRPr="002E643C">
        <w:rPr>
          <w:rFonts w:ascii="Menlo" w:hAnsi="Menlo" w:cs="Times New Roman"/>
          <w:color w:val="31CC71"/>
          <w:sz w:val="22"/>
          <w:szCs w:val="22"/>
        </w:rPr>
        <w:t>"60e630a8b6b55c49032ae632"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8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'To efficiently ingest data into a data lake, your team must properly evaluate the environment and technology choices. NEOS shares its lessons learned. \</w:t>
      </w:r>
      <w:proofErr w:type="gramStart"/>
      <w:r w:rsidRPr="002E643C">
        <w:rPr>
          <w:rFonts w:ascii="Menlo" w:hAnsi="Menlo" w:cs="Times New Roman"/>
          <w:color w:val="31CC71"/>
          <w:sz w:val="22"/>
          <w:szCs w:val="22"/>
        </w:rPr>
        <w:t>nhttps</w:t>
      </w:r>
      <w:proofErr w:type="gramEnd"/>
      <w:r w:rsidRPr="002E643C">
        <w:rPr>
          <w:rFonts w:ascii="Menlo" w:hAnsi="Menlo" w:cs="Times New Roman"/>
          <w:color w:val="31CC71"/>
          <w:sz w:val="22"/>
          <w:szCs w:val="22"/>
        </w:rPr>
        <w:t xml:space="preserve">://t.co/V474QDX1LP\n#datalake #database #insurance </w:t>
      </w:r>
      <w:hyperlink r:id="rId16" w:history="1">
        <w:r w:rsidRPr="002E643C">
          <w:rPr>
            <w:rFonts w:ascii="Menlo" w:hAnsi="Menlo" w:cs="Times New Roman"/>
            <w:color w:val="31CC71"/>
            <w:sz w:val="22"/>
            <w:szCs w:val="22"/>
            <w:u w:val="single"/>
          </w:rPr>
          <w:t>https://t.co/EGVAadTH1a'</w:t>
        </w:r>
      </w:hyperlink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favourite_count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1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2021-07-06</w:t>
      </w:r>
      <w:r w:rsidRPr="002E643C">
        <w:rPr>
          <w:rFonts w:ascii="Menlo" w:hAnsi="Menlo" w:cs="Times New Roman"/>
          <w:color w:val="969797"/>
          <w:sz w:val="22"/>
          <w:szCs w:val="22"/>
        </w:rPr>
        <w:t>T20:</w:t>
      </w:r>
      <w:r w:rsidRPr="002E643C">
        <w:rPr>
          <w:rFonts w:ascii="Menlo" w:hAnsi="Menlo" w:cs="Times New Roman"/>
          <w:color w:val="FF6F44"/>
          <w:sz w:val="22"/>
          <w:szCs w:val="22"/>
        </w:rPr>
        <w:t>04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03.000</w:t>
      </w:r>
      <w:r w:rsidRPr="002E643C">
        <w:rPr>
          <w:rFonts w:ascii="Menlo" w:hAnsi="Menlo" w:cs="Times New Roman"/>
          <w:color w:val="969797"/>
          <w:sz w:val="22"/>
          <w:szCs w:val="22"/>
        </w:rPr>
        <w:t>Z }</w:t>
      </w:r>
    </w:p>
    <w:p w14:paraId="59829BA4" w14:textId="77777777" w:rsidR="002E643C" w:rsidRPr="002E643C" w:rsidRDefault="002E643C" w:rsidP="002E643C">
      <w:pPr>
        <w:rPr>
          <w:rFonts w:ascii="Menlo" w:hAnsi="Menlo" w:cs="Times New Roman"/>
          <w:color w:val="969797"/>
          <w:sz w:val="22"/>
          <w:szCs w:val="22"/>
        </w:rPr>
      </w:pPr>
      <w:r w:rsidRPr="002E643C">
        <w:rPr>
          <w:rFonts w:ascii="Menlo" w:hAnsi="Menlo" w:cs="Times New Roman"/>
          <w:color w:val="969797"/>
          <w:sz w:val="22"/>
          <w:szCs w:val="22"/>
        </w:rPr>
        <w:t> </w:t>
      </w:r>
    </w:p>
    <w:p w14:paraId="0299C171" w14:textId="77777777" w:rsidR="002E643C" w:rsidRPr="002E643C" w:rsidRDefault="002E643C" w:rsidP="002E643C">
      <w:pPr>
        <w:rPr>
          <w:rFonts w:ascii="Menlo" w:hAnsi="Menlo" w:cs="Times New Roman"/>
          <w:color w:val="969797"/>
          <w:sz w:val="22"/>
          <w:szCs w:val="22"/>
        </w:rPr>
      </w:pPr>
      <w:r w:rsidRPr="002E643C">
        <w:rPr>
          <w:rFonts w:ascii="Menlo" w:hAnsi="Menlo" w:cs="Times New Roman"/>
          <w:color w:val="969797"/>
          <w:sz w:val="22"/>
          <w:szCs w:val="22"/>
        </w:rPr>
        <w:t> </w:t>
      </w:r>
    </w:p>
    <w:p w14:paraId="5F9EBDE0" w14:textId="77777777" w:rsidR="002E643C" w:rsidRPr="002E643C" w:rsidRDefault="002E643C" w:rsidP="002E643C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Query for phrase "Covid-19 vaccine" in Data Lake returned 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the </w:t>
      </w:r>
      <w:r w:rsidRPr="002E643C">
        <w:rPr>
          <w:rFonts w:ascii="Calibri" w:eastAsia="Times New Roman" w:hAnsi="Calibri" w:cs="Times New Roman"/>
          <w:sz w:val="22"/>
          <w:szCs w:val="22"/>
        </w:rPr>
        <w:t xml:space="preserve">same 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four </w:t>
      </w:r>
      <w:r w:rsidRPr="002E643C">
        <w:rPr>
          <w:rFonts w:ascii="Calibri" w:eastAsia="Times New Roman" w:hAnsi="Calibri" w:cs="Times New Roman"/>
          <w:sz w:val="22"/>
          <w:szCs w:val="22"/>
        </w:rPr>
        <w:t>records as relational database.</w:t>
      </w:r>
    </w:p>
    <w:p w14:paraId="67E7328F" w14:textId="77777777" w:rsidR="002E643C" w:rsidRPr="002E643C" w:rsidRDefault="002E643C" w:rsidP="002E643C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color w:val="969797"/>
          <w:sz w:val="22"/>
          <w:szCs w:val="22"/>
        </w:rPr>
      </w:pPr>
      <w:proofErr w:type="gramStart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db.Collection0.find</w:t>
      </w:r>
      <w:proofErr w:type="gramEnd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({"text":/Covid-19 vaccine/</w:t>
      </w:r>
      <w:proofErr w:type="spellStart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i</w:t>
      </w:r>
      <w:proofErr w:type="spellEnd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}).sort({</w:t>
      </w:r>
      <w:proofErr w:type="spellStart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created_at</w:t>
      </w:r>
      <w:proofErr w:type="spellEnd"/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: -1}).pretty()</w:t>
      </w:r>
    </w:p>
    <w:p w14:paraId="2B8B9648" w14:textId="77777777" w:rsidR="002E643C" w:rsidRPr="002E643C" w:rsidRDefault="002E643C" w:rsidP="002E643C">
      <w:pPr>
        <w:pStyle w:val="ListParagraph"/>
        <w:numPr>
          <w:ilvl w:val="1"/>
          <w:numId w:val="12"/>
        </w:numPr>
        <w:ind w:left="1080"/>
        <w:rPr>
          <w:rFonts w:ascii="Menlo" w:hAnsi="Menlo" w:cs="Times New Roman"/>
          <w:sz w:val="22"/>
          <w:szCs w:val="22"/>
        </w:rPr>
      </w:pPr>
      <w:proofErr w:type="gramStart"/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</w:t>
      </w:r>
      <w:proofErr w:type="gramEnd"/>
      <w:r w:rsidRPr="002E643C">
        <w:rPr>
          <w:rFonts w:ascii="Menlo" w:hAnsi="Menlo" w:cs="Times New Roman"/>
          <w:color w:val="FF6F44"/>
          <w:sz w:val="22"/>
          <w:szCs w:val="22"/>
        </w:rPr>
        <w:t>id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proofErr w:type="spellStart"/>
      <w:r w:rsidRPr="002E643C">
        <w:rPr>
          <w:rFonts w:ascii="Menlo" w:hAnsi="Menlo" w:cs="Times New Roman"/>
          <w:color w:val="969797"/>
          <w:sz w:val="22"/>
          <w:szCs w:val="22"/>
        </w:rPr>
        <w:t>ObjectId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>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"60f9e95fffc0381c73f2c984"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'20'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 xml:space="preserve">'51 percent of unvaccinated individuals think the COVID-19 vaccine contains a microchip </w:t>
      </w:r>
      <w:hyperlink r:id="rId17" w:history="1">
        <w:r w:rsidRPr="002E643C">
          <w:rPr>
            <w:rFonts w:ascii="Menlo" w:hAnsi="Menlo" w:cs="Times New Roman"/>
            <w:color w:val="31CC71"/>
            <w:sz w:val="22"/>
            <w:szCs w:val="22"/>
            <w:u w:val="single"/>
          </w:rPr>
          <w:t>https://t.co/vz32hVzyWE'</w:t>
        </w:r>
      </w:hyperlink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 xml:space="preserve">'US. </w:t>
      </w:r>
      <w:proofErr w:type="gramStart"/>
      <w:r w:rsidRPr="002E643C">
        <w:rPr>
          <w:rFonts w:ascii="Menlo" w:hAnsi="Menlo" w:cs="Times New Roman"/>
          <w:color w:val="31CC71"/>
          <w:sz w:val="22"/>
          <w:szCs w:val="22"/>
        </w:rPr>
        <w:t>Ohio'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  <w:proofErr w:type="gramEnd"/>
    </w:p>
    <w:p w14:paraId="25110513" w14:textId="77777777" w:rsidR="002E643C" w:rsidRPr="002E643C" w:rsidRDefault="002E643C" w:rsidP="002E643C">
      <w:pPr>
        <w:ind w:left="1080"/>
        <w:rPr>
          <w:rFonts w:ascii="Menlo" w:hAnsi="Menlo" w:cs="Times New Roman"/>
          <w:sz w:val="22"/>
          <w:szCs w:val="22"/>
        </w:rPr>
      </w:pPr>
      <w:proofErr w:type="gramStart"/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</w:t>
      </w:r>
      <w:proofErr w:type="gramEnd"/>
      <w:r w:rsidRPr="002E643C">
        <w:rPr>
          <w:rFonts w:ascii="Menlo" w:hAnsi="Menlo" w:cs="Times New Roman"/>
          <w:color w:val="FF6F44"/>
          <w:sz w:val="22"/>
          <w:szCs w:val="22"/>
        </w:rPr>
        <w:t>id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proofErr w:type="spellStart"/>
      <w:r w:rsidRPr="002E643C">
        <w:rPr>
          <w:rFonts w:ascii="Menlo" w:hAnsi="Menlo" w:cs="Times New Roman"/>
          <w:color w:val="969797"/>
          <w:sz w:val="22"/>
          <w:szCs w:val="22"/>
        </w:rPr>
        <w:t>ObjectId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>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"60f9e95fffc0381c73f2c98e"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'30'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'RT @</w:t>
      </w:r>
      <w:proofErr w:type="spellStart"/>
      <w:r w:rsidRPr="002E643C">
        <w:rPr>
          <w:rFonts w:ascii="Menlo" w:hAnsi="Menlo" w:cs="Times New Roman"/>
          <w:color w:val="31CC71"/>
          <w:sz w:val="22"/>
          <w:szCs w:val="22"/>
        </w:rPr>
        <w:t>DrIanWeissman</w:t>
      </w:r>
      <w:proofErr w:type="spellEnd"/>
      <w:r w:rsidRPr="002E643C">
        <w:rPr>
          <w:rFonts w:ascii="Menlo" w:hAnsi="Menlo" w:cs="Times New Roman"/>
          <w:color w:val="31CC71"/>
          <w:sz w:val="22"/>
          <w:szCs w:val="22"/>
        </w:rPr>
        <w:t>: The U.S. will begin making its first COVID-19 vaccine shipments to Africa in the coming days, with the ultimate goal of  _'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'NULL'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</w:p>
    <w:p w14:paraId="18FC773B" w14:textId="77777777" w:rsidR="002E643C" w:rsidRPr="002E643C" w:rsidRDefault="002E643C" w:rsidP="002E643C">
      <w:pPr>
        <w:ind w:left="1080"/>
        <w:rPr>
          <w:rFonts w:ascii="Menlo" w:hAnsi="Menlo" w:cs="Times New Roman"/>
          <w:sz w:val="22"/>
          <w:szCs w:val="22"/>
        </w:rPr>
      </w:pPr>
      <w:proofErr w:type="gramStart"/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</w:t>
      </w:r>
      <w:proofErr w:type="gramEnd"/>
      <w:r w:rsidRPr="002E643C">
        <w:rPr>
          <w:rFonts w:ascii="Menlo" w:hAnsi="Menlo" w:cs="Times New Roman"/>
          <w:color w:val="FF6F44"/>
          <w:sz w:val="22"/>
          <w:szCs w:val="22"/>
        </w:rPr>
        <w:t>id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proofErr w:type="spellStart"/>
      <w:r w:rsidRPr="002E643C">
        <w:rPr>
          <w:rFonts w:ascii="Menlo" w:hAnsi="Menlo" w:cs="Times New Roman"/>
          <w:color w:val="969797"/>
          <w:sz w:val="22"/>
          <w:szCs w:val="22"/>
        </w:rPr>
        <w:t>ObjectId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>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"60f9e95fffc0381c73f2c98a"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'26'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'RT @Breaking911: CCP NATIONAL HEALTH COMMISSION: COVID-19 vaccines must remain voluntary, local health authorities MAY NOT mandate the COVI  _'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'NULL'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</w:p>
    <w:p w14:paraId="2876D74B" w14:textId="77777777" w:rsidR="002E643C" w:rsidRDefault="002E643C" w:rsidP="002E643C">
      <w:pPr>
        <w:ind w:left="1080"/>
        <w:rPr>
          <w:rFonts w:ascii="Menlo" w:hAnsi="Menlo" w:cs="Times New Roman"/>
          <w:color w:val="969797"/>
          <w:sz w:val="22"/>
          <w:szCs w:val="22"/>
        </w:rPr>
      </w:pPr>
      <w:proofErr w:type="gramStart"/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</w:t>
      </w:r>
      <w:proofErr w:type="gramEnd"/>
      <w:r w:rsidRPr="002E643C">
        <w:rPr>
          <w:rFonts w:ascii="Menlo" w:hAnsi="Menlo" w:cs="Times New Roman"/>
          <w:color w:val="FF6F44"/>
          <w:sz w:val="22"/>
          <w:szCs w:val="22"/>
        </w:rPr>
        <w:t>id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proofErr w:type="spellStart"/>
      <w:r w:rsidRPr="002E643C">
        <w:rPr>
          <w:rFonts w:ascii="Menlo" w:hAnsi="Menlo" w:cs="Times New Roman"/>
          <w:color w:val="969797"/>
          <w:sz w:val="22"/>
          <w:szCs w:val="22"/>
        </w:rPr>
        <w:t>ObjectId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>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"60f9e95fffc0381c73f2c977"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'7'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'RT @</w:t>
      </w:r>
      <w:proofErr w:type="spellStart"/>
      <w:r w:rsidRPr="002E643C">
        <w:rPr>
          <w:rFonts w:ascii="Menlo" w:hAnsi="Menlo" w:cs="Times New Roman"/>
          <w:color w:val="31CC71"/>
          <w:sz w:val="22"/>
          <w:szCs w:val="22"/>
        </w:rPr>
        <w:t>GregSankey</w:t>
      </w:r>
      <w:proofErr w:type="spellEnd"/>
      <w:r w:rsidRPr="002E643C">
        <w:rPr>
          <w:rFonts w:ascii="Menlo" w:hAnsi="Menlo" w:cs="Times New Roman"/>
          <w:color w:val="31CC71"/>
          <w:sz w:val="22"/>
          <w:szCs w:val="22"/>
        </w:rPr>
        <w:t xml:space="preserve">: COVID-19 vaccines are widely available, proven to be highly effective and, when people are fully vaccinated, we all have </w:t>
      </w:r>
      <w:proofErr w:type="spellStart"/>
      <w:r w:rsidRPr="002E643C">
        <w:rPr>
          <w:rFonts w:ascii="Menlo" w:hAnsi="Menlo" w:cs="Times New Roman"/>
          <w:color w:val="31CC71"/>
          <w:sz w:val="22"/>
          <w:szCs w:val="22"/>
        </w:rPr>
        <w:t>th</w:t>
      </w:r>
      <w:proofErr w:type="spellEnd"/>
      <w:r w:rsidRPr="002E643C">
        <w:rPr>
          <w:rFonts w:ascii="Menlo" w:hAnsi="Menlo" w:cs="Times New Roman"/>
          <w:color w:val="31CC71"/>
          <w:sz w:val="22"/>
          <w:szCs w:val="22"/>
        </w:rPr>
        <w:t xml:space="preserve">  _'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proofErr w:type="spellStart"/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proofErr w:type="spellEnd"/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'McKinney, TX'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</w:p>
    <w:p w14:paraId="02086723" w14:textId="4AD86B6C" w:rsidR="003F6E80" w:rsidRDefault="003F6E80" w:rsidP="003F6E80">
      <w:pPr>
        <w:pStyle w:val="ListParagraph"/>
        <w:numPr>
          <w:ilvl w:val="0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Data descriptions</w:t>
      </w:r>
    </w:p>
    <w:p w14:paraId="49C8674B" w14:textId="3F81EFFA" w:rsidR="008B1BD5" w:rsidRDefault="008B1BD5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_</w:t>
      </w:r>
      <w:proofErr w:type="gramStart"/>
      <w:r>
        <w:rPr>
          <w:rFonts w:ascii="Menlo" w:hAnsi="Menlo" w:cs="Times New Roman"/>
          <w:sz w:val="22"/>
          <w:szCs w:val="22"/>
        </w:rPr>
        <w:t>id</w:t>
      </w:r>
      <w:proofErr w:type="gramEnd"/>
    </w:p>
    <w:p w14:paraId="282F7400" w14:textId="4ABA68F6" w:rsidR="008B1BD5" w:rsidRDefault="008B1BD5" w:rsidP="008B1BD5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Reference for the document</w:t>
      </w:r>
    </w:p>
    <w:p w14:paraId="00E2439C" w14:textId="77777777" w:rsidR="008B1BD5" w:rsidRDefault="008B1BD5" w:rsidP="008B1BD5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Index</w:t>
      </w:r>
    </w:p>
    <w:p w14:paraId="315E11EB" w14:textId="2174C51B" w:rsidR="008B1BD5" w:rsidRPr="008B1BD5" w:rsidRDefault="008B1BD5" w:rsidP="008B1BD5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Key within the original dataset but not over the whole Data Lake</w:t>
      </w:r>
    </w:p>
    <w:p w14:paraId="5E201EEE" w14:textId="4F2E2B3C" w:rsidR="003F6E80" w:rsidRDefault="003F6E80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 w:hint="eastAsia"/>
          <w:sz w:val="22"/>
          <w:szCs w:val="22"/>
        </w:rPr>
        <w:t>T</w:t>
      </w:r>
      <w:r>
        <w:rPr>
          <w:rFonts w:ascii="Menlo" w:hAnsi="Menlo" w:cs="Times New Roman"/>
          <w:sz w:val="22"/>
          <w:szCs w:val="22"/>
        </w:rPr>
        <w:t>ext</w:t>
      </w:r>
    </w:p>
    <w:p w14:paraId="2F8573F2" w14:textId="0808455A" w:rsidR="003F6E80" w:rsidRDefault="003F6E80" w:rsidP="003F6E80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Text within the tweet</w:t>
      </w:r>
    </w:p>
    <w:p w14:paraId="393D8446" w14:textId="3AA7AA46" w:rsidR="003F6E80" w:rsidRDefault="003F6E80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proofErr w:type="spellStart"/>
      <w:r>
        <w:rPr>
          <w:rFonts w:ascii="Menlo" w:hAnsi="Menlo" w:cs="Times New Roman" w:hint="eastAsia"/>
          <w:sz w:val="22"/>
          <w:szCs w:val="22"/>
        </w:rPr>
        <w:t>R</w:t>
      </w:r>
      <w:r>
        <w:rPr>
          <w:rFonts w:ascii="Menlo" w:hAnsi="Menlo" w:cs="Times New Roman"/>
          <w:sz w:val="22"/>
          <w:szCs w:val="22"/>
        </w:rPr>
        <w:t>etweet_count</w:t>
      </w:r>
      <w:proofErr w:type="spellEnd"/>
    </w:p>
    <w:p w14:paraId="7CE00EE0" w14:textId="33A982C9" w:rsidR="003F6E80" w:rsidRDefault="003F6E80" w:rsidP="003F6E80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 xml:space="preserve">Count of </w:t>
      </w:r>
      <w:proofErr w:type="spellStart"/>
      <w:r>
        <w:rPr>
          <w:rFonts w:ascii="Menlo" w:hAnsi="Menlo" w:cs="Times New Roman"/>
          <w:sz w:val="22"/>
          <w:szCs w:val="22"/>
        </w:rPr>
        <w:t>retweets</w:t>
      </w:r>
      <w:proofErr w:type="spellEnd"/>
      <w:r>
        <w:rPr>
          <w:rFonts w:ascii="Menlo" w:hAnsi="Menlo" w:cs="Times New Roman"/>
          <w:sz w:val="22"/>
          <w:szCs w:val="22"/>
        </w:rPr>
        <w:t xml:space="preserve"> from other users</w:t>
      </w:r>
    </w:p>
    <w:p w14:paraId="4D3C25DB" w14:textId="6DB0AA14" w:rsidR="003F6E80" w:rsidRDefault="003F6E80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proofErr w:type="spellStart"/>
      <w:r>
        <w:rPr>
          <w:rFonts w:ascii="Menlo" w:hAnsi="Menlo" w:cs="Times New Roman" w:hint="eastAsia"/>
          <w:sz w:val="22"/>
          <w:szCs w:val="22"/>
        </w:rPr>
        <w:t>F</w:t>
      </w:r>
      <w:r>
        <w:rPr>
          <w:rFonts w:ascii="Menlo" w:hAnsi="Menlo" w:cs="Times New Roman"/>
          <w:sz w:val="22"/>
          <w:szCs w:val="22"/>
        </w:rPr>
        <w:t>avorite_count</w:t>
      </w:r>
      <w:proofErr w:type="spellEnd"/>
    </w:p>
    <w:p w14:paraId="358FEE2B" w14:textId="2D79C5E4" w:rsidR="003F6E80" w:rsidRDefault="003F6E80" w:rsidP="003F6E80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Count of favorites from other users</w:t>
      </w:r>
    </w:p>
    <w:p w14:paraId="090B3363" w14:textId="763CCCD7" w:rsidR="003F6E80" w:rsidRDefault="003F6E80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proofErr w:type="spellStart"/>
      <w:r>
        <w:rPr>
          <w:rFonts w:ascii="Menlo" w:hAnsi="Menlo" w:cs="Times New Roman"/>
          <w:sz w:val="22"/>
          <w:szCs w:val="22"/>
        </w:rPr>
        <w:t>Created_at</w:t>
      </w:r>
      <w:proofErr w:type="spellEnd"/>
    </w:p>
    <w:p w14:paraId="52A5A455" w14:textId="7835572B" w:rsidR="008B1BD5" w:rsidRDefault="008B1BD5" w:rsidP="008B1BD5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Timestamp of the tweet</w:t>
      </w:r>
    </w:p>
    <w:p w14:paraId="6B9DE7D9" w14:textId="237F8D32" w:rsidR="008B1BD5" w:rsidRDefault="008B1BD5" w:rsidP="008B1BD5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Location</w:t>
      </w:r>
    </w:p>
    <w:p w14:paraId="23D452F7" w14:textId="6F588B3B" w:rsidR="008B1BD5" w:rsidRPr="008B1BD5" w:rsidRDefault="008B1BD5" w:rsidP="008B1BD5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Location of the user when they sent the tweet</w:t>
      </w:r>
      <w:bookmarkStart w:id="0" w:name="_GoBack"/>
      <w:bookmarkEnd w:id="0"/>
    </w:p>
    <w:p w14:paraId="722E2F4F" w14:textId="77777777" w:rsidR="004F2897" w:rsidRPr="002E643C" w:rsidRDefault="004F2897">
      <w:pPr>
        <w:rPr>
          <w:sz w:val="22"/>
          <w:szCs w:val="22"/>
        </w:rPr>
      </w:pPr>
    </w:p>
    <w:sectPr w:rsidR="004F2897" w:rsidRPr="002E643C" w:rsidSect="009229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66E7"/>
    <w:multiLevelType w:val="multilevel"/>
    <w:tmpl w:val="E974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619E8"/>
    <w:multiLevelType w:val="multilevel"/>
    <w:tmpl w:val="281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8D68B5"/>
    <w:multiLevelType w:val="multilevel"/>
    <w:tmpl w:val="7A9898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6E2058A"/>
    <w:multiLevelType w:val="multilevel"/>
    <w:tmpl w:val="49CC9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DDF396A"/>
    <w:multiLevelType w:val="multilevel"/>
    <w:tmpl w:val="8B92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B83D6E"/>
    <w:multiLevelType w:val="multilevel"/>
    <w:tmpl w:val="E40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3335BB"/>
    <w:multiLevelType w:val="multilevel"/>
    <w:tmpl w:val="027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F65400"/>
    <w:multiLevelType w:val="multilevel"/>
    <w:tmpl w:val="A9B0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2F184E"/>
    <w:multiLevelType w:val="multilevel"/>
    <w:tmpl w:val="3C2CBF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79B63A3"/>
    <w:multiLevelType w:val="hybridMultilevel"/>
    <w:tmpl w:val="4E9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17489"/>
    <w:multiLevelType w:val="multilevel"/>
    <w:tmpl w:val="11C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B6500C"/>
    <w:multiLevelType w:val="multilevel"/>
    <w:tmpl w:val="4864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EB16E6"/>
    <w:multiLevelType w:val="hybridMultilevel"/>
    <w:tmpl w:val="2ED2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734A4"/>
    <w:multiLevelType w:val="multilevel"/>
    <w:tmpl w:val="6B9CA1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3C"/>
    <w:rsid w:val="002050C1"/>
    <w:rsid w:val="002E643C"/>
    <w:rsid w:val="003F6E80"/>
    <w:rsid w:val="004F2897"/>
    <w:rsid w:val="006B095A"/>
    <w:rsid w:val="008B1BD5"/>
    <w:rsid w:val="009226EE"/>
    <w:rsid w:val="00922982"/>
    <w:rsid w:val="0093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951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43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64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4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4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43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64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4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4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s://t.co/EGVAadTH1a'" TargetMode="External"/><Relationship Id="rId17" Type="http://schemas.openxmlformats.org/officeDocument/2006/relationships/hyperlink" Target="https://t.co/vz32hVzyWE'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nedeinlein/DBMFinal_Paper/blob/main/Gather_Tweets_and_Upload_to_MongoDB.ipynb" TargetMode="External"/><Relationship Id="rId7" Type="http://schemas.openxmlformats.org/officeDocument/2006/relationships/hyperlink" Target="https://github.com/alod83/data-science/blob/master/DataCollection/Twitter/get_tweets.ipynb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740</Words>
  <Characters>4224</Characters>
  <Application>Microsoft Macintosh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5</cp:revision>
  <dcterms:created xsi:type="dcterms:W3CDTF">2021-07-22T23:40:00Z</dcterms:created>
  <dcterms:modified xsi:type="dcterms:W3CDTF">2021-07-23T00:27:00Z</dcterms:modified>
</cp:coreProperties>
</file>