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F291" w14:textId="77777777" w:rsidR="004E186C" w:rsidRDefault="004E186C" w:rsidP="004E186C">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0"/>
      <w:r>
        <w:t>Vi benytter os af en SCRUM-inspireret udviklingsmode med enkelte elementer fra XP</w:t>
      </w:r>
      <w:commentRangeEnd w:id="0"/>
      <w:r>
        <w:rPr>
          <w:rStyle w:val="Kommentarhenvisning"/>
        </w:rPr>
        <w:commentReference w:id="0"/>
      </w:r>
      <w:r>
        <w:t>. Vi har inden påbegyndelsen af projektet alle sammen underskrevet en gruppekontrakt således at der er nogen meget klare retningslinjer som skal opretholdes – denne kan findes under bilag.</w:t>
      </w:r>
    </w:p>
    <w:p w14:paraId="5D798329" w14:textId="77777777" w:rsidR="004E186C" w:rsidRDefault="004E186C" w:rsidP="004E186C">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 udarbejdelse af User Stories og tasks med estimering – dette afsnit hjælper læseren til at forstå hvordan vi har grebet projektet an og med at forstå projektets omfang.</w:t>
      </w:r>
    </w:p>
    <w:p w14:paraId="19A9979C" w14:textId="77777777" w:rsidR="004E186C" w:rsidRDefault="004E186C" w:rsidP="004E186C">
      <w:r>
        <w:t xml:space="preserve">Efter analysen vil vi redegøre for Sprint 1 og dernæst Sprint </w:t>
      </w:r>
      <w:commentRangeStart w:id="1"/>
      <w:r>
        <w:t>2</w:t>
      </w:r>
      <w:commentRangeEnd w:id="1"/>
      <w:r>
        <w:rPr>
          <w:rStyle w:val="Kommentarhenvisning"/>
        </w:rPr>
        <w:commentReference w:id="1"/>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redegør for hvorfor at der er en afvigelse i vores estimering kontra hvor meget vi faktisk har arbejdet på det. Derefter vil vi redegøre for de </w:t>
      </w:r>
      <w:proofErr w:type="spellStart"/>
      <w:r>
        <w:t>informal</w:t>
      </w:r>
      <w:proofErr w:type="spellEnd"/>
      <w:r>
        <w:t xml:space="preserve"> og formal reviews vi har haft inden implementering af tasks. Vi vil til slut lave en konklusion på projektet.</w:t>
      </w:r>
    </w:p>
    <w:p w14:paraId="1A29FBBD" w14:textId="77777777" w:rsidR="00DB6EC0" w:rsidRDefault="004E186C">
      <w:bookmarkStart w:id="2" w:name="_GoBack"/>
      <w:bookmarkEnd w:id="2"/>
    </w:p>
    <w:sectPr w:rsidR="00DB6EC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Sirich" w:date="2018-12-13T10:29:00Z" w:initials="PS">
    <w:p w14:paraId="2B90A6C8" w14:textId="77777777" w:rsidR="004E186C" w:rsidRPr="00811C5C" w:rsidRDefault="004E186C" w:rsidP="004E186C">
      <w:pPr>
        <w:pStyle w:val="Kommentartekst"/>
      </w:pPr>
      <w:r>
        <w:rPr>
          <w:rStyle w:val="Kommentarhenvisning"/>
        </w:rPr>
        <w:annotationRef/>
      </w:r>
      <w:r w:rsidRPr="00811C5C">
        <w:t>Andre udviklingsmetoder?</w:t>
      </w:r>
    </w:p>
  </w:comment>
  <w:comment w:id="1" w:author="Patrick Sirich" w:date="2018-12-13T10:47:00Z" w:initials="PS">
    <w:p w14:paraId="675B00B9" w14:textId="77777777" w:rsidR="004E186C" w:rsidRDefault="004E186C" w:rsidP="004E186C">
      <w:pPr>
        <w:pStyle w:val="Kommentartekst"/>
      </w:pPr>
      <w:r>
        <w:rPr>
          <w:rStyle w:val="Kommentarhenvisning"/>
        </w:rPr>
        <w:annotationRef/>
      </w:r>
      <w:r>
        <w:t>Please do tilføj ting 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90A6C8" w15:done="0"/>
  <w15:commentEx w15:paraId="675B0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90A6C8" w16cid:durableId="1FBCB2F6"/>
  <w16cid:commentId w16cid:paraId="675B00B9" w16cid:durableId="1FBCB7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6C"/>
    <w:rsid w:val="004E186C"/>
    <w:rsid w:val="00761A94"/>
    <w:rsid w:val="00D627D3"/>
    <w:rsid w:val="00EC3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2329"/>
  <w15:chartTrackingRefBased/>
  <w15:docId w15:val="{A7D3A798-08B7-4244-BE4D-9BED0913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6C"/>
    <w:pPr>
      <w:spacing w:before="100" w:after="200" w:line="276" w:lineRule="auto"/>
    </w:pPr>
    <w:rPr>
      <w:rFonts w:eastAsiaTheme="minorEastAsia"/>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4E186C"/>
    <w:rPr>
      <w:sz w:val="16"/>
      <w:szCs w:val="16"/>
    </w:rPr>
  </w:style>
  <w:style w:type="paragraph" w:styleId="Kommentartekst">
    <w:name w:val="annotation text"/>
    <w:basedOn w:val="Normal"/>
    <w:link w:val="KommentartekstTegn"/>
    <w:uiPriority w:val="99"/>
    <w:semiHidden/>
    <w:unhideWhenUsed/>
    <w:rsid w:val="004E186C"/>
    <w:pPr>
      <w:spacing w:line="240" w:lineRule="auto"/>
    </w:pPr>
  </w:style>
  <w:style w:type="character" w:customStyle="1" w:styleId="KommentartekstTegn">
    <w:name w:val="Kommentartekst Tegn"/>
    <w:basedOn w:val="Standardskrifttypeiafsnit"/>
    <w:link w:val="Kommentartekst"/>
    <w:uiPriority w:val="99"/>
    <w:semiHidden/>
    <w:rsid w:val="004E186C"/>
    <w:rPr>
      <w:rFonts w:eastAsiaTheme="minorEastAsia"/>
      <w:sz w:val="20"/>
      <w:szCs w:val="20"/>
    </w:rPr>
  </w:style>
  <w:style w:type="paragraph" w:styleId="Markeringsbobletekst">
    <w:name w:val="Balloon Text"/>
    <w:basedOn w:val="Normal"/>
    <w:link w:val="MarkeringsbobletekstTegn"/>
    <w:uiPriority w:val="99"/>
    <w:semiHidden/>
    <w:unhideWhenUsed/>
    <w:rsid w:val="004E186C"/>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186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1467</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cp:revision>
  <dcterms:created xsi:type="dcterms:W3CDTF">2018-12-16T10:51:00Z</dcterms:created>
  <dcterms:modified xsi:type="dcterms:W3CDTF">2018-12-16T10:51:00Z</dcterms:modified>
</cp:coreProperties>
</file>