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39BE" w14:textId="77777777" w:rsidR="00C326EE" w:rsidRDefault="00002E93" w:rsidP="00002E93">
      <w:pPr>
        <w:pStyle w:val="Overskrift1"/>
      </w:pPr>
      <w:r>
        <w:t xml:space="preserve">Swot analyse </w:t>
      </w:r>
    </w:p>
    <w:p w14:paraId="6CE9FC65" w14:textId="77777777" w:rsidR="008630CB" w:rsidRDefault="003E7613" w:rsidP="00002E93">
      <w:r>
        <w:t>Swot analyse skal hjælpe os med, at skabe struktur og overblik over svømmeklubbens, styrke</w:t>
      </w:r>
      <w:r w:rsidR="00883527">
        <w:t>r</w:t>
      </w:r>
      <w:r>
        <w:t xml:space="preserve"> og konkurrencesituation. Swot analyse vil give et </w:t>
      </w:r>
      <w:r w:rsidRPr="003E7613">
        <w:t xml:space="preserve">virtual </w:t>
      </w:r>
      <w:r>
        <w:t xml:space="preserve">billede på, hvor den aktuelle situation af svømmeklubben står lige nu. </w:t>
      </w:r>
    </w:p>
    <w:p w14:paraId="6784AEBE" w14:textId="77777777" w:rsidR="008630CB" w:rsidRPr="00002E93" w:rsidRDefault="008630CB" w:rsidP="00002E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14:paraId="2B71FBC4" w14:textId="77777777" w:rsidTr="00F82012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68309932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14:paraId="1E1C5C91" w14:textId="77777777" w:rsidTr="00F82012">
        <w:trPr>
          <w:trHeight w:val="400"/>
        </w:trPr>
        <w:tc>
          <w:tcPr>
            <w:tcW w:w="4814" w:type="dxa"/>
            <w:shd w:val="clear" w:color="auto" w:fill="D5AEE6"/>
          </w:tcPr>
          <w:p w14:paraId="4ED4578F" w14:textId="77777777"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432FDC1F" w14:textId="77777777"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14:paraId="5EBFA1C9" w14:textId="77777777" w:rsidTr="008630CB">
        <w:trPr>
          <w:trHeight w:val="2240"/>
        </w:trPr>
        <w:tc>
          <w:tcPr>
            <w:tcW w:w="4814" w:type="dxa"/>
          </w:tcPr>
          <w:p w14:paraId="4117EF35" w14:textId="77777777"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14:paraId="4E409780" w14:textId="77777777"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>Flere aktiviteter og medlemskab</w:t>
            </w:r>
            <w:r w:rsidR="00883527">
              <w:t>er</w:t>
            </w:r>
            <w:r>
              <w:t xml:space="preserve"> </w:t>
            </w:r>
          </w:p>
          <w:p w14:paraId="1F00DBC6" w14:textId="77777777"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14:paraId="7EFBFF56" w14:textId="77777777"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14:paraId="247F803A" w14:textId="77777777"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commentRangeStart w:id="0"/>
            <w:r w:rsidR="00B815D0">
              <w:t>at pris og faciliteter hænger sammen</w:t>
            </w:r>
            <w:commentRangeEnd w:id="0"/>
            <w:r w:rsidR="00F82012">
              <w:rPr>
                <w:rStyle w:val="Kommentarhenvisning"/>
              </w:rPr>
              <w:commentReference w:id="0"/>
            </w:r>
            <w:r>
              <w:t xml:space="preserve">) </w:t>
            </w:r>
          </w:p>
          <w:p w14:paraId="4A66FFD2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</w:tc>
        <w:tc>
          <w:tcPr>
            <w:tcW w:w="4814" w:type="dxa"/>
          </w:tcPr>
          <w:p w14:paraId="6C70F174" w14:textId="77777777"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14:paraId="43EBEAFF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14:paraId="4CA31C37" w14:textId="77777777" w:rsidR="00585169" w:rsidRDefault="00F82012" w:rsidP="00585169">
            <w:pPr>
              <w:pStyle w:val="Listeafsnit"/>
              <w:numPr>
                <w:ilvl w:val="0"/>
                <w:numId w:val="1"/>
              </w:numPr>
            </w:pPr>
            <w:r>
              <w:t>Dårlig placering</w:t>
            </w:r>
          </w:p>
          <w:p w14:paraId="287E532E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14:paraId="1149E674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14:paraId="5B1AA257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82012">
              <w:t>l</w:t>
            </w:r>
            <w:r>
              <w:t xml:space="preserve"> på konkurrencesvømmerne </w:t>
            </w:r>
          </w:p>
          <w:p w14:paraId="27D2D845" w14:textId="77777777" w:rsidR="00B815D0" w:rsidRDefault="00B815D0" w:rsidP="00B815D0">
            <w:pPr>
              <w:pStyle w:val="Listeafsnit"/>
            </w:pPr>
          </w:p>
        </w:tc>
      </w:tr>
      <w:tr w:rsidR="00002E93" w14:paraId="5AFA276A" w14:textId="77777777" w:rsidTr="00F82012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8AE8A3C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14:paraId="091FB376" w14:textId="77777777" w:rsidTr="00F82012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49C70505" w14:textId="77777777"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73185FCA" w14:textId="77777777"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14:paraId="3E040B3A" w14:textId="77777777" w:rsidTr="000A5619">
        <w:trPr>
          <w:trHeight w:val="2262"/>
        </w:trPr>
        <w:tc>
          <w:tcPr>
            <w:tcW w:w="4814" w:type="dxa"/>
          </w:tcPr>
          <w:p w14:paraId="203458B6" w14:textId="77777777"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14:paraId="133C035B" w14:textId="77777777"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14:paraId="0059673F" w14:textId="77777777"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14:paraId="00DA7D4F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Samarbejdspartner </w:t>
            </w:r>
          </w:p>
          <w:p w14:paraId="5905F3A0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14:paraId="5460249E" w14:textId="77777777" w:rsidR="0032004D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Reklame  </w:t>
            </w:r>
            <w:r w:rsidR="0032004D">
              <w:t xml:space="preserve"> </w:t>
            </w:r>
          </w:p>
        </w:tc>
        <w:tc>
          <w:tcPr>
            <w:tcW w:w="4814" w:type="dxa"/>
          </w:tcPr>
          <w:p w14:paraId="0769983E" w14:textId="77777777"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14:paraId="79024A00" w14:textId="3B2329D6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mulighed for udvidelse af anlæg </w:t>
            </w:r>
          </w:p>
          <w:p w14:paraId="67DDED24" w14:textId="4F08DC7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deltagelse ved konkurrencestævner / </w:t>
            </w:r>
            <w:commentRangeStart w:id="1"/>
            <w:r>
              <w:t>andre svømmeklubbers konkurrenceevne</w:t>
            </w:r>
            <w:commentRangeEnd w:id="1"/>
            <w:r w:rsidR="00F14470">
              <w:rPr>
                <w:rStyle w:val="Kommentarhenvisning"/>
              </w:rPr>
              <w:commentReference w:id="1"/>
            </w:r>
          </w:p>
          <w:p w14:paraId="47DF63C1" w14:textId="4F03BEE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samarbejdspartner </w:t>
            </w:r>
          </w:p>
          <w:p w14:paraId="6002CF9C" w14:textId="44435B8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14470">
              <w:t>l</w:t>
            </w:r>
            <w:r>
              <w:t xml:space="preserve"> på sponsorer </w:t>
            </w:r>
          </w:p>
          <w:p w14:paraId="66E36E1C" w14:textId="4533746E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reklame / dårlig reklame  </w:t>
            </w:r>
          </w:p>
        </w:tc>
        <w:bookmarkStart w:id="2" w:name="_GoBack"/>
        <w:bookmarkEnd w:id="2"/>
      </w:tr>
    </w:tbl>
    <w:p w14:paraId="3C2F8EDB" w14:textId="77777777" w:rsidR="00002E93" w:rsidRPr="00002E93" w:rsidRDefault="00002E93" w:rsidP="00002E93"/>
    <w:sectPr w:rsidR="00002E93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20T09:25:00Z" w:initials="MLJ">
    <w:p w14:paraId="65446028" w14:textId="77777777" w:rsidR="00F82012" w:rsidRDefault="00F82012">
      <w:pPr>
        <w:pStyle w:val="Kommentartekst"/>
      </w:pPr>
      <w:r>
        <w:rPr>
          <w:rStyle w:val="Kommentarhenvisning"/>
        </w:rPr>
        <w:annotationRef/>
      </w:r>
      <w:r>
        <w:t>Hvad menes med dette?</w:t>
      </w:r>
    </w:p>
  </w:comment>
  <w:comment w:id="1" w:author="Martin Løseth Jensen" w:date="2017-11-20T09:30:00Z" w:initials="MLJ">
    <w:p w14:paraId="21FFC13D" w14:textId="7F4C66E4" w:rsidR="00F14470" w:rsidRDefault="00F14470">
      <w:pPr>
        <w:pStyle w:val="Kommentartekst"/>
      </w:pPr>
      <w:r>
        <w:rPr>
          <w:rStyle w:val="Kommentarhenvisning"/>
        </w:rPr>
        <w:annotationRef/>
      </w:r>
      <w:r>
        <w:t xml:space="preserve">Hvad menes?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446028" w15:done="0"/>
  <w15:commentEx w15:paraId="21FFC1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446028" w16cid:durableId="1DBD1E07"/>
  <w16cid:commentId w16cid:paraId="21FFC13D" w16cid:durableId="1DBD1F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A5619"/>
    <w:rsid w:val="0032004D"/>
    <w:rsid w:val="003967AA"/>
    <w:rsid w:val="003E7613"/>
    <w:rsid w:val="00585169"/>
    <w:rsid w:val="00596D28"/>
    <w:rsid w:val="008630CB"/>
    <w:rsid w:val="00883527"/>
    <w:rsid w:val="00941383"/>
    <w:rsid w:val="00B815D0"/>
    <w:rsid w:val="00C326EE"/>
    <w:rsid w:val="00F14470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FF44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8201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8201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8201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8201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8201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2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90FCC-E435-41E1-A4C7-5B98A92E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Martin Løseth Jensen</cp:lastModifiedBy>
  <cp:revision>9</cp:revision>
  <dcterms:created xsi:type="dcterms:W3CDTF">2017-11-19T15:07:00Z</dcterms:created>
  <dcterms:modified xsi:type="dcterms:W3CDTF">2017-11-20T08:30:00Z</dcterms:modified>
</cp:coreProperties>
</file>