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5A2402">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5A2402">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5A2402">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5A2402">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5A2402">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5A2402">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5A2402">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5A2402">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5A2402">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5A2402">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5A2402">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5A2402">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5A2402">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5A2402">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5A2402">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5A2402">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5A2402">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5A2402">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5A2402">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5A2402">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5A2402">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5A2402">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5A2402">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5A2402">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5A2402">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5A2402">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5A2402">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5A2402">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5A2402">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5A2402">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5A2402">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5A2402">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5A2402">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5A2402">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5A2402">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5A2402">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5A2402" w:rsidRDefault="005A240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5A2402" w:rsidRDefault="005A2402"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5A2402" w:rsidRDefault="005A240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5A2402" w:rsidRDefault="005A240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5A2402" w:rsidRDefault="005A240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5A2402" w:rsidRDefault="005A240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5A2402" w:rsidRDefault="005A240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5A2402" w:rsidRDefault="005A240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5A2402" w:rsidRPr="00C67849" w:rsidRDefault="005A2402" w:rsidP="00AB0A89">
                            <w:r>
                              <w:t xml:space="preserve">Kunder </w:t>
                            </w:r>
                            <w:r w:rsidRPr="00C67849">
                              <w:t>(</w:t>
                            </w:r>
                            <w:r>
                              <w:t>klubbens ledelse)</w:t>
                            </w:r>
                          </w:p>
                          <w:p w14:paraId="3540D976" w14:textId="77777777" w:rsidR="005A2402" w:rsidRDefault="005A240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5A2402" w:rsidRPr="00C67849" w:rsidRDefault="005A2402" w:rsidP="00AB0A89">
                      <w:r>
                        <w:t xml:space="preserve">Kunder </w:t>
                      </w:r>
                      <w:r w:rsidRPr="00C67849">
                        <w:t>(</w:t>
                      </w:r>
                      <w:r>
                        <w:t>klubbens ledelse)</w:t>
                      </w:r>
                    </w:p>
                    <w:p w14:paraId="3540D976" w14:textId="77777777" w:rsidR="005A2402" w:rsidRDefault="005A240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5A2402" w:rsidRDefault="005A2402"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5A2402" w:rsidRDefault="005A2402"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5A2402" w:rsidRDefault="005A240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5A2402" w:rsidRDefault="005A240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5A2402" w:rsidRDefault="005A240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5A2402" w:rsidRDefault="005A240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5A2402" w:rsidRPr="00B227FE" w:rsidRDefault="005A240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5A2402" w:rsidRPr="00B227FE" w:rsidRDefault="005A240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5A2402" w:rsidRPr="00D7064D" w:rsidRDefault="005A240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5A2402" w:rsidRPr="00D7064D" w:rsidRDefault="005A240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5A2402" w:rsidRPr="00A27241" w:rsidRDefault="005A240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5A2402" w:rsidRPr="00A27241" w:rsidRDefault="005A240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5A2402" w:rsidRPr="005009C0" w:rsidRDefault="005A2402"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5A2402" w:rsidRPr="005009C0" w:rsidRDefault="005A2402"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5A2402" w:rsidRDefault="005A240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5A2402" w:rsidRDefault="005A240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b</w:t>
            </w:r>
            <w:r w:rsidR="00AB2929">
              <w:t>etalingsstatus</w:t>
            </w:r>
            <w:r w:rsidR="00AB2929">
              <w:t xml:space="preserve">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Testning</w:t>
            </w:r>
            <w:bookmarkStart w:id="20" w:name="_GoBack"/>
            <w:bookmarkEnd w:id="20"/>
            <w:r>
              <w:t xml:space="preserve"> af SWC </w:t>
            </w:r>
            <w:r w:rsidR="007E1385">
              <w:br/>
              <w:t xml:space="preserve">Update af SWD </w:t>
            </w:r>
            <w:r w:rsidR="007E1385">
              <w:br/>
              <w:t>Rettelser</w:t>
            </w:r>
            <w:r w:rsidR="00594C76">
              <w:t>/update</w:t>
            </w:r>
            <w:r w:rsidR="007E1385">
              <w:t xml:space="preserve"> af Faseplan </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lastRenderedPageBreak/>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t>Use case diagram</w:t>
      </w:r>
      <w:bookmarkEnd w:id="25"/>
    </w:p>
    <w:p w14:paraId="380AA8E4" w14:textId="60CBA630" w:rsidR="0054077B" w:rsidRDefault="00B31773" w:rsidP="0054077B">
      <w:r>
        <w:rPr>
          <w:noProof/>
        </w:rPr>
        <w:lastRenderedPageBreak/>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6" w:name="_Toc498980974"/>
      <w:bookmarkStart w:id="27" w:name="_Toc499540067"/>
      <w:r w:rsidRPr="0099720C">
        <w:rPr>
          <w:lang w:val="en-US"/>
        </w:rPr>
        <w:t>Use cases</w:t>
      </w:r>
      <w:bookmarkEnd w:id="26"/>
      <w:bookmarkEnd w:id="27"/>
    </w:p>
    <w:p w14:paraId="6A4BA2AD" w14:textId="611CF179" w:rsidR="0054077B" w:rsidRPr="0099720C" w:rsidRDefault="007B6C0E" w:rsidP="00B71890">
      <w:pPr>
        <w:rPr>
          <w:lang w:val="en-US"/>
        </w:rPr>
      </w:pPr>
      <w:r w:rsidRPr="0099720C">
        <w:rPr>
          <w:lang w:val="en-US"/>
        </w:rPr>
        <w:lastRenderedPageBreak/>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8" w:name="_Toc498980975"/>
      <w:bookmarkStart w:id="29" w:name="_Toc499540068"/>
      <w:r w:rsidRPr="0099720C">
        <w:rPr>
          <w:lang w:val="en-US"/>
        </w:rPr>
        <w:t>Brie</w:t>
      </w:r>
      <w:bookmarkEnd w:id="28"/>
      <w:bookmarkEnd w:id="29"/>
      <w:r w:rsidR="0099720C" w:rsidRPr="0099720C">
        <w:rPr>
          <w:lang w:val="en-US"/>
        </w:rPr>
        <w:t>f</w:t>
      </w:r>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3" w:name="_Toc498980979"/>
      <w:bookmarkStart w:id="34" w:name="_Toc499540069"/>
    </w:p>
    <w:p w14:paraId="5A14050D" w14:textId="014EA46E" w:rsidR="00D63F7E" w:rsidRDefault="00D63F7E">
      <w:r>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lastRenderedPageBreak/>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96AE7AE"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0B748E">
              <w:t>Betalingsstatus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5A2402"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5A2402"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5A2402"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A2402"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A2402"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5A2402"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A2402"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A2402"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5A2402"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A2402"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A2402"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A2402"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A2402"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gramStart"/>
      <w:r w:rsidR="00EA6A76">
        <w:t>opretMedlem(</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A2402"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A2402"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A2402"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A2402"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A2402"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A2402"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A2402"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A2402"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5A2402"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A2402"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gramStart"/>
      <w:r w:rsidR="00EA6A76">
        <w:t>printListe(</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5A2402"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gramStart"/>
      <w:r w:rsidR="00EA6A76">
        <w:t>visRestance(</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A2402"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A2402"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5A2402"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A2402"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5A2402"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5A2402"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DE1ED" w14:textId="77777777" w:rsidR="00F434F1" w:rsidRDefault="00F434F1" w:rsidP="00FB7B68">
      <w:pPr>
        <w:spacing w:before="0" w:after="0" w:line="240" w:lineRule="auto"/>
      </w:pPr>
      <w:r>
        <w:separator/>
      </w:r>
    </w:p>
  </w:endnote>
  <w:endnote w:type="continuationSeparator" w:id="0">
    <w:p w14:paraId="6EB12A22" w14:textId="77777777" w:rsidR="00F434F1" w:rsidRDefault="00F434F1"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5A9EC47F" w:rsidR="005A2402" w:rsidRDefault="005A2402">
        <w:pPr>
          <w:pStyle w:val="Sidefod"/>
          <w:jc w:val="right"/>
        </w:pPr>
        <w:r>
          <w:fldChar w:fldCharType="begin"/>
        </w:r>
        <w:r>
          <w:instrText>PAGE   \* MERGEFORMAT</w:instrText>
        </w:r>
        <w:r>
          <w:fldChar w:fldCharType="separate"/>
        </w:r>
        <w:r w:rsidR="00685407">
          <w:rPr>
            <w:noProof/>
          </w:rPr>
          <w:t>20</w:t>
        </w:r>
        <w:r>
          <w:fldChar w:fldCharType="end"/>
        </w:r>
      </w:p>
    </w:sdtContent>
  </w:sdt>
  <w:p w14:paraId="6161D244" w14:textId="77777777" w:rsidR="005A2402" w:rsidRDefault="005A240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FC23B" w14:textId="77777777" w:rsidR="00F434F1" w:rsidRDefault="00F434F1" w:rsidP="00FB7B68">
      <w:pPr>
        <w:spacing w:before="0" w:after="0" w:line="240" w:lineRule="auto"/>
      </w:pPr>
      <w:r>
        <w:separator/>
      </w:r>
    </w:p>
  </w:footnote>
  <w:footnote w:type="continuationSeparator" w:id="0">
    <w:p w14:paraId="1EB8199D" w14:textId="77777777" w:rsidR="00F434F1" w:rsidRDefault="00F434F1"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C17DB"/>
    <w:rsid w:val="003D062D"/>
    <w:rsid w:val="00432E91"/>
    <w:rsid w:val="00456574"/>
    <w:rsid w:val="0046142F"/>
    <w:rsid w:val="004861BB"/>
    <w:rsid w:val="004D7015"/>
    <w:rsid w:val="00535A19"/>
    <w:rsid w:val="0054077B"/>
    <w:rsid w:val="0055765B"/>
    <w:rsid w:val="00594C76"/>
    <w:rsid w:val="005A2402"/>
    <w:rsid w:val="005B472A"/>
    <w:rsid w:val="005D380D"/>
    <w:rsid w:val="00653013"/>
    <w:rsid w:val="00685407"/>
    <w:rsid w:val="0069501D"/>
    <w:rsid w:val="006962D4"/>
    <w:rsid w:val="00715B47"/>
    <w:rsid w:val="00740CFD"/>
    <w:rsid w:val="007B6C0E"/>
    <w:rsid w:val="007C6894"/>
    <w:rsid w:val="007E1385"/>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2929"/>
    <w:rsid w:val="00AB6F61"/>
    <w:rsid w:val="00B2215A"/>
    <w:rsid w:val="00B31773"/>
    <w:rsid w:val="00B379AE"/>
    <w:rsid w:val="00B545D1"/>
    <w:rsid w:val="00B71890"/>
    <w:rsid w:val="00BC40DC"/>
    <w:rsid w:val="00C16406"/>
    <w:rsid w:val="00C214A3"/>
    <w:rsid w:val="00C2496E"/>
    <w:rsid w:val="00C76A55"/>
    <w:rsid w:val="00D4682E"/>
    <w:rsid w:val="00D627D3"/>
    <w:rsid w:val="00D63F7E"/>
    <w:rsid w:val="00DD655D"/>
    <w:rsid w:val="00DF289E"/>
    <w:rsid w:val="00DF5937"/>
    <w:rsid w:val="00DF67F4"/>
    <w:rsid w:val="00E33E92"/>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32FF-C06F-43CD-862B-D9AC57B8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28</Pages>
  <Words>3460</Words>
  <Characters>21107</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46</cp:revision>
  <dcterms:created xsi:type="dcterms:W3CDTF">2017-11-23T09:55:00Z</dcterms:created>
  <dcterms:modified xsi:type="dcterms:W3CDTF">2017-11-29T09:45:00Z</dcterms:modified>
</cp:coreProperties>
</file>