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3600" w:type="dxa"/>
        <w:tblLayout w:type="fixed"/>
        <w:tblLook w:val="04E0" w:firstRow="1" w:lastRow="1" w:firstColumn="1" w:lastColumn="0" w:noHBand="0" w:noVBand="1"/>
      </w:tblPr>
      <w:tblGrid>
        <w:gridCol w:w="1284"/>
        <w:gridCol w:w="1121"/>
        <w:gridCol w:w="1195"/>
      </w:tblGrid>
      <w:tr w:rsidR="00CE10A0" w:rsidRPr="00604458" w14:paraId="25CCBB74" w14:textId="77777777" w:rsidTr="002612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14:paraId="63AA45D8" w14:textId="4CDD98A8" w:rsidR="00CE10A0" w:rsidRPr="00604458" w:rsidRDefault="008641DC" w:rsidP="00345F04">
            <w:pPr>
              <w:ind w:left="60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261255">
              <w:rPr>
                <w:rFonts w:cstheme="minorHAnsi"/>
                <w:sz w:val="16"/>
                <w:szCs w:val="16"/>
              </w:rPr>
              <w:t>Services</w:t>
            </w:r>
          </w:p>
        </w:tc>
        <w:tc>
          <w:tcPr>
            <w:tcW w:w="1195" w:type="dxa"/>
          </w:tcPr>
          <w:p w14:paraId="1646663C" w14:textId="3408E7E5" w:rsidR="00CE10A0" w:rsidRPr="00604458" w:rsidRDefault="008641DC" w:rsidP="00CE10A0">
            <w:pPr>
              <w:ind w:right="6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261255">
              <w:rPr>
                <w:rFonts w:cstheme="minorHAnsi"/>
                <w:sz w:val="16"/>
                <w:szCs w:val="16"/>
              </w:rPr>
              <w:t>Charge</w:t>
            </w:r>
          </w:p>
        </w:tc>
      </w:tr>
      <w:tr w:rsidR="00CE10A0" w:rsidRPr="00604458" w14:paraId="375724FE" w14:textId="77777777" w:rsidTr="00261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14:paraId="4B490211" w14:textId="1F30A3C3" w:rsidR="00CE10A0" w:rsidRPr="00261255" w:rsidRDefault="00CE10A0" w:rsidP="00345F04">
            <w:pPr>
              <w:ind w:left="60"/>
              <w:rPr>
                <w:rFonts w:cstheme="minorHAnsi"/>
                <w:b w:val="0"/>
                <w:bCs w:val="0"/>
                <w:sz w:val="16"/>
                <w:szCs w:val="16"/>
              </w:rPr>
            </w:pPr>
            <w:r w:rsidRPr="00261255">
              <w:rPr>
                <w:rFonts w:cstheme="minorHAnsi"/>
                <w:b w:val="0"/>
                <w:bCs w:val="0"/>
                <w:sz w:val="16"/>
                <w:szCs w:val="16"/>
              </w:rPr>
              <w:t>{{</w:t>
            </w:r>
            <w:r w:rsidR="00346A53" w:rsidRPr="00261255">
              <w:rPr>
                <w:rFonts w:cstheme="minorHAnsi"/>
                <w:b w:val="0"/>
                <w:bCs w:val="0"/>
                <w:sz w:val="16"/>
                <w:szCs w:val="16"/>
              </w:rPr>
              <w:t xml:space="preserve">loop </w:t>
            </w:r>
            <w:proofErr w:type="spellStart"/>
            <w:r w:rsidRPr="00261255">
              <w:rPr>
                <w:rFonts w:cstheme="minorHAnsi"/>
                <w:b w:val="0"/>
                <w:bCs w:val="0"/>
                <w:sz w:val="16"/>
                <w:szCs w:val="16"/>
              </w:rPr>
              <w:t>items</w:t>
            </w:r>
            <w:proofErr w:type="spellEnd"/>
            <w:proofErr w:type="gramStart"/>
            <w:r w:rsidRPr="00261255">
              <w:rPr>
                <w:rFonts w:cstheme="minorHAnsi"/>
                <w:b w:val="0"/>
                <w:bCs w:val="0"/>
                <w:sz w:val="16"/>
                <w:szCs w:val="16"/>
              </w:rPr>
              <w:t>}}</w:t>
            </w:r>
            <w:r w:rsidR="00346A53" w:rsidRPr="00261255">
              <w:rPr>
                <w:rFonts w:cstheme="minorHAnsi"/>
                <w:b w:val="0"/>
                <w:bCs w:val="0"/>
                <w:sz w:val="16"/>
                <w:szCs w:val="16"/>
              </w:rPr>
              <w:t>{</w:t>
            </w:r>
            <w:proofErr w:type="gramEnd"/>
            <w:r w:rsidR="00346A53" w:rsidRPr="00261255">
              <w:rPr>
                <w:rFonts w:cstheme="minorHAnsi"/>
                <w:b w:val="0"/>
                <w:bCs w:val="0"/>
                <w:sz w:val="16"/>
                <w:szCs w:val="16"/>
              </w:rPr>
              <w:t>{item}}</w:t>
            </w:r>
          </w:p>
        </w:tc>
        <w:tc>
          <w:tcPr>
            <w:tcW w:w="1195" w:type="dxa"/>
          </w:tcPr>
          <w:p w14:paraId="2849C3FA" w14:textId="77777777" w:rsidR="00346A53" w:rsidRPr="00261255" w:rsidRDefault="00346A53" w:rsidP="00CE10A0">
            <w:pPr>
              <w:ind w:right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61255">
              <w:rPr>
                <w:rFonts w:cstheme="minorHAnsi"/>
                <w:sz w:val="16"/>
                <w:szCs w:val="16"/>
              </w:rPr>
              <w:t>{{charge}}</w:t>
            </w:r>
          </w:p>
          <w:p w14:paraId="4AE11107" w14:textId="2132789C" w:rsidR="00CE10A0" w:rsidRPr="00604458" w:rsidRDefault="00346A53" w:rsidP="00CE10A0">
            <w:pPr>
              <w:ind w:right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1255">
              <w:rPr>
                <w:rFonts w:cstheme="minorHAnsi"/>
                <w:sz w:val="16"/>
                <w:szCs w:val="16"/>
              </w:rPr>
              <w:t>{{</w:t>
            </w:r>
            <w:proofErr w:type="spellStart"/>
            <w:r w:rsidRPr="00261255">
              <w:rPr>
                <w:rFonts w:cstheme="minorHAnsi"/>
                <w:sz w:val="16"/>
                <w:szCs w:val="16"/>
              </w:rPr>
              <w:t>endloop</w:t>
            </w:r>
            <w:proofErr w:type="spellEnd"/>
            <w:r w:rsidRPr="00261255">
              <w:rPr>
                <w:rFonts w:cstheme="minorHAnsi"/>
                <w:sz w:val="16"/>
                <w:szCs w:val="16"/>
              </w:rPr>
              <w:t>}}</w:t>
            </w:r>
          </w:p>
        </w:tc>
      </w:tr>
      <w:tr w:rsidR="00346A53" w:rsidRPr="00604458" w14:paraId="2726B908" w14:textId="77777777" w:rsidTr="00261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  <w:tcBorders>
              <w:left w:val="nil"/>
              <w:bottom w:val="nil"/>
            </w:tcBorders>
          </w:tcPr>
          <w:p w14:paraId="3A4018B3" w14:textId="7660F967" w:rsidR="00CE10A0" w:rsidRPr="00604458" w:rsidRDefault="00CE10A0" w:rsidP="00345F04">
            <w:pPr>
              <w:ind w:left="60"/>
              <w:rPr>
                <w:rFonts w:cstheme="minorHAnsi"/>
                <w:sz w:val="20"/>
                <w:szCs w:val="20"/>
              </w:rPr>
            </w:pPr>
            <w:r w:rsidRPr="00261255">
              <w:rPr>
                <w:b w:val="0"/>
                <w:rFonts w:cstheme="minorHAnsi"/>
                <w:sz w:val="16"/>
                <w:szCs w:val="16"/>
              </w:rPr>
              <w:t>{{if tax</w:t>
            </w:r>
            <w:proofErr w:type="gramStart"/>
            <w:r w:rsidRPr="00261255">
              <w:rPr>
                <w:b w:val="0"/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1121" w:type="dxa"/>
          </w:tcPr>
          <w:p w14:paraId="48005069" w14:textId="2E9BC47A" w:rsidR="00CE10A0" w:rsidRPr="00604458" w:rsidRDefault="00261255" w:rsidP="00604458">
            <w:pPr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="008641DC" w:rsidRPr="00261255">
              <w:rPr>
                <w:rFonts w:cstheme="minorHAnsi"/>
                <w:sz w:val="16"/>
                <w:szCs w:val="16"/>
              </w:rPr>
              <w:t>Tax</w:t>
            </w:r>
            <w:proofErr w:type="gramEnd"/>
          </w:p>
        </w:tc>
        <w:tc>
          <w:tcPr>
            <w:tcW w:w="1195" w:type="dxa"/>
          </w:tcPr>
          <w:p w14:paraId="4F19ADA0" w14:textId="5C239F6A" w:rsidR="00CE10A0" w:rsidRPr="00261255" w:rsidRDefault="008641DC" w:rsidP="00261255">
            <w:pPr>
              <w:ind w:left="-57" w:right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61255">
              <w:rPr>
                <w:rFonts w:cstheme="minorHAnsi"/>
                <w:sz w:val="16"/>
                <w:szCs w:val="16"/>
              </w:rPr>
              <w:t>{{tax</w:t>
            </w:r>
            <w:proofErr w:type="gramStart"/>
            <w:r w:rsidRPr="00261255">
              <w:rPr>
                <w:rFonts w:cstheme="minorHAnsi"/>
                <w:sz w:val="16"/>
                <w:szCs w:val="16"/>
              </w:rPr>
              <w:t>}}</w:t>
            </w:r>
            <w:r w:rsidR="00261255" w:rsidRPr="00261255">
              <w:rPr>
                <w:rFonts w:cstheme="minorHAnsi"/>
                <w:sz w:val="16"/>
                <w:szCs w:val="16"/>
              </w:rPr>
              <w:t>{</w:t>
            </w:r>
            <w:proofErr w:type="gramEnd"/>
            <w:r w:rsidR="00261255" w:rsidRPr="00261255">
              <w:rPr>
                <w:rFonts w:cstheme="minorHAnsi"/>
                <w:sz w:val="16"/>
                <w:szCs w:val="16"/>
              </w:rPr>
              <w:t>{endif}}</w:t>
            </w:r>
          </w:p>
        </w:tc>
      </w:tr>
      <w:tr w:rsidR="008641DC" w:rsidRPr="00604458" w14:paraId="5F1539E2" w14:textId="77777777" w:rsidTr="00261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00B1B1A6" w14:textId="77777777" w:rsidR="008641DC" w:rsidRPr="00604458" w:rsidRDefault="008641DC" w:rsidP="00345F04">
            <w:pPr>
              <w:ind w:left="6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21" w:type="dxa"/>
            <w:shd w:val="clear" w:color="auto" w:fill="FFFFFF" w:themeFill="background1"/>
          </w:tcPr>
          <w:p w14:paraId="3BF8DF0F" w14:textId="65EEC5FB" w:rsidR="008641DC" w:rsidRPr="00604458" w:rsidRDefault="008641DC" w:rsidP="00604458">
            <w:pPr>
              <w:ind w:lef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261255">
              <w:rPr>
                <w:rFonts w:cstheme="minorHAnsi"/>
                <w:sz w:val="16"/>
                <w:szCs w:val="16"/>
              </w:rPr>
              <w:t>Balance</w:t>
            </w:r>
          </w:p>
        </w:tc>
        <w:tc>
          <w:tcPr>
            <w:tcW w:w="1195" w:type="dxa"/>
            <w:shd w:val="clear" w:color="auto" w:fill="FFFFFF" w:themeFill="background1"/>
          </w:tcPr>
          <w:p w14:paraId="55920D4E" w14:textId="160A78CE" w:rsidR="008641DC" w:rsidRPr="00604458" w:rsidRDefault="008641DC" w:rsidP="00CE10A0">
            <w:pPr>
              <w:ind w:right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261255">
              <w:rPr>
                <w:rFonts w:cstheme="minorHAnsi"/>
                <w:sz w:val="16"/>
                <w:szCs w:val="16"/>
              </w:rPr>
              <w:t>{{balance}}</w:t>
            </w:r>
          </w:p>
        </w:tc>
      </w:tr>
      <w:tr w:rsidR="008641DC" w:rsidRPr="00604458" w14:paraId="2651D0A2" w14:textId="77777777" w:rsidTr="0026125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  <w:tcBorders>
              <w:top w:val="nil"/>
              <w:left w:val="nil"/>
              <w:bottom w:val="nil"/>
            </w:tcBorders>
          </w:tcPr>
          <w:p w14:paraId="4CEEEFAE" w14:textId="77777777" w:rsidR="008641DC" w:rsidRPr="00604458" w:rsidRDefault="008641DC" w:rsidP="00345F04">
            <w:pPr>
              <w:ind w:left="6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21" w:type="dxa"/>
          </w:tcPr>
          <w:p w14:paraId="056DC945" w14:textId="1155B1F0" w:rsidR="008641DC" w:rsidRPr="00604458" w:rsidRDefault="008641DC" w:rsidP="00604458">
            <w:pPr>
              <w:ind w:left="6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261255">
              <w:rPr>
                <w:rFonts w:cstheme="minorHAnsi"/>
                <w:b w:val="0"/>
                <w:bCs w:val="0"/>
                <w:sz w:val="16"/>
                <w:szCs w:val="16"/>
              </w:rPr>
              <w:t>Total Due</w:t>
            </w:r>
          </w:p>
        </w:tc>
        <w:tc>
          <w:tcPr>
            <w:tcW w:w="1195" w:type="dxa"/>
          </w:tcPr>
          <w:p w14:paraId="5FCF147C" w14:textId="617C8CE0" w:rsidR="008641DC" w:rsidRPr="00604458" w:rsidRDefault="008641DC" w:rsidP="00CE10A0">
            <w:pPr>
              <w:ind w:right="60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261255">
              <w:rPr>
                <w:rFonts w:cstheme="minorHAnsi"/>
                <w:b w:val="0"/>
                <w:bCs w:val="0"/>
                <w:sz w:val="16"/>
                <w:szCs w:val="16"/>
              </w:rPr>
              <w:t>{{total_due}}</w:t>
            </w:r>
          </w:p>
        </w:tc>
      </w:tr>
    </w:tbl>
    <w:p w14:paraId="0C2D4D6D" w14:textId="12DE27D6" w:rsidR="00584D8A" w:rsidRPr="00604458" w:rsidRDefault="00584D8A">
      <w:pPr>
        <w:rPr>
          <w:rFonts w:cstheme="minorHAnsi"/>
          <w:sz w:val="20"/>
          <w:szCs w:val="20"/>
        </w:rPr>
      </w:pPr>
    </w:p>
    <w:sectPr w:rsidR="00584D8A" w:rsidRPr="00604458" w:rsidSect="001B7C3D">
      <w:pgSz w:w="4320" w:h="3600"/>
      <w:pgMar w:top="360" w:right="360" w:bottom="360" w:left="3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1" w:subsetted="1" w:fontKey="{FBFAA9F8-D3FE-4F59-ABB2-7F69B760B304}"/>
    <w:embedBold r:id="rId2" w:subsetted="1" w:fontKey="{5B02DEFB-F7ED-47B7-B2AF-51361B6928D0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53"/>
    <w:rsid w:val="001B455D"/>
    <w:rsid w:val="001B7C3D"/>
    <w:rsid w:val="00261255"/>
    <w:rsid w:val="002B1631"/>
    <w:rsid w:val="002E3013"/>
    <w:rsid w:val="00322D42"/>
    <w:rsid w:val="00345F04"/>
    <w:rsid w:val="00346A53"/>
    <w:rsid w:val="00380C48"/>
    <w:rsid w:val="003863CF"/>
    <w:rsid w:val="004D3868"/>
    <w:rsid w:val="004E2C28"/>
    <w:rsid w:val="004E7053"/>
    <w:rsid w:val="004F0C9D"/>
    <w:rsid w:val="00512B6F"/>
    <w:rsid w:val="00563528"/>
    <w:rsid w:val="00584D8A"/>
    <w:rsid w:val="00604458"/>
    <w:rsid w:val="00626278"/>
    <w:rsid w:val="007560BB"/>
    <w:rsid w:val="00800FF7"/>
    <w:rsid w:val="00852F1C"/>
    <w:rsid w:val="008641DC"/>
    <w:rsid w:val="00C552D8"/>
    <w:rsid w:val="00CE10A0"/>
    <w:rsid w:val="00D836F6"/>
    <w:rsid w:val="00D869A0"/>
    <w:rsid w:val="00EC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7C63A8"/>
  <w15:chartTrackingRefBased/>
  <w15:docId w15:val="{B96D8E75-B2DB-491E-8407-CCF99B69F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641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Jones</dc:creator>
  <cp:keywords/>
  <dc:description/>
  <cp:lastModifiedBy>Daniel Boerlage</cp:lastModifiedBy>
  <cp:revision>3</cp:revision>
  <dcterms:created xsi:type="dcterms:W3CDTF">2022-01-26T15:00:00Z</dcterms:created>
  <dcterms:modified xsi:type="dcterms:W3CDTF">2022-01-26T15:32:00Z</dcterms:modified>
</cp:coreProperties>
</file>