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GB"/>
          <w14:ligatures w14:val="standardContextual"/>
        </w:rPr>
        <w:id w:val="-1188743933"/>
        <w:docPartObj>
          <w:docPartGallery w:val="Table of Contents"/>
          <w:docPartUnique/>
        </w:docPartObj>
      </w:sdtPr>
      <w:sdtEndPr>
        <w:rPr>
          <w:b/>
          <w:bCs/>
          <w:noProof/>
        </w:rPr>
      </w:sdtEndPr>
      <w:sdtContent>
        <w:p w14:paraId="3DE10A4F" w14:textId="0F0492B2" w:rsidR="00C132B0" w:rsidRDefault="00C132B0" w:rsidP="00AD6E87">
          <w:pPr>
            <w:pStyle w:val="TOCHeading"/>
            <w:tabs>
              <w:tab w:val="right" w:pos="9026"/>
            </w:tabs>
          </w:pPr>
        </w:p>
        <w:p w14:paraId="3F1FE38B" w14:textId="358EF80A" w:rsidR="00D04077" w:rsidRDefault="00C132B0">
          <w:pPr>
            <w:pStyle w:val="TOC2"/>
            <w:tabs>
              <w:tab w:val="left" w:pos="720"/>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2714291" w:history="1">
            <w:r w:rsidR="00D04077" w:rsidRPr="00293AC7">
              <w:rPr>
                <w:rStyle w:val="Hyperlink"/>
                <w:noProof/>
              </w:rPr>
              <w:t>1.</w:t>
            </w:r>
            <w:r w:rsidR="00D04077">
              <w:rPr>
                <w:rFonts w:eastAsiaTheme="minorEastAsia"/>
                <w:noProof/>
                <w:sz w:val="24"/>
                <w:szCs w:val="24"/>
                <w:lang w:eastAsia="en-GB"/>
              </w:rPr>
              <w:tab/>
            </w:r>
            <w:r w:rsidR="00D04077" w:rsidRPr="00293AC7">
              <w:rPr>
                <w:rStyle w:val="Hyperlink"/>
                <w:noProof/>
              </w:rPr>
              <w:t>Changing detector settings via the new XFP Tools</w:t>
            </w:r>
            <w:r w:rsidR="00D04077">
              <w:rPr>
                <w:noProof/>
                <w:webHidden/>
              </w:rPr>
              <w:tab/>
            </w:r>
            <w:r w:rsidR="00D04077">
              <w:rPr>
                <w:noProof/>
                <w:webHidden/>
              </w:rPr>
              <w:fldChar w:fldCharType="begin"/>
            </w:r>
            <w:r w:rsidR="00D04077">
              <w:rPr>
                <w:noProof/>
                <w:webHidden/>
              </w:rPr>
              <w:instrText xml:space="preserve"> PAGEREF _Toc172714291 \h </w:instrText>
            </w:r>
            <w:r w:rsidR="00D04077">
              <w:rPr>
                <w:noProof/>
                <w:webHidden/>
              </w:rPr>
            </w:r>
            <w:r w:rsidR="00D04077">
              <w:rPr>
                <w:noProof/>
                <w:webHidden/>
              </w:rPr>
              <w:fldChar w:fldCharType="separate"/>
            </w:r>
            <w:r w:rsidR="00D04077">
              <w:rPr>
                <w:noProof/>
                <w:webHidden/>
              </w:rPr>
              <w:t>1</w:t>
            </w:r>
            <w:r w:rsidR="00D04077">
              <w:rPr>
                <w:noProof/>
                <w:webHidden/>
              </w:rPr>
              <w:fldChar w:fldCharType="end"/>
            </w:r>
          </w:hyperlink>
        </w:p>
        <w:p w14:paraId="456912D4" w14:textId="5EDAF54D" w:rsidR="00D04077" w:rsidRDefault="00D04077">
          <w:pPr>
            <w:pStyle w:val="TOC2"/>
            <w:tabs>
              <w:tab w:val="left" w:pos="720"/>
              <w:tab w:val="right" w:leader="dot" w:pos="9016"/>
            </w:tabs>
            <w:rPr>
              <w:rFonts w:eastAsiaTheme="minorEastAsia"/>
              <w:noProof/>
              <w:sz w:val="24"/>
              <w:szCs w:val="24"/>
              <w:lang w:eastAsia="en-GB"/>
            </w:rPr>
          </w:pPr>
          <w:hyperlink w:anchor="_Toc172714292" w:history="1">
            <w:r w:rsidRPr="00293AC7">
              <w:rPr>
                <w:rStyle w:val="Hyperlink"/>
                <w:noProof/>
              </w:rPr>
              <w:t>2.</w:t>
            </w:r>
            <w:r>
              <w:rPr>
                <w:rFonts w:eastAsiaTheme="minorEastAsia"/>
                <w:noProof/>
                <w:sz w:val="24"/>
                <w:szCs w:val="24"/>
                <w:lang w:eastAsia="en-GB"/>
              </w:rPr>
              <w:tab/>
            </w:r>
            <w:r w:rsidRPr="00293AC7">
              <w:rPr>
                <w:rStyle w:val="Hyperlink"/>
                <w:noProof/>
              </w:rPr>
              <w:t>Incorrect CAST PRO types showing on XFP Tools (Issue solved by Jamie B, but left in the report)</w:t>
            </w:r>
            <w:r>
              <w:rPr>
                <w:noProof/>
                <w:webHidden/>
              </w:rPr>
              <w:tab/>
            </w:r>
            <w:r>
              <w:rPr>
                <w:noProof/>
                <w:webHidden/>
              </w:rPr>
              <w:fldChar w:fldCharType="begin"/>
            </w:r>
            <w:r>
              <w:rPr>
                <w:noProof/>
                <w:webHidden/>
              </w:rPr>
              <w:instrText xml:space="preserve"> PAGEREF _Toc172714292 \h </w:instrText>
            </w:r>
            <w:r>
              <w:rPr>
                <w:noProof/>
                <w:webHidden/>
              </w:rPr>
            </w:r>
            <w:r>
              <w:rPr>
                <w:noProof/>
                <w:webHidden/>
              </w:rPr>
              <w:fldChar w:fldCharType="separate"/>
            </w:r>
            <w:r>
              <w:rPr>
                <w:noProof/>
                <w:webHidden/>
              </w:rPr>
              <w:t>2</w:t>
            </w:r>
            <w:r>
              <w:rPr>
                <w:noProof/>
                <w:webHidden/>
              </w:rPr>
              <w:fldChar w:fldCharType="end"/>
            </w:r>
          </w:hyperlink>
        </w:p>
        <w:p w14:paraId="6B0425DB" w14:textId="17A13057" w:rsidR="00D04077" w:rsidRDefault="00D04077">
          <w:pPr>
            <w:pStyle w:val="TOC2"/>
            <w:tabs>
              <w:tab w:val="left" w:pos="720"/>
              <w:tab w:val="right" w:leader="dot" w:pos="9016"/>
            </w:tabs>
            <w:rPr>
              <w:rFonts w:eastAsiaTheme="minorEastAsia"/>
              <w:noProof/>
              <w:sz w:val="24"/>
              <w:szCs w:val="24"/>
              <w:lang w:eastAsia="en-GB"/>
            </w:rPr>
          </w:pPr>
          <w:hyperlink w:anchor="_Toc172714293" w:history="1">
            <w:r w:rsidRPr="00293AC7">
              <w:rPr>
                <w:rStyle w:val="Hyperlink"/>
                <w:noProof/>
              </w:rPr>
              <w:t>3.</w:t>
            </w:r>
            <w:r>
              <w:rPr>
                <w:rFonts w:eastAsiaTheme="minorEastAsia"/>
                <w:noProof/>
                <w:sz w:val="24"/>
                <w:szCs w:val="24"/>
                <w:lang w:eastAsia="en-GB"/>
              </w:rPr>
              <w:tab/>
            </w:r>
            <w:r w:rsidRPr="00293AC7">
              <w:rPr>
                <w:rStyle w:val="Hyperlink"/>
                <w:noProof/>
              </w:rPr>
              <w:t>Synchronisation of Sounders and VADs</w:t>
            </w:r>
            <w:r>
              <w:rPr>
                <w:noProof/>
                <w:webHidden/>
              </w:rPr>
              <w:tab/>
            </w:r>
            <w:r>
              <w:rPr>
                <w:noProof/>
                <w:webHidden/>
              </w:rPr>
              <w:fldChar w:fldCharType="begin"/>
            </w:r>
            <w:r>
              <w:rPr>
                <w:noProof/>
                <w:webHidden/>
              </w:rPr>
              <w:instrText xml:space="preserve"> PAGEREF _Toc172714293 \h </w:instrText>
            </w:r>
            <w:r>
              <w:rPr>
                <w:noProof/>
                <w:webHidden/>
              </w:rPr>
            </w:r>
            <w:r>
              <w:rPr>
                <w:noProof/>
                <w:webHidden/>
              </w:rPr>
              <w:fldChar w:fldCharType="separate"/>
            </w:r>
            <w:r>
              <w:rPr>
                <w:noProof/>
                <w:webHidden/>
              </w:rPr>
              <w:t>3</w:t>
            </w:r>
            <w:r>
              <w:rPr>
                <w:noProof/>
                <w:webHidden/>
              </w:rPr>
              <w:fldChar w:fldCharType="end"/>
            </w:r>
          </w:hyperlink>
        </w:p>
        <w:p w14:paraId="192D3068" w14:textId="2DD59F2D" w:rsidR="00D04077" w:rsidRDefault="00D04077">
          <w:pPr>
            <w:pStyle w:val="TOC2"/>
            <w:tabs>
              <w:tab w:val="left" w:pos="720"/>
              <w:tab w:val="right" w:leader="dot" w:pos="9016"/>
            </w:tabs>
            <w:rPr>
              <w:rFonts w:eastAsiaTheme="minorEastAsia"/>
              <w:noProof/>
              <w:sz w:val="24"/>
              <w:szCs w:val="24"/>
              <w:lang w:eastAsia="en-GB"/>
            </w:rPr>
          </w:pPr>
          <w:hyperlink w:anchor="_Toc172714294" w:history="1">
            <w:r w:rsidRPr="00293AC7">
              <w:rPr>
                <w:rStyle w:val="Hyperlink"/>
                <w:noProof/>
              </w:rPr>
              <w:t>4.</w:t>
            </w:r>
            <w:r>
              <w:rPr>
                <w:rFonts w:eastAsiaTheme="minorEastAsia"/>
                <w:noProof/>
                <w:sz w:val="24"/>
                <w:szCs w:val="24"/>
                <w:lang w:eastAsia="en-GB"/>
              </w:rPr>
              <w:tab/>
            </w:r>
            <w:r w:rsidRPr="00293AC7">
              <w:rPr>
                <w:rStyle w:val="Hyperlink"/>
                <w:noProof/>
              </w:rPr>
              <w:t>Test Sounder Group/Test VAD Group (possible observation)</w:t>
            </w:r>
            <w:r>
              <w:rPr>
                <w:noProof/>
                <w:webHidden/>
              </w:rPr>
              <w:tab/>
            </w:r>
            <w:r>
              <w:rPr>
                <w:noProof/>
                <w:webHidden/>
              </w:rPr>
              <w:fldChar w:fldCharType="begin"/>
            </w:r>
            <w:r>
              <w:rPr>
                <w:noProof/>
                <w:webHidden/>
              </w:rPr>
              <w:instrText xml:space="preserve"> PAGEREF _Toc172714294 \h </w:instrText>
            </w:r>
            <w:r>
              <w:rPr>
                <w:noProof/>
                <w:webHidden/>
              </w:rPr>
            </w:r>
            <w:r>
              <w:rPr>
                <w:noProof/>
                <w:webHidden/>
              </w:rPr>
              <w:fldChar w:fldCharType="separate"/>
            </w:r>
            <w:r>
              <w:rPr>
                <w:noProof/>
                <w:webHidden/>
              </w:rPr>
              <w:t>3</w:t>
            </w:r>
            <w:r>
              <w:rPr>
                <w:noProof/>
                <w:webHidden/>
              </w:rPr>
              <w:fldChar w:fldCharType="end"/>
            </w:r>
          </w:hyperlink>
        </w:p>
        <w:p w14:paraId="75A6C458" w14:textId="7DCCDD4B" w:rsidR="00D04077" w:rsidRDefault="00D04077">
          <w:pPr>
            <w:pStyle w:val="TOC2"/>
            <w:tabs>
              <w:tab w:val="left" w:pos="720"/>
              <w:tab w:val="right" w:leader="dot" w:pos="9016"/>
            </w:tabs>
            <w:rPr>
              <w:rFonts w:eastAsiaTheme="minorEastAsia"/>
              <w:noProof/>
              <w:sz w:val="24"/>
              <w:szCs w:val="24"/>
              <w:lang w:eastAsia="en-GB"/>
            </w:rPr>
          </w:pPr>
          <w:hyperlink w:anchor="_Toc172714295" w:history="1">
            <w:r w:rsidRPr="00293AC7">
              <w:rPr>
                <w:rStyle w:val="Hyperlink"/>
                <w:noProof/>
              </w:rPr>
              <w:t>5.</w:t>
            </w:r>
            <w:r>
              <w:rPr>
                <w:rFonts w:eastAsiaTheme="minorEastAsia"/>
                <w:noProof/>
                <w:sz w:val="24"/>
                <w:szCs w:val="24"/>
                <w:lang w:eastAsia="en-GB"/>
              </w:rPr>
              <w:tab/>
            </w:r>
            <w:r w:rsidRPr="00293AC7">
              <w:rPr>
                <w:rStyle w:val="Hyperlink"/>
                <w:noProof/>
              </w:rPr>
              <w:t>Read AvOp1/AvOp4 function on panel</w:t>
            </w:r>
            <w:r>
              <w:rPr>
                <w:noProof/>
                <w:webHidden/>
              </w:rPr>
              <w:tab/>
            </w:r>
            <w:r>
              <w:rPr>
                <w:noProof/>
                <w:webHidden/>
              </w:rPr>
              <w:fldChar w:fldCharType="begin"/>
            </w:r>
            <w:r>
              <w:rPr>
                <w:noProof/>
                <w:webHidden/>
              </w:rPr>
              <w:instrText xml:space="preserve"> PAGEREF _Toc172714295 \h </w:instrText>
            </w:r>
            <w:r>
              <w:rPr>
                <w:noProof/>
                <w:webHidden/>
              </w:rPr>
            </w:r>
            <w:r>
              <w:rPr>
                <w:noProof/>
                <w:webHidden/>
              </w:rPr>
              <w:fldChar w:fldCharType="separate"/>
            </w:r>
            <w:r>
              <w:rPr>
                <w:noProof/>
                <w:webHidden/>
              </w:rPr>
              <w:t>4</w:t>
            </w:r>
            <w:r>
              <w:rPr>
                <w:noProof/>
                <w:webHidden/>
              </w:rPr>
              <w:fldChar w:fldCharType="end"/>
            </w:r>
          </w:hyperlink>
        </w:p>
        <w:p w14:paraId="19C75783" w14:textId="00A334C6" w:rsidR="00D04077" w:rsidRDefault="00D04077">
          <w:pPr>
            <w:pStyle w:val="TOC2"/>
            <w:tabs>
              <w:tab w:val="left" w:pos="720"/>
              <w:tab w:val="right" w:leader="dot" w:pos="9016"/>
            </w:tabs>
            <w:rPr>
              <w:rFonts w:eastAsiaTheme="minorEastAsia"/>
              <w:noProof/>
              <w:sz w:val="24"/>
              <w:szCs w:val="24"/>
              <w:lang w:eastAsia="en-GB"/>
            </w:rPr>
          </w:pPr>
          <w:hyperlink w:anchor="_Toc172714296" w:history="1">
            <w:r w:rsidRPr="00293AC7">
              <w:rPr>
                <w:rStyle w:val="Hyperlink"/>
                <w:noProof/>
              </w:rPr>
              <w:t>6.</w:t>
            </w:r>
            <w:r>
              <w:rPr>
                <w:rFonts w:eastAsiaTheme="minorEastAsia"/>
                <w:noProof/>
                <w:sz w:val="24"/>
                <w:szCs w:val="24"/>
                <w:lang w:eastAsia="en-GB"/>
              </w:rPr>
              <w:tab/>
            </w:r>
            <w:r w:rsidRPr="00293AC7">
              <w:rPr>
                <w:rStyle w:val="Hyperlink"/>
                <w:noProof/>
              </w:rPr>
              <w:t>Sounder/VAD Fault Testing</w:t>
            </w:r>
            <w:r>
              <w:rPr>
                <w:noProof/>
                <w:webHidden/>
              </w:rPr>
              <w:tab/>
            </w:r>
            <w:r>
              <w:rPr>
                <w:noProof/>
                <w:webHidden/>
              </w:rPr>
              <w:fldChar w:fldCharType="begin"/>
            </w:r>
            <w:r>
              <w:rPr>
                <w:noProof/>
                <w:webHidden/>
              </w:rPr>
              <w:instrText xml:space="preserve"> PAGEREF _Toc172714296 \h </w:instrText>
            </w:r>
            <w:r>
              <w:rPr>
                <w:noProof/>
                <w:webHidden/>
              </w:rPr>
            </w:r>
            <w:r>
              <w:rPr>
                <w:noProof/>
                <w:webHidden/>
              </w:rPr>
              <w:fldChar w:fldCharType="separate"/>
            </w:r>
            <w:r>
              <w:rPr>
                <w:noProof/>
                <w:webHidden/>
              </w:rPr>
              <w:t>4</w:t>
            </w:r>
            <w:r>
              <w:rPr>
                <w:noProof/>
                <w:webHidden/>
              </w:rPr>
              <w:fldChar w:fldCharType="end"/>
            </w:r>
          </w:hyperlink>
        </w:p>
        <w:p w14:paraId="0F74F3AA" w14:textId="793DB817" w:rsidR="00D04077" w:rsidRDefault="00D04077">
          <w:pPr>
            <w:pStyle w:val="TOC2"/>
            <w:tabs>
              <w:tab w:val="left" w:pos="720"/>
              <w:tab w:val="right" w:leader="dot" w:pos="9016"/>
            </w:tabs>
            <w:rPr>
              <w:rFonts w:eastAsiaTheme="minorEastAsia"/>
              <w:noProof/>
              <w:sz w:val="24"/>
              <w:szCs w:val="24"/>
              <w:lang w:eastAsia="en-GB"/>
            </w:rPr>
          </w:pPr>
          <w:hyperlink w:anchor="_Toc172714297" w:history="1">
            <w:r w:rsidRPr="00293AC7">
              <w:rPr>
                <w:rStyle w:val="Hyperlink"/>
                <w:noProof/>
              </w:rPr>
              <w:t>7.</w:t>
            </w:r>
            <w:r>
              <w:rPr>
                <w:rFonts w:eastAsiaTheme="minorEastAsia"/>
                <w:noProof/>
                <w:sz w:val="24"/>
                <w:szCs w:val="24"/>
                <w:lang w:eastAsia="en-GB"/>
              </w:rPr>
              <w:tab/>
            </w:r>
            <w:r w:rsidRPr="00293AC7">
              <w:rPr>
                <w:rStyle w:val="Hyperlink"/>
                <w:noProof/>
              </w:rPr>
              <w:t>AvOp2 and AvOp3 issue (both XFP and ZFP)</w:t>
            </w:r>
            <w:r>
              <w:rPr>
                <w:noProof/>
                <w:webHidden/>
              </w:rPr>
              <w:tab/>
            </w:r>
            <w:r>
              <w:rPr>
                <w:noProof/>
                <w:webHidden/>
              </w:rPr>
              <w:fldChar w:fldCharType="begin"/>
            </w:r>
            <w:r>
              <w:rPr>
                <w:noProof/>
                <w:webHidden/>
              </w:rPr>
              <w:instrText xml:space="preserve"> PAGEREF _Toc172714297 \h </w:instrText>
            </w:r>
            <w:r>
              <w:rPr>
                <w:noProof/>
                <w:webHidden/>
              </w:rPr>
            </w:r>
            <w:r>
              <w:rPr>
                <w:noProof/>
                <w:webHidden/>
              </w:rPr>
              <w:fldChar w:fldCharType="separate"/>
            </w:r>
            <w:r>
              <w:rPr>
                <w:noProof/>
                <w:webHidden/>
              </w:rPr>
              <w:t>5</w:t>
            </w:r>
            <w:r>
              <w:rPr>
                <w:noProof/>
                <w:webHidden/>
              </w:rPr>
              <w:fldChar w:fldCharType="end"/>
            </w:r>
          </w:hyperlink>
        </w:p>
        <w:p w14:paraId="14B487A5" w14:textId="5F9AF1F7" w:rsidR="00D04077" w:rsidRDefault="00D04077">
          <w:pPr>
            <w:pStyle w:val="TOC2"/>
            <w:tabs>
              <w:tab w:val="left" w:pos="720"/>
              <w:tab w:val="right" w:leader="dot" w:pos="9016"/>
            </w:tabs>
            <w:rPr>
              <w:rFonts w:eastAsiaTheme="minorEastAsia"/>
              <w:noProof/>
              <w:sz w:val="24"/>
              <w:szCs w:val="24"/>
              <w:lang w:eastAsia="en-GB"/>
            </w:rPr>
          </w:pPr>
          <w:hyperlink w:anchor="_Toc172714298" w:history="1">
            <w:r w:rsidRPr="00293AC7">
              <w:rPr>
                <w:rStyle w:val="Hyperlink"/>
                <w:noProof/>
              </w:rPr>
              <w:t>8.</w:t>
            </w:r>
            <w:r>
              <w:rPr>
                <w:rFonts w:eastAsiaTheme="minorEastAsia"/>
                <w:noProof/>
                <w:sz w:val="24"/>
                <w:szCs w:val="24"/>
                <w:lang w:eastAsia="en-GB"/>
              </w:rPr>
              <w:tab/>
            </w:r>
            <w:r w:rsidRPr="00293AC7">
              <w:rPr>
                <w:rStyle w:val="Hyperlink"/>
                <w:noProof/>
              </w:rPr>
              <w:t>No report of Open Circuit</w:t>
            </w:r>
            <w:r>
              <w:rPr>
                <w:noProof/>
                <w:webHidden/>
              </w:rPr>
              <w:tab/>
            </w:r>
            <w:r>
              <w:rPr>
                <w:noProof/>
                <w:webHidden/>
              </w:rPr>
              <w:fldChar w:fldCharType="begin"/>
            </w:r>
            <w:r>
              <w:rPr>
                <w:noProof/>
                <w:webHidden/>
              </w:rPr>
              <w:instrText xml:space="preserve"> PAGEREF _Toc172714298 \h </w:instrText>
            </w:r>
            <w:r>
              <w:rPr>
                <w:noProof/>
                <w:webHidden/>
              </w:rPr>
            </w:r>
            <w:r>
              <w:rPr>
                <w:noProof/>
                <w:webHidden/>
              </w:rPr>
              <w:fldChar w:fldCharType="separate"/>
            </w:r>
            <w:r>
              <w:rPr>
                <w:noProof/>
                <w:webHidden/>
              </w:rPr>
              <w:t>7</w:t>
            </w:r>
            <w:r>
              <w:rPr>
                <w:noProof/>
                <w:webHidden/>
              </w:rPr>
              <w:fldChar w:fldCharType="end"/>
            </w:r>
          </w:hyperlink>
        </w:p>
        <w:p w14:paraId="7D55457F" w14:textId="6CC471F9" w:rsidR="00C132B0" w:rsidRDefault="00C132B0">
          <w:r>
            <w:rPr>
              <w:b/>
              <w:bCs/>
              <w:noProof/>
            </w:rPr>
            <w:fldChar w:fldCharType="end"/>
          </w:r>
        </w:p>
      </w:sdtContent>
    </w:sdt>
    <w:p w14:paraId="19FD3382" w14:textId="37214599" w:rsidR="00B94CCB" w:rsidRPr="00756C6C" w:rsidRDefault="00B94CCB" w:rsidP="00B94CCB">
      <w:pPr>
        <w:rPr>
          <w:b/>
          <w:bCs/>
        </w:rPr>
      </w:pPr>
      <w:r w:rsidRPr="00756C6C">
        <w:rPr>
          <w:b/>
          <w:bCs/>
        </w:rPr>
        <w:t xml:space="preserve">XFP Firmware Version: </w:t>
      </w:r>
      <w:r w:rsidR="00BD39A5" w:rsidRPr="00756C6C">
        <w:rPr>
          <w:b/>
          <w:bCs/>
        </w:rPr>
        <w:t>14A27 (Renesas processor)</w:t>
      </w:r>
    </w:p>
    <w:p w14:paraId="184C74B7" w14:textId="11E5830D" w:rsidR="00BD39A5" w:rsidRPr="00756C6C" w:rsidRDefault="00BD39A5" w:rsidP="00B94CCB">
      <w:pPr>
        <w:rPr>
          <w:b/>
          <w:bCs/>
        </w:rPr>
      </w:pPr>
      <w:r w:rsidRPr="00756C6C">
        <w:rPr>
          <w:b/>
          <w:bCs/>
        </w:rPr>
        <w:t xml:space="preserve">XFP Tools Version: </w:t>
      </w:r>
      <w:r w:rsidR="008B4057" w:rsidRPr="00756C6C">
        <w:rPr>
          <w:b/>
          <w:bCs/>
        </w:rPr>
        <w:t>7.2.2</w:t>
      </w:r>
    </w:p>
    <w:p w14:paraId="5793E398" w14:textId="14BCA596" w:rsidR="008B4057" w:rsidRPr="00756C6C" w:rsidRDefault="008B4057" w:rsidP="00B94CCB">
      <w:pPr>
        <w:rPr>
          <w:b/>
          <w:bCs/>
        </w:rPr>
      </w:pPr>
      <w:r w:rsidRPr="00756C6C">
        <w:rPr>
          <w:b/>
          <w:bCs/>
        </w:rPr>
        <w:t xml:space="preserve">Nodes Firmware: </w:t>
      </w:r>
      <w:r w:rsidR="00D26213" w:rsidRPr="00756C6C">
        <w:rPr>
          <w:b/>
          <w:bCs/>
        </w:rPr>
        <w:t>1B:46</w:t>
      </w:r>
    </w:p>
    <w:p w14:paraId="7DFB922A" w14:textId="7DC90F37" w:rsidR="00C363E4" w:rsidRPr="001B0509" w:rsidRDefault="00C363E4" w:rsidP="00AD6E87">
      <w:pPr>
        <w:pStyle w:val="Heading2"/>
        <w:numPr>
          <w:ilvl w:val="0"/>
          <w:numId w:val="3"/>
        </w:numPr>
      </w:pPr>
      <w:bookmarkStart w:id="0" w:name="_Toc172714291"/>
      <w:r w:rsidRPr="001B0509">
        <w:t xml:space="preserve">Changing detector </w:t>
      </w:r>
      <w:r w:rsidR="000653AD" w:rsidRPr="001B0509">
        <w:t xml:space="preserve">settings </w:t>
      </w:r>
      <w:r w:rsidRPr="001B0509">
        <w:t>via the new XFP Tools</w:t>
      </w:r>
      <w:bookmarkEnd w:id="0"/>
    </w:p>
    <w:p w14:paraId="6423D356" w14:textId="56085F75" w:rsidR="00C363E4" w:rsidRDefault="00C363E4" w:rsidP="00C363E4">
      <w:pPr>
        <w:rPr>
          <w:rFonts w:ascii="Calibri" w:hAnsi="Calibri" w:cs="Calibri"/>
          <w:sz w:val="24"/>
          <w:szCs w:val="24"/>
        </w:rPr>
      </w:pPr>
      <w:r>
        <w:rPr>
          <w:rFonts w:ascii="Calibri" w:hAnsi="Calibri" w:cs="Calibri"/>
          <w:sz w:val="24"/>
          <w:szCs w:val="24"/>
        </w:rPr>
        <w:t xml:space="preserve">As there is no function on the XFP that allows detector </w:t>
      </w:r>
      <w:r w:rsidR="004F46C7">
        <w:rPr>
          <w:rFonts w:ascii="Calibri" w:hAnsi="Calibri" w:cs="Calibri"/>
          <w:sz w:val="24"/>
          <w:szCs w:val="24"/>
        </w:rPr>
        <w:t>settings</w:t>
      </w:r>
      <w:r>
        <w:rPr>
          <w:rFonts w:ascii="Calibri" w:hAnsi="Calibri" w:cs="Calibri"/>
          <w:sz w:val="24"/>
          <w:szCs w:val="24"/>
        </w:rPr>
        <w:t xml:space="preserve"> to be changed,</w:t>
      </w:r>
      <w:r w:rsidR="006311F0">
        <w:rPr>
          <w:rFonts w:ascii="Calibri" w:hAnsi="Calibri" w:cs="Calibri"/>
          <w:sz w:val="24"/>
          <w:szCs w:val="24"/>
        </w:rPr>
        <w:t xml:space="preserve"> </w:t>
      </w:r>
      <w:r>
        <w:rPr>
          <w:rFonts w:ascii="Calibri" w:hAnsi="Calibri" w:cs="Calibri"/>
          <w:sz w:val="24"/>
          <w:szCs w:val="24"/>
        </w:rPr>
        <w:t>this must be done using the XFP tools. However, having experimented with this, after the new settings are sent back to the panel</w:t>
      </w:r>
      <w:r w:rsidR="00A07776">
        <w:rPr>
          <w:rFonts w:ascii="Calibri" w:hAnsi="Calibri" w:cs="Calibri"/>
          <w:sz w:val="24"/>
          <w:szCs w:val="24"/>
        </w:rPr>
        <w:t xml:space="preserve"> from the PC tools</w:t>
      </w:r>
      <w:r>
        <w:rPr>
          <w:rFonts w:ascii="Calibri" w:hAnsi="Calibri" w:cs="Calibri"/>
          <w:sz w:val="24"/>
          <w:szCs w:val="24"/>
        </w:rPr>
        <w:t>, no new configuration data appears to be sent out and the detector continues to perform as though there has been no change.</w:t>
      </w:r>
      <w:r w:rsidR="00AD4BD0">
        <w:rPr>
          <w:rFonts w:ascii="Calibri" w:hAnsi="Calibri" w:cs="Calibri"/>
          <w:sz w:val="24"/>
          <w:szCs w:val="24"/>
        </w:rPr>
        <w:t xml:space="preserve"> </w:t>
      </w:r>
      <w:r w:rsidR="00F357E8">
        <w:rPr>
          <w:rFonts w:ascii="Calibri" w:hAnsi="Calibri" w:cs="Calibri"/>
          <w:sz w:val="24"/>
          <w:szCs w:val="24"/>
        </w:rPr>
        <w:t xml:space="preserve">An example of this </w:t>
      </w:r>
      <w:r w:rsidR="00B93FF9">
        <w:rPr>
          <w:rFonts w:ascii="Calibri" w:hAnsi="Calibri" w:cs="Calibri"/>
          <w:sz w:val="24"/>
          <w:szCs w:val="24"/>
        </w:rPr>
        <w:t xml:space="preserve">is trying to change a detector mode. </w:t>
      </w:r>
      <w:r w:rsidR="00587B78">
        <w:rPr>
          <w:rFonts w:ascii="Calibri" w:hAnsi="Calibri" w:cs="Calibri"/>
          <w:sz w:val="24"/>
          <w:szCs w:val="24"/>
        </w:rPr>
        <w:t xml:space="preserve">After </w:t>
      </w:r>
      <w:r w:rsidR="00BA3D4C">
        <w:rPr>
          <w:rFonts w:ascii="Calibri" w:hAnsi="Calibri" w:cs="Calibri"/>
          <w:sz w:val="24"/>
          <w:szCs w:val="24"/>
        </w:rPr>
        <w:t>changing the mode of a detector and send</w:t>
      </w:r>
      <w:r w:rsidR="00B765C3">
        <w:rPr>
          <w:rFonts w:ascii="Calibri" w:hAnsi="Calibri" w:cs="Calibri"/>
          <w:sz w:val="24"/>
          <w:szCs w:val="24"/>
        </w:rPr>
        <w:t>ing</w:t>
      </w:r>
      <w:r w:rsidR="00BA3D4C">
        <w:rPr>
          <w:rFonts w:ascii="Calibri" w:hAnsi="Calibri" w:cs="Calibri"/>
          <w:sz w:val="24"/>
          <w:szCs w:val="24"/>
        </w:rPr>
        <w:t xml:space="preserve"> back the new </w:t>
      </w:r>
      <w:r w:rsidR="00573C2D">
        <w:rPr>
          <w:rFonts w:ascii="Calibri" w:hAnsi="Calibri" w:cs="Calibri"/>
          <w:sz w:val="24"/>
          <w:szCs w:val="24"/>
        </w:rPr>
        <w:t>settings</w:t>
      </w:r>
      <w:r w:rsidR="00BA3D4C">
        <w:rPr>
          <w:rFonts w:ascii="Calibri" w:hAnsi="Calibri" w:cs="Calibri"/>
          <w:sz w:val="24"/>
          <w:szCs w:val="24"/>
        </w:rPr>
        <w:t xml:space="preserve"> to the panel, </w:t>
      </w:r>
      <w:r w:rsidR="00B765C3">
        <w:rPr>
          <w:rFonts w:ascii="Calibri" w:hAnsi="Calibri" w:cs="Calibri"/>
          <w:sz w:val="24"/>
          <w:szCs w:val="24"/>
        </w:rPr>
        <w:t xml:space="preserve">this </w:t>
      </w:r>
      <w:r w:rsidR="008D5C1E">
        <w:rPr>
          <w:rFonts w:ascii="Calibri" w:hAnsi="Calibri" w:cs="Calibri"/>
          <w:sz w:val="24"/>
          <w:szCs w:val="24"/>
        </w:rPr>
        <w:t>had no</w:t>
      </w:r>
      <w:r w:rsidR="00B765C3">
        <w:rPr>
          <w:rFonts w:ascii="Calibri" w:hAnsi="Calibri" w:cs="Calibri"/>
          <w:sz w:val="24"/>
          <w:szCs w:val="24"/>
        </w:rPr>
        <w:t xml:space="preserve"> effect. </w:t>
      </w:r>
      <w:r w:rsidR="00AD4BD0">
        <w:rPr>
          <w:rFonts w:ascii="Calibri" w:hAnsi="Calibri" w:cs="Calibri"/>
          <w:sz w:val="24"/>
          <w:szCs w:val="24"/>
        </w:rPr>
        <w:t xml:space="preserve">When going into the device </w:t>
      </w:r>
      <w:r w:rsidR="0037149C">
        <w:rPr>
          <w:rFonts w:ascii="Calibri" w:hAnsi="Calibri" w:cs="Calibri"/>
          <w:sz w:val="24"/>
          <w:szCs w:val="24"/>
        </w:rPr>
        <w:t>EEPROM</w:t>
      </w:r>
      <w:r w:rsidR="00790DF6">
        <w:rPr>
          <w:rFonts w:ascii="Calibri" w:hAnsi="Calibri" w:cs="Calibri"/>
          <w:sz w:val="24"/>
          <w:szCs w:val="24"/>
        </w:rPr>
        <w:t>, the ‘Application Flags 2’ section</w:t>
      </w:r>
      <w:r w:rsidR="0058058B">
        <w:rPr>
          <w:rFonts w:ascii="Calibri" w:hAnsi="Calibri" w:cs="Calibri"/>
          <w:sz w:val="24"/>
          <w:szCs w:val="24"/>
        </w:rPr>
        <w:t xml:space="preserve"> which states the mode of the detector in channel 0 &amp; 1, </w:t>
      </w:r>
      <w:r w:rsidR="006B33A9">
        <w:rPr>
          <w:rFonts w:ascii="Calibri" w:hAnsi="Calibri" w:cs="Calibri"/>
          <w:sz w:val="24"/>
          <w:szCs w:val="24"/>
        </w:rPr>
        <w:t xml:space="preserve">shows the detector in </w:t>
      </w:r>
      <w:r w:rsidR="009D5388">
        <w:rPr>
          <w:rFonts w:ascii="Calibri" w:hAnsi="Calibri" w:cs="Calibri"/>
          <w:sz w:val="24"/>
          <w:szCs w:val="24"/>
        </w:rPr>
        <w:t>its</w:t>
      </w:r>
      <w:r w:rsidR="006B33A9">
        <w:rPr>
          <w:rFonts w:ascii="Calibri" w:hAnsi="Calibri" w:cs="Calibri"/>
          <w:sz w:val="24"/>
          <w:szCs w:val="24"/>
        </w:rPr>
        <w:t xml:space="preserve"> original mode rather than </w:t>
      </w:r>
      <w:r w:rsidR="009F3492">
        <w:rPr>
          <w:rFonts w:ascii="Calibri" w:hAnsi="Calibri" w:cs="Calibri"/>
          <w:sz w:val="24"/>
          <w:szCs w:val="24"/>
        </w:rPr>
        <w:t>the</w:t>
      </w:r>
      <w:r w:rsidR="006B33A9">
        <w:rPr>
          <w:rFonts w:ascii="Calibri" w:hAnsi="Calibri" w:cs="Calibri"/>
          <w:sz w:val="24"/>
          <w:szCs w:val="24"/>
        </w:rPr>
        <w:t xml:space="preserve"> mode</w:t>
      </w:r>
      <w:r w:rsidR="009F3492">
        <w:rPr>
          <w:rFonts w:ascii="Calibri" w:hAnsi="Calibri" w:cs="Calibri"/>
          <w:sz w:val="24"/>
          <w:szCs w:val="24"/>
        </w:rPr>
        <w:t xml:space="preserve"> it has been </w:t>
      </w:r>
      <w:r w:rsidR="0014468B">
        <w:rPr>
          <w:rFonts w:ascii="Calibri" w:hAnsi="Calibri" w:cs="Calibri"/>
          <w:sz w:val="24"/>
          <w:szCs w:val="24"/>
        </w:rPr>
        <w:t>re-assigned</w:t>
      </w:r>
      <w:r w:rsidR="006B33A9">
        <w:rPr>
          <w:rFonts w:ascii="Calibri" w:hAnsi="Calibri" w:cs="Calibri"/>
          <w:sz w:val="24"/>
          <w:szCs w:val="24"/>
        </w:rPr>
        <w:t>.</w:t>
      </w:r>
    </w:p>
    <w:p w14:paraId="5696CD16" w14:textId="4953FC2F" w:rsidR="00C363E4" w:rsidRDefault="00C363E4" w:rsidP="00C363E4">
      <w:pPr>
        <w:rPr>
          <w:rFonts w:ascii="Calibri" w:hAnsi="Calibri" w:cs="Calibri"/>
          <w:sz w:val="24"/>
          <w:szCs w:val="24"/>
        </w:rPr>
      </w:pPr>
      <w:r>
        <w:rPr>
          <w:rFonts w:ascii="Calibri" w:hAnsi="Calibri" w:cs="Calibri"/>
          <w:sz w:val="24"/>
          <w:szCs w:val="24"/>
        </w:rPr>
        <w:t>When the PC is disconnected from the panel</w:t>
      </w:r>
      <w:r w:rsidR="007823A5">
        <w:rPr>
          <w:rFonts w:ascii="Calibri" w:hAnsi="Calibri" w:cs="Calibri"/>
          <w:sz w:val="24"/>
          <w:szCs w:val="24"/>
        </w:rPr>
        <w:t>, the panel does an automatic reset and an initialisation of the devices, however nothing changes.</w:t>
      </w:r>
      <w:r w:rsidR="002E4C0A">
        <w:rPr>
          <w:rFonts w:ascii="Calibri" w:hAnsi="Calibri" w:cs="Calibri"/>
          <w:sz w:val="24"/>
          <w:szCs w:val="24"/>
        </w:rPr>
        <w:t xml:space="preserve"> </w:t>
      </w:r>
    </w:p>
    <w:p w14:paraId="685D1D48" w14:textId="76D86724" w:rsidR="00692C3B" w:rsidRDefault="00CD5763" w:rsidP="00C363E4">
      <w:pPr>
        <w:rPr>
          <w:rFonts w:ascii="Calibri" w:hAnsi="Calibri" w:cs="Calibri"/>
          <w:sz w:val="24"/>
          <w:szCs w:val="24"/>
        </w:rPr>
      </w:pPr>
      <w:r>
        <w:rPr>
          <w:rFonts w:ascii="Calibri" w:hAnsi="Calibri" w:cs="Calibri"/>
          <w:sz w:val="24"/>
          <w:szCs w:val="24"/>
        </w:rPr>
        <w:t xml:space="preserve">Following this, a standard CAST multi-sensor detector was </w:t>
      </w:r>
      <w:r w:rsidR="00FC06A4">
        <w:rPr>
          <w:rFonts w:ascii="Calibri" w:hAnsi="Calibri" w:cs="Calibri"/>
          <w:sz w:val="24"/>
          <w:szCs w:val="24"/>
        </w:rPr>
        <w:t xml:space="preserve">tested the same way, switching from </w:t>
      </w:r>
      <w:r w:rsidR="00114D16">
        <w:rPr>
          <w:rFonts w:ascii="Calibri" w:hAnsi="Calibri" w:cs="Calibri"/>
          <w:sz w:val="24"/>
          <w:szCs w:val="24"/>
        </w:rPr>
        <w:t>its</w:t>
      </w:r>
      <w:r w:rsidR="00FC06A4">
        <w:rPr>
          <w:rFonts w:ascii="Calibri" w:hAnsi="Calibri" w:cs="Calibri"/>
          <w:sz w:val="24"/>
          <w:szCs w:val="24"/>
        </w:rPr>
        <w:t xml:space="preserve"> default mode of 3 to mode 5. With this change, the detector should only trigger from </w:t>
      </w:r>
      <w:r w:rsidR="00E433A5">
        <w:rPr>
          <w:rFonts w:ascii="Calibri" w:hAnsi="Calibri" w:cs="Calibri"/>
          <w:sz w:val="24"/>
          <w:szCs w:val="24"/>
        </w:rPr>
        <w:t>Heat Class A1R events</w:t>
      </w:r>
      <w:r w:rsidR="00256C56">
        <w:rPr>
          <w:rFonts w:ascii="Calibri" w:hAnsi="Calibri" w:cs="Calibri"/>
          <w:sz w:val="24"/>
          <w:szCs w:val="24"/>
        </w:rPr>
        <w:t xml:space="preserve"> and not </w:t>
      </w:r>
      <w:r w:rsidR="00A01075">
        <w:rPr>
          <w:rFonts w:ascii="Calibri" w:hAnsi="Calibri" w:cs="Calibri"/>
          <w:sz w:val="24"/>
          <w:szCs w:val="24"/>
        </w:rPr>
        <w:t>from any optical events</w:t>
      </w:r>
      <w:r w:rsidR="00E433A5">
        <w:rPr>
          <w:rFonts w:ascii="Calibri" w:hAnsi="Calibri" w:cs="Calibri"/>
          <w:sz w:val="24"/>
          <w:szCs w:val="24"/>
        </w:rPr>
        <w:t xml:space="preserve">. However, </w:t>
      </w:r>
      <w:r w:rsidR="00EF1C3D">
        <w:rPr>
          <w:rFonts w:ascii="Calibri" w:hAnsi="Calibri" w:cs="Calibri"/>
          <w:sz w:val="24"/>
          <w:szCs w:val="24"/>
        </w:rPr>
        <w:t xml:space="preserve">after the mode was changed and sent back to the panel, the detector was smoked </w:t>
      </w:r>
      <w:r w:rsidR="00131EFE">
        <w:rPr>
          <w:rFonts w:ascii="Calibri" w:hAnsi="Calibri" w:cs="Calibri"/>
          <w:sz w:val="24"/>
          <w:szCs w:val="24"/>
        </w:rPr>
        <w:t xml:space="preserve">with </w:t>
      </w:r>
      <w:r w:rsidR="00A01075">
        <w:rPr>
          <w:rFonts w:ascii="Calibri" w:hAnsi="Calibri" w:cs="Calibri"/>
          <w:sz w:val="24"/>
          <w:szCs w:val="24"/>
        </w:rPr>
        <w:t xml:space="preserve">a </w:t>
      </w:r>
      <w:r w:rsidR="00131EFE">
        <w:rPr>
          <w:rFonts w:ascii="Calibri" w:hAnsi="Calibri" w:cs="Calibri"/>
          <w:sz w:val="24"/>
          <w:szCs w:val="24"/>
        </w:rPr>
        <w:t xml:space="preserve">smoke </w:t>
      </w:r>
      <w:proofErr w:type="gramStart"/>
      <w:r w:rsidR="00131EFE">
        <w:rPr>
          <w:rFonts w:ascii="Calibri" w:hAnsi="Calibri" w:cs="Calibri"/>
          <w:sz w:val="24"/>
          <w:szCs w:val="24"/>
        </w:rPr>
        <w:t>can</w:t>
      </w:r>
      <w:r w:rsidR="00A01075">
        <w:rPr>
          <w:rFonts w:ascii="Calibri" w:hAnsi="Calibri" w:cs="Calibri"/>
          <w:sz w:val="24"/>
          <w:szCs w:val="24"/>
        </w:rPr>
        <w:t>ister</w:t>
      </w:r>
      <w:proofErr w:type="gramEnd"/>
      <w:r w:rsidR="00131EFE">
        <w:rPr>
          <w:rFonts w:ascii="Calibri" w:hAnsi="Calibri" w:cs="Calibri"/>
          <w:sz w:val="24"/>
          <w:szCs w:val="24"/>
        </w:rPr>
        <w:t xml:space="preserve"> and </w:t>
      </w:r>
      <w:r w:rsidR="00A01075">
        <w:rPr>
          <w:rFonts w:ascii="Calibri" w:hAnsi="Calibri" w:cs="Calibri"/>
          <w:sz w:val="24"/>
          <w:szCs w:val="24"/>
        </w:rPr>
        <w:t xml:space="preserve">it </w:t>
      </w:r>
      <w:r w:rsidR="00131EFE">
        <w:rPr>
          <w:rFonts w:ascii="Calibri" w:hAnsi="Calibri" w:cs="Calibri"/>
          <w:sz w:val="24"/>
          <w:szCs w:val="24"/>
        </w:rPr>
        <w:t xml:space="preserve">still triggered with an optical event. This confirms that </w:t>
      </w:r>
      <w:r w:rsidR="00B114A9">
        <w:rPr>
          <w:rFonts w:ascii="Calibri" w:hAnsi="Calibri" w:cs="Calibri"/>
          <w:sz w:val="24"/>
          <w:szCs w:val="24"/>
        </w:rPr>
        <w:t>it</w:t>
      </w:r>
      <w:r w:rsidR="00131EFE">
        <w:rPr>
          <w:rFonts w:ascii="Calibri" w:hAnsi="Calibri" w:cs="Calibri"/>
          <w:sz w:val="24"/>
          <w:szCs w:val="24"/>
        </w:rPr>
        <w:t xml:space="preserve"> isn’t just an issue with CAST PRO</w:t>
      </w:r>
      <w:r w:rsidR="00CA0C6A">
        <w:rPr>
          <w:rFonts w:ascii="Calibri" w:hAnsi="Calibri" w:cs="Calibri"/>
          <w:sz w:val="24"/>
          <w:szCs w:val="24"/>
        </w:rPr>
        <w:t xml:space="preserve"> devices</w:t>
      </w:r>
      <w:r w:rsidR="00D75F16">
        <w:rPr>
          <w:rFonts w:ascii="Calibri" w:hAnsi="Calibri" w:cs="Calibri"/>
          <w:sz w:val="24"/>
          <w:szCs w:val="24"/>
        </w:rPr>
        <w:t>.</w:t>
      </w:r>
      <w:r>
        <w:rPr>
          <w:rFonts w:ascii="Calibri" w:hAnsi="Calibri" w:cs="Calibri"/>
          <w:sz w:val="24"/>
          <w:szCs w:val="24"/>
        </w:rPr>
        <w:t xml:space="preserve"> </w:t>
      </w:r>
    </w:p>
    <w:p w14:paraId="2A0A2231" w14:textId="72AA48B2" w:rsidR="00A415FB" w:rsidRDefault="002450DC" w:rsidP="00C363E4">
      <w:pPr>
        <w:rPr>
          <w:rFonts w:ascii="Calibri" w:hAnsi="Calibri" w:cs="Calibri"/>
          <w:sz w:val="24"/>
          <w:szCs w:val="24"/>
        </w:rPr>
      </w:pPr>
      <w:r>
        <w:rPr>
          <w:rFonts w:ascii="Calibri" w:hAnsi="Calibri" w:cs="Calibri"/>
          <w:sz w:val="24"/>
          <w:szCs w:val="24"/>
        </w:rPr>
        <w:t>W</w:t>
      </w:r>
      <w:r w:rsidR="00A415FB">
        <w:rPr>
          <w:rFonts w:ascii="Calibri" w:hAnsi="Calibri" w:cs="Calibri"/>
          <w:sz w:val="24"/>
          <w:szCs w:val="24"/>
        </w:rPr>
        <w:t>hen the settings are re-downloaded to the PC</w:t>
      </w:r>
      <w:r w:rsidR="00F50AD3">
        <w:rPr>
          <w:rFonts w:ascii="Calibri" w:hAnsi="Calibri" w:cs="Calibri"/>
          <w:sz w:val="24"/>
          <w:szCs w:val="24"/>
        </w:rPr>
        <w:t xml:space="preserve"> tools</w:t>
      </w:r>
      <w:r w:rsidR="00733977">
        <w:rPr>
          <w:rFonts w:ascii="Calibri" w:hAnsi="Calibri" w:cs="Calibri"/>
          <w:sz w:val="24"/>
          <w:szCs w:val="24"/>
        </w:rPr>
        <w:t xml:space="preserve"> after the test</w:t>
      </w:r>
      <w:r w:rsidR="00A415FB">
        <w:rPr>
          <w:rFonts w:ascii="Calibri" w:hAnsi="Calibri" w:cs="Calibri"/>
          <w:sz w:val="24"/>
          <w:szCs w:val="24"/>
        </w:rPr>
        <w:t xml:space="preserve">, </w:t>
      </w:r>
      <w:r w:rsidR="00A53916">
        <w:rPr>
          <w:rFonts w:ascii="Calibri" w:hAnsi="Calibri" w:cs="Calibri"/>
          <w:sz w:val="24"/>
          <w:szCs w:val="24"/>
        </w:rPr>
        <w:t>each device</w:t>
      </w:r>
      <w:r w:rsidR="00733977">
        <w:rPr>
          <w:rFonts w:ascii="Calibri" w:hAnsi="Calibri" w:cs="Calibri"/>
          <w:sz w:val="24"/>
          <w:szCs w:val="24"/>
        </w:rPr>
        <w:t xml:space="preserve"> </w:t>
      </w:r>
      <w:r w:rsidR="00A53916">
        <w:rPr>
          <w:rFonts w:ascii="Calibri" w:hAnsi="Calibri" w:cs="Calibri"/>
          <w:sz w:val="24"/>
          <w:szCs w:val="24"/>
        </w:rPr>
        <w:t xml:space="preserve">states </w:t>
      </w:r>
      <w:r w:rsidR="00607F42">
        <w:rPr>
          <w:rFonts w:ascii="Calibri" w:hAnsi="Calibri" w:cs="Calibri"/>
          <w:sz w:val="24"/>
          <w:szCs w:val="24"/>
        </w:rPr>
        <w:t xml:space="preserve">the new detector mode that </w:t>
      </w:r>
      <w:r w:rsidR="00704546">
        <w:rPr>
          <w:rFonts w:ascii="Calibri" w:hAnsi="Calibri" w:cs="Calibri"/>
          <w:sz w:val="24"/>
          <w:szCs w:val="24"/>
        </w:rPr>
        <w:t>it was</w:t>
      </w:r>
      <w:r w:rsidR="00607F42">
        <w:rPr>
          <w:rFonts w:ascii="Calibri" w:hAnsi="Calibri" w:cs="Calibri"/>
          <w:sz w:val="24"/>
          <w:szCs w:val="24"/>
        </w:rPr>
        <w:t xml:space="preserve"> </w:t>
      </w:r>
      <w:r w:rsidR="00B20055">
        <w:rPr>
          <w:rFonts w:ascii="Calibri" w:hAnsi="Calibri" w:cs="Calibri"/>
          <w:sz w:val="24"/>
          <w:szCs w:val="24"/>
        </w:rPr>
        <w:t>re-assigned</w:t>
      </w:r>
      <w:r w:rsidR="00607F42">
        <w:rPr>
          <w:rFonts w:ascii="Calibri" w:hAnsi="Calibri" w:cs="Calibri"/>
          <w:sz w:val="24"/>
          <w:szCs w:val="24"/>
        </w:rPr>
        <w:t xml:space="preserve">, even though </w:t>
      </w:r>
      <w:r w:rsidR="00704546">
        <w:rPr>
          <w:rFonts w:ascii="Calibri" w:hAnsi="Calibri" w:cs="Calibri"/>
          <w:sz w:val="24"/>
          <w:szCs w:val="24"/>
        </w:rPr>
        <w:t xml:space="preserve">the detector </w:t>
      </w:r>
      <w:r w:rsidR="007513EE">
        <w:rPr>
          <w:rFonts w:ascii="Calibri" w:hAnsi="Calibri" w:cs="Calibri"/>
          <w:sz w:val="24"/>
          <w:szCs w:val="24"/>
        </w:rPr>
        <w:t>acts as if</w:t>
      </w:r>
      <w:r w:rsidR="00704546">
        <w:rPr>
          <w:rFonts w:ascii="Calibri" w:hAnsi="Calibri" w:cs="Calibri"/>
          <w:sz w:val="24"/>
          <w:szCs w:val="24"/>
        </w:rPr>
        <w:t xml:space="preserve"> it is still in </w:t>
      </w:r>
      <w:r w:rsidR="007513EE">
        <w:rPr>
          <w:rFonts w:ascii="Calibri" w:hAnsi="Calibri" w:cs="Calibri"/>
          <w:sz w:val="24"/>
          <w:szCs w:val="24"/>
        </w:rPr>
        <w:t>its</w:t>
      </w:r>
      <w:r w:rsidR="00704546">
        <w:rPr>
          <w:rFonts w:ascii="Calibri" w:hAnsi="Calibri" w:cs="Calibri"/>
          <w:sz w:val="24"/>
          <w:szCs w:val="24"/>
        </w:rPr>
        <w:t xml:space="preserve"> original detector mode.</w:t>
      </w:r>
    </w:p>
    <w:p w14:paraId="70EF80AD" w14:textId="20B7C46C" w:rsidR="007823A5" w:rsidRPr="00EA0BD6" w:rsidRDefault="007823A5" w:rsidP="00EA0BD6">
      <w:pPr>
        <w:pStyle w:val="Heading2"/>
        <w:numPr>
          <w:ilvl w:val="0"/>
          <w:numId w:val="3"/>
        </w:numPr>
      </w:pPr>
      <w:bookmarkStart w:id="1" w:name="_Toc172714292"/>
      <w:r w:rsidRPr="00EA0BD6">
        <w:lastRenderedPageBreak/>
        <w:t>Incorrect CAST PRO types showing on XFP Tools</w:t>
      </w:r>
      <w:r w:rsidR="00FC4114">
        <w:t xml:space="preserve"> (Issue solved by Jamie B, but left </w:t>
      </w:r>
      <w:r w:rsidR="000316AE">
        <w:t>in the report)</w:t>
      </w:r>
      <w:bookmarkEnd w:id="1"/>
    </w:p>
    <w:p w14:paraId="2440534B" w14:textId="4DDD18A4" w:rsidR="007823A5" w:rsidRDefault="007823A5" w:rsidP="00C363E4">
      <w:pPr>
        <w:rPr>
          <w:rFonts w:ascii="Calibri" w:hAnsi="Calibri" w:cs="Calibri"/>
          <w:sz w:val="24"/>
          <w:szCs w:val="24"/>
        </w:rPr>
      </w:pPr>
      <w:r>
        <w:rPr>
          <w:rFonts w:ascii="Calibri" w:hAnsi="Calibri" w:cs="Calibri"/>
          <w:sz w:val="24"/>
          <w:szCs w:val="24"/>
        </w:rPr>
        <w:t xml:space="preserve">After </w:t>
      </w:r>
      <w:r w:rsidR="007E16F7">
        <w:rPr>
          <w:rFonts w:ascii="Calibri" w:hAnsi="Calibri" w:cs="Calibri"/>
          <w:sz w:val="24"/>
          <w:szCs w:val="24"/>
        </w:rPr>
        <w:t xml:space="preserve">addressing </w:t>
      </w:r>
      <w:r>
        <w:rPr>
          <w:rFonts w:ascii="Calibri" w:hAnsi="Calibri" w:cs="Calibri"/>
          <w:sz w:val="24"/>
          <w:szCs w:val="24"/>
        </w:rPr>
        <w:t xml:space="preserve">CAST PRO voice sounder devices alongside an MCP and detector only devices, when downloading to system to the panel on the XFP tools, two of the voice sounders are appearing as tone sounders. The devices were then re-addressed, re-downloaded to the panel and the same happened. </w:t>
      </w:r>
    </w:p>
    <w:p w14:paraId="7AAF5583" w14:textId="3956A416" w:rsidR="00B25307" w:rsidRDefault="00C56BAE" w:rsidP="00C363E4">
      <w:pPr>
        <w:rPr>
          <w:rFonts w:ascii="Calibri" w:hAnsi="Calibri" w:cs="Calibri"/>
          <w:sz w:val="24"/>
          <w:szCs w:val="24"/>
        </w:rPr>
      </w:pPr>
      <w:r>
        <w:rPr>
          <w:rFonts w:ascii="Calibri" w:hAnsi="Calibri" w:cs="Calibri"/>
          <w:sz w:val="24"/>
          <w:szCs w:val="24"/>
        </w:rPr>
        <w:t xml:space="preserve">After further investigation, it </w:t>
      </w:r>
      <w:r w:rsidR="00D50A7A">
        <w:rPr>
          <w:rFonts w:ascii="Calibri" w:hAnsi="Calibri" w:cs="Calibri"/>
          <w:sz w:val="24"/>
          <w:szCs w:val="24"/>
        </w:rPr>
        <w:t xml:space="preserve">appears that the </w:t>
      </w:r>
      <w:r w:rsidR="002D15C3">
        <w:rPr>
          <w:rFonts w:ascii="Calibri" w:hAnsi="Calibri" w:cs="Calibri"/>
          <w:sz w:val="24"/>
          <w:szCs w:val="24"/>
        </w:rPr>
        <w:t xml:space="preserve">four of the </w:t>
      </w:r>
      <w:r w:rsidR="00B4405B">
        <w:rPr>
          <w:rFonts w:ascii="Calibri" w:hAnsi="Calibri" w:cs="Calibri"/>
          <w:sz w:val="24"/>
          <w:szCs w:val="24"/>
        </w:rPr>
        <w:t>devices’</w:t>
      </w:r>
      <w:r w:rsidR="002D15C3">
        <w:rPr>
          <w:rFonts w:ascii="Calibri" w:hAnsi="Calibri" w:cs="Calibri"/>
          <w:sz w:val="24"/>
          <w:szCs w:val="24"/>
        </w:rPr>
        <w:t xml:space="preserve"> names are showing incorrectly on the XFP tools. The following devices names need swapping</w:t>
      </w:r>
      <w:r w:rsidR="00231608">
        <w:rPr>
          <w:rFonts w:ascii="Calibri" w:hAnsi="Calibri" w:cs="Calibri"/>
          <w:sz w:val="24"/>
          <w:szCs w:val="24"/>
        </w:rPr>
        <w:t>:</w:t>
      </w:r>
    </w:p>
    <w:p w14:paraId="4BEA0D2F" w14:textId="4CA5F90A" w:rsidR="00231608" w:rsidRDefault="00231608" w:rsidP="00C363E4">
      <w:pPr>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662336" behindDoc="0" locked="0" layoutInCell="1" allowOverlap="1" wp14:anchorId="79BA17ED" wp14:editId="05ECC0EC">
                <wp:simplePos x="0" y="0"/>
                <wp:positionH relativeFrom="column">
                  <wp:posOffset>1152524</wp:posOffset>
                </wp:positionH>
                <wp:positionV relativeFrom="paragraph">
                  <wp:posOffset>95885</wp:posOffset>
                </wp:positionV>
                <wp:extent cx="1057275" cy="9525"/>
                <wp:effectExtent l="38100" t="76200" r="28575" b="85725"/>
                <wp:wrapNone/>
                <wp:docPr id="1654014336" name="Straight Arrow Connector 1"/>
                <wp:cNvGraphicFramePr/>
                <a:graphic xmlns:a="http://schemas.openxmlformats.org/drawingml/2006/main">
                  <a:graphicData uri="http://schemas.microsoft.com/office/word/2010/wordprocessingShape">
                    <wps:wsp>
                      <wps:cNvCnPr/>
                      <wps:spPr>
                        <a:xfrm flipV="1">
                          <a:off x="0" y="0"/>
                          <a:ext cx="1057275"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D55521" id="_x0000_t32" coordsize="21600,21600" o:spt="32" o:oned="t" path="m,l21600,21600e" filled="f">
                <v:path arrowok="t" fillok="f" o:connecttype="none"/>
                <o:lock v:ext="edit" shapetype="t"/>
              </v:shapetype>
              <v:shape id="Straight Arrow Connector 1" o:spid="_x0000_s1026" type="#_x0000_t32" style="position:absolute;margin-left:90.75pt;margin-top:7.55pt;width:83.25pt;height:.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" strokecolor="#156082 [3204]" strokeweight=".5pt">
                <v:stroke startarrow="block" endarrow="block" joinstyle="miter"/>
              </v:shape>
            </w:pict>
          </mc:Fallback>
        </mc:AlternateContent>
      </w:r>
      <w:r>
        <w:rPr>
          <w:rFonts w:ascii="Calibri" w:hAnsi="Calibri" w:cs="Calibri"/>
          <w:sz w:val="24"/>
          <w:szCs w:val="24"/>
        </w:rPr>
        <w:t xml:space="preserve">CAST PRO </w:t>
      </w:r>
      <w:proofErr w:type="spellStart"/>
      <w:r>
        <w:rPr>
          <w:rFonts w:ascii="Calibri" w:hAnsi="Calibri" w:cs="Calibri"/>
          <w:sz w:val="24"/>
          <w:szCs w:val="24"/>
        </w:rPr>
        <w:t>HtOp</w:t>
      </w:r>
      <w:proofErr w:type="spellEnd"/>
      <w:r>
        <w:rPr>
          <w:rFonts w:ascii="Calibri" w:hAnsi="Calibri" w:cs="Calibri"/>
          <w:sz w:val="24"/>
          <w:szCs w:val="24"/>
        </w:rPr>
        <w:t xml:space="preserve"> V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CAST PRO </w:t>
      </w:r>
      <w:proofErr w:type="spellStart"/>
      <w:r>
        <w:rPr>
          <w:rFonts w:ascii="Calibri" w:hAnsi="Calibri" w:cs="Calibri"/>
          <w:sz w:val="24"/>
          <w:szCs w:val="24"/>
        </w:rPr>
        <w:t>HtOp</w:t>
      </w:r>
      <w:proofErr w:type="spellEnd"/>
      <w:r>
        <w:rPr>
          <w:rFonts w:ascii="Calibri" w:hAnsi="Calibri" w:cs="Calibri"/>
          <w:sz w:val="24"/>
          <w:szCs w:val="24"/>
        </w:rPr>
        <w:t xml:space="preserve"> T/C</w:t>
      </w:r>
      <w:r>
        <w:rPr>
          <w:rFonts w:ascii="Calibri" w:hAnsi="Calibri" w:cs="Calibri"/>
          <w:sz w:val="24"/>
          <w:szCs w:val="24"/>
        </w:rPr>
        <w:tab/>
      </w:r>
      <w:r>
        <w:rPr>
          <w:rFonts w:ascii="Calibri" w:hAnsi="Calibri" w:cs="Calibri"/>
          <w:sz w:val="24"/>
          <w:szCs w:val="24"/>
        </w:rPr>
        <w:tab/>
      </w:r>
    </w:p>
    <w:p w14:paraId="03E2E8EB" w14:textId="42778E6A" w:rsidR="00231608" w:rsidRDefault="00231608" w:rsidP="00C363E4">
      <w:pPr>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664384" behindDoc="0" locked="0" layoutInCell="1" allowOverlap="1" wp14:anchorId="316197CB" wp14:editId="203C2A0E">
                <wp:simplePos x="0" y="0"/>
                <wp:positionH relativeFrom="column">
                  <wp:posOffset>1343025</wp:posOffset>
                </wp:positionH>
                <wp:positionV relativeFrom="paragraph">
                  <wp:posOffset>88265</wp:posOffset>
                </wp:positionV>
                <wp:extent cx="1057275" cy="9525"/>
                <wp:effectExtent l="38100" t="76200" r="28575" b="85725"/>
                <wp:wrapNone/>
                <wp:docPr id="662455595" name="Straight Arrow Connector 1"/>
                <wp:cNvGraphicFramePr/>
                <a:graphic xmlns:a="http://schemas.openxmlformats.org/drawingml/2006/main">
                  <a:graphicData uri="http://schemas.microsoft.com/office/word/2010/wordprocessingShape">
                    <wps:wsp>
                      <wps:cNvCnPr/>
                      <wps:spPr>
                        <a:xfrm flipV="1">
                          <a:off x="0" y="0"/>
                          <a:ext cx="1057275"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96B05" id="Straight Arrow Connector 1" o:spid="_x0000_s1026" type="#_x0000_t32" style="position:absolute;margin-left:105.75pt;margin-top:6.95pt;width:83.2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" strokecolor="#156082 [3204]" strokeweight=".5pt">
                <v:stroke startarrow="block" endarrow="block" joinstyle="miter"/>
              </v:shape>
            </w:pict>
          </mc:Fallback>
        </mc:AlternateContent>
      </w:r>
      <w:r>
        <w:rPr>
          <w:rFonts w:ascii="Calibri" w:hAnsi="Calibri" w:cs="Calibri"/>
          <w:sz w:val="24"/>
          <w:szCs w:val="24"/>
        </w:rPr>
        <w:t xml:space="preserve">CAST PRO </w:t>
      </w:r>
      <w:proofErr w:type="spellStart"/>
      <w:r>
        <w:rPr>
          <w:rFonts w:ascii="Calibri" w:hAnsi="Calibri" w:cs="Calibri"/>
          <w:sz w:val="24"/>
          <w:szCs w:val="24"/>
        </w:rPr>
        <w:t>HtOp</w:t>
      </w:r>
      <w:r w:rsidR="00BB5086">
        <w:rPr>
          <w:rFonts w:ascii="Calibri" w:hAnsi="Calibri" w:cs="Calibri"/>
          <w:sz w:val="24"/>
          <w:szCs w:val="24"/>
        </w:rPr>
        <w:t>CO</w:t>
      </w:r>
      <w:proofErr w:type="spellEnd"/>
      <w:r>
        <w:rPr>
          <w:rFonts w:ascii="Calibri" w:hAnsi="Calibri" w:cs="Calibri"/>
          <w:sz w:val="24"/>
          <w:szCs w:val="24"/>
        </w:rPr>
        <w:t xml:space="preserve"> V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sidR="00BB5086">
        <w:rPr>
          <w:rFonts w:ascii="Calibri" w:hAnsi="Calibri" w:cs="Calibri"/>
          <w:sz w:val="24"/>
          <w:szCs w:val="24"/>
        </w:rPr>
        <w:t xml:space="preserve">     </w:t>
      </w:r>
      <w:r>
        <w:rPr>
          <w:rFonts w:ascii="Calibri" w:hAnsi="Calibri" w:cs="Calibri"/>
          <w:sz w:val="24"/>
          <w:szCs w:val="24"/>
        </w:rPr>
        <w:t xml:space="preserve">CAST PRO </w:t>
      </w:r>
      <w:proofErr w:type="spellStart"/>
      <w:r>
        <w:rPr>
          <w:rFonts w:ascii="Calibri" w:hAnsi="Calibri" w:cs="Calibri"/>
          <w:sz w:val="24"/>
          <w:szCs w:val="24"/>
        </w:rPr>
        <w:t>HtOp</w:t>
      </w:r>
      <w:r w:rsidR="00BB5086">
        <w:rPr>
          <w:rFonts w:ascii="Calibri" w:hAnsi="Calibri" w:cs="Calibri"/>
          <w:sz w:val="24"/>
          <w:szCs w:val="24"/>
        </w:rPr>
        <w:t>CO</w:t>
      </w:r>
      <w:proofErr w:type="spellEnd"/>
      <w:r>
        <w:rPr>
          <w:rFonts w:ascii="Calibri" w:hAnsi="Calibri" w:cs="Calibri"/>
          <w:sz w:val="24"/>
          <w:szCs w:val="24"/>
        </w:rPr>
        <w:t xml:space="preserve"> T/C</w:t>
      </w:r>
      <w:r>
        <w:rPr>
          <w:rFonts w:ascii="Calibri" w:hAnsi="Calibri" w:cs="Calibri"/>
          <w:sz w:val="24"/>
          <w:szCs w:val="24"/>
        </w:rPr>
        <w:tab/>
      </w:r>
    </w:p>
    <w:p w14:paraId="0528FCF0" w14:textId="63C05DDB" w:rsidR="004D1590" w:rsidRDefault="004D1590" w:rsidP="00C363E4">
      <w:pPr>
        <w:rPr>
          <w:rFonts w:ascii="Calibri" w:hAnsi="Calibri" w:cs="Calibri"/>
          <w:sz w:val="24"/>
          <w:szCs w:val="24"/>
        </w:rPr>
      </w:pPr>
    </w:p>
    <w:p w14:paraId="7F8A4A0E" w14:textId="2C992529" w:rsidR="00D57D2E" w:rsidRDefault="000316AE" w:rsidP="00C363E4">
      <w:pPr>
        <w:rPr>
          <w:rFonts w:ascii="Calibri" w:hAnsi="Calibri" w:cs="Calibri"/>
          <w:b/>
          <w:bCs/>
          <w:sz w:val="28"/>
          <w:szCs w:val="28"/>
        </w:rPr>
      </w:pPr>
      <w:r>
        <w:rPr>
          <w:rFonts w:ascii="Calibri" w:hAnsi="Calibri" w:cs="Calibri"/>
          <w:noProof/>
          <w:sz w:val="24"/>
          <w:szCs w:val="24"/>
        </w:rPr>
        <mc:AlternateContent>
          <mc:Choice Requires="wps">
            <w:drawing>
              <wp:anchor distT="0" distB="0" distL="114300" distR="114300" simplePos="0" relativeHeight="251675648" behindDoc="0" locked="0" layoutInCell="1" allowOverlap="1" wp14:anchorId="00EE2749" wp14:editId="343F44B1">
                <wp:simplePos x="0" y="0"/>
                <wp:positionH relativeFrom="column">
                  <wp:posOffset>1666875</wp:posOffset>
                </wp:positionH>
                <wp:positionV relativeFrom="paragraph">
                  <wp:posOffset>2659380</wp:posOffset>
                </wp:positionV>
                <wp:extent cx="180975" cy="1447800"/>
                <wp:effectExtent l="95250" t="0" r="47625" b="57150"/>
                <wp:wrapNone/>
                <wp:docPr id="1483329933" name="Straight Arrow Connector 2"/>
                <wp:cNvGraphicFramePr/>
                <a:graphic xmlns:a="http://schemas.openxmlformats.org/drawingml/2006/main">
                  <a:graphicData uri="http://schemas.microsoft.com/office/word/2010/wordprocessingShape">
                    <wps:wsp>
                      <wps:cNvCnPr/>
                      <wps:spPr>
                        <a:xfrm flipH="1">
                          <a:off x="0" y="0"/>
                          <a:ext cx="180975" cy="1447800"/>
                        </a:xfrm>
                        <a:prstGeom prst="straightConnector1">
                          <a:avLst/>
                        </a:prstGeom>
                        <a:ln w="635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EF8F0" id="Straight Arrow Connector 2" o:spid="_x0000_s1026" type="#_x0000_t32" style="position:absolute;margin-left:131.25pt;margin-top:209.4pt;width:14.25pt;height:11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" strokecolor="yellow" strokeweight="5pt">
                <v:stroke endarrow="block" joinstyle="miter"/>
              </v:shape>
            </w:pict>
          </mc:Fallback>
        </mc:AlternateContent>
      </w:r>
      <w:r>
        <w:rPr>
          <w:rFonts w:ascii="Calibri" w:hAnsi="Calibri" w:cs="Calibri"/>
          <w:noProof/>
          <w:sz w:val="24"/>
          <w:szCs w:val="24"/>
        </w:rPr>
        <mc:AlternateContent>
          <mc:Choice Requires="wps">
            <w:drawing>
              <wp:anchor distT="0" distB="0" distL="114300" distR="114300" simplePos="0" relativeHeight="251660288" behindDoc="0" locked="0" layoutInCell="1" allowOverlap="1" wp14:anchorId="748AC954" wp14:editId="02FDEE2E">
                <wp:simplePos x="0" y="0"/>
                <wp:positionH relativeFrom="margin">
                  <wp:posOffset>38100</wp:posOffset>
                </wp:positionH>
                <wp:positionV relativeFrom="paragraph">
                  <wp:posOffset>1144905</wp:posOffset>
                </wp:positionV>
                <wp:extent cx="3305175" cy="1114425"/>
                <wp:effectExtent l="19050" t="19050" r="28575" b="28575"/>
                <wp:wrapNone/>
                <wp:docPr id="1291676823" name="Rectangle 3"/>
                <wp:cNvGraphicFramePr/>
                <a:graphic xmlns:a="http://schemas.openxmlformats.org/drawingml/2006/main">
                  <a:graphicData uri="http://schemas.microsoft.com/office/word/2010/wordprocessingShape">
                    <wps:wsp>
                      <wps:cNvSpPr/>
                      <wps:spPr>
                        <a:xfrm>
                          <a:off x="0" y="0"/>
                          <a:ext cx="3305175" cy="1114425"/>
                        </a:xfrm>
                        <a:prstGeom prst="rect">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D882A" id="Rectangle 3" o:spid="_x0000_s1026" style="position:absolute;margin-left:3pt;margin-top:90.15pt;width:260.25pt;height:87.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" filled="f" strokecolor="red" strokeweight="3.5pt">
                <w10:wrap anchorx="margin"/>
              </v:rect>
            </w:pict>
          </mc:Fallback>
        </mc:AlternateContent>
      </w:r>
      <w:r>
        <w:rPr>
          <w:rFonts w:ascii="Calibri" w:hAnsi="Calibri" w:cs="Calibri"/>
          <w:noProof/>
          <w:sz w:val="24"/>
          <w:szCs w:val="24"/>
        </w:rPr>
        <w:drawing>
          <wp:anchor distT="0" distB="0" distL="114300" distR="114300" simplePos="0" relativeHeight="251659264" behindDoc="0" locked="0" layoutInCell="1" allowOverlap="1" wp14:anchorId="19581E65" wp14:editId="7A3AFF9B">
            <wp:simplePos x="0" y="0"/>
            <wp:positionH relativeFrom="margin">
              <wp:align>left</wp:align>
            </wp:positionH>
            <wp:positionV relativeFrom="paragraph">
              <wp:posOffset>421005</wp:posOffset>
            </wp:positionV>
            <wp:extent cx="3305175" cy="2479675"/>
            <wp:effectExtent l="0" t="0" r="9525" b="0"/>
            <wp:wrapTopAndBottom/>
            <wp:docPr id="1882384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517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590" w:rsidRPr="004D1590">
        <w:rPr>
          <w:rFonts w:ascii="Calibri" w:hAnsi="Calibri" w:cs="Calibri"/>
          <w:b/>
          <w:bCs/>
          <w:sz w:val="28"/>
          <w:szCs w:val="28"/>
        </w:rPr>
        <w:t>Issue raised with Jamie B.</w:t>
      </w:r>
      <w:r w:rsidR="002E668F">
        <w:rPr>
          <w:rFonts w:ascii="Calibri" w:hAnsi="Calibri" w:cs="Calibri"/>
          <w:b/>
          <w:bCs/>
          <w:sz w:val="28"/>
          <w:szCs w:val="28"/>
        </w:rPr>
        <w:t xml:space="preserve"> and solved</w:t>
      </w:r>
    </w:p>
    <w:p w14:paraId="065E91C1" w14:textId="0C2654CD" w:rsidR="000316AE" w:rsidRPr="004D1590" w:rsidRDefault="000316AE" w:rsidP="00C363E4">
      <w:pPr>
        <w:rPr>
          <w:rFonts w:ascii="Calibri" w:hAnsi="Calibri" w:cs="Calibri"/>
          <w:b/>
          <w:bCs/>
          <w:sz w:val="28"/>
          <w:szCs w:val="28"/>
        </w:rPr>
      </w:pPr>
    </w:p>
    <w:p w14:paraId="31EEAF8E" w14:textId="5DC8A9E7" w:rsidR="007823A5" w:rsidRDefault="000316AE" w:rsidP="00C363E4">
      <w:pPr>
        <w:rPr>
          <w:rFonts w:ascii="Calibri" w:hAnsi="Calibri" w:cs="Calibri"/>
          <w:sz w:val="24"/>
          <w:szCs w:val="24"/>
        </w:rPr>
      </w:pPr>
      <w:r>
        <w:rPr>
          <w:rFonts w:ascii="Calibri" w:hAnsi="Calibri" w:cs="Calibri"/>
          <w:noProof/>
          <w:sz w:val="24"/>
          <w:szCs w:val="24"/>
        </w:rPr>
        <w:drawing>
          <wp:anchor distT="0" distB="0" distL="114300" distR="114300" simplePos="0" relativeHeight="251658240" behindDoc="0" locked="0" layoutInCell="1" allowOverlap="1" wp14:anchorId="5B95052F" wp14:editId="762AFC26">
            <wp:simplePos x="0" y="0"/>
            <wp:positionH relativeFrom="margin">
              <wp:align>left</wp:align>
            </wp:positionH>
            <wp:positionV relativeFrom="paragraph">
              <wp:posOffset>13335</wp:posOffset>
            </wp:positionV>
            <wp:extent cx="5153025" cy="3079115"/>
            <wp:effectExtent l="0" t="0" r="9525" b="6985"/>
            <wp:wrapNone/>
            <wp:docPr id="106997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5424" b="39319"/>
                    <a:stretch/>
                  </pic:blipFill>
                  <pic:spPr bwMode="auto">
                    <a:xfrm>
                      <a:off x="0" y="0"/>
                      <a:ext cx="5153025" cy="307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633E">
        <w:rPr>
          <w:rFonts w:ascii="Calibri" w:hAnsi="Calibri" w:cs="Calibri"/>
          <w:noProof/>
          <w:sz w:val="24"/>
          <w:szCs w:val="24"/>
        </w:rPr>
        <mc:AlternateContent>
          <mc:Choice Requires="wps">
            <w:drawing>
              <wp:anchor distT="0" distB="0" distL="114300" distR="114300" simplePos="0" relativeHeight="251665408" behindDoc="0" locked="0" layoutInCell="1" allowOverlap="1" wp14:anchorId="018AFEC7" wp14:editId="3CA19F72">
                <wp:simplePos x="0" y="0"/>
                <wp:positionH relativeFrom="column">
                  <wp:posOffset>1800224</wp:posOffset>
                </wp:positionH>
                <wp:positionV relativeFrom="paragraph">
                  <wp:posOffset>3876675</wp:posOffset>
                </wp:positionV>
                <wp:extent cx="733425" cy="1743075"/>
                <wp:effectExtent l="57150" t="19050" r="28575" b="47625"/>
                <wp:wrapNone/>
                <wp:docPr id="1448212037" name="Straight Arrow Connector 3"/>
                <wp:cNvGraphicFramePr/>
                <a:graphic xmlns:a="http://schemas.openxmlformats.org/drawingml/2006/main">
                  <a:graphicData uri="http://schemas.microsoft.com/office/word/2010/wordprocessingShape">
                    <wps:wsp>
                      <wps:cNvCnPr/>
                      <wps:spPr>
                        <a:xfrm flipH="1">
                          <a:off x="0" y="0"/>
                          <a:ext cx="733425" cy="1743075"/>
                        </a:xfrm>
                        <a:prstGeom prst="straightConnector1">
                          <a:avLst/>
                        </a:prstGeom>
                        <a:ln w="920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6994A" id="Straight Arrow Connector 3" o:spid="_x0000_s1026" type="#_x0000_t32" style="position:absolute;margin-left:141.75pt;margin-top:305.25pt;width:57.75pt;height:137.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" strokecolor="yellow" strokeweight="7.25pt">
                <v:stroke endarrow="block" joinstyle="miter"/>
              </v:shape>
            </w:pict>
          </mc:Fallback>
        </mc:AlternateContent>
      </w:r>
    </w:p>
    <w:p w14:paraId="6EF42326" w14:textId="3C096EAE" w:rsidR="00857473" w:rsidRDefault="00857473" w:rsidP="00BD38C2">
      <w:pPr>
        <w:rPr>
          <w:rFonts w:ascii="Calibri" w:hAnsi="Calibri" w:cs="Calibri"/>
          <w:b/>
          <w:bCs/>
          <w:sz w:val="24"/>
          <w:szCs w:val="24"/>
        </w:rPr>
      </w:pPr>
    </w:p>
    <w:p w14:paraId="2AF63B16" w14:textId="630EDA71" w:rsidR="00857473" w:rsidRDefault="00857473" w:rsidP="00BD38C2">
      <w:pPr>
        <w:rPr>
          <w:rFonts w:ascii="Calibri" w:hAnsi="Calibri" w:cs="Calibri"/>
          <w:b/>
          <w:bCs/>
          <w:sz w:val="24"/>
          <w:szCs w:val="24"/>
        </w:rPr>
      </w:pPr>
    </w:p>
    <w:p w14:paraId="2A207B48" w14:textId="25691D9E" w:rsidR="00C0633E" w:rsidRDefault="00C0633E" w:rsidP="00BD38C2">
      <w:pPr>
        <w:rPr>
          <w:rFonts w:ascii="Calibri" w:hAnsi="Calibri" w:cs="Calibri"/>
          <w:b/>
          <w:bCs/>
          <w:sz w:val="24"/>
          <w:szCs w:val="24"/>
        </w:rPr>
      </w:pPr>
    </w:p>
    <w:p w14:paraId="32E6C0C1" w14:textId="347729DA" w:rsidR="0033308F" w:rsidRDefault="0033308F" w:rsidP="00BD38C2">
      <w:pPr>
        <w:rPr>
          <w:rFonts w:ascii="Calibri" w:hAnsi="Calibri" w:cs="Calibri"/>
          <w:b/>
          <w:bCs/>
          <w:noProof/>
          <w:sz w:val="24"/>
          <w:szCs w:val="24"/>
        </w:rPr>
      </w:pPr>
      <w:r>
        <w:rPr>
          <w:rFonts w:ascii="Calibri" w:hAnsi="Calibri" w:cs="Calibri"/>
          <w:b/>
          <w:bCs/>
          <w:noProof/>
          <w:sz w:val="24"/>
          <w:szCs w:val="24"/>
        </w:rPr>
        <w:lastRenderedPageBreak/>
        <w:drawing>
          <wp:anchor distT="0" distB="0" distL="114300" distR="114300" simplePos="0" relativeHeight="251666432" behindDoc="0" locked="0" layoutInCell="1" allowOverlap="1" wp14:anchorId="009472B0" wp14:editId="6B52808A">
            <wp:simplePos x="0" y="0"/>
            <wp:positionH relativeFrom="column">
              <wp:posOffset>-257810</wp:posOffset>
            </wp:positionH>
            <wp:positionV relativeFrom="paragraph">
              <wp:posOffset>0</wp:posOffset>
            </wp:positionV>
            <wp:extent cx="6622415" cy="3152775"/>
            <wp:effectExtent l="0" t="0" r="6985" b="9525"/>
            <wp:wrapTopAndBottom/>
            <wp:docPr id="954571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580" t="809" r="8827" b="18810"/>
                    <a:stretch/>
                  </pic:blipFill>
                  <pic:spPr bwMode="auto">
                    <a:xfrm>
                      <a:off x="0" y="0"/>
                      <a:ext cx="6622415" cy="3152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6D3913" w14:textId="6579AEAC" w:rsidR="00BD38C2" w:rsidRPr="001B0509" w:rsidRDefault="00BD38C2" w:rsidP="00EA0BD6">
      <w:pPr>
        <w:pStyle w:val="Heading2"/>
        <w:numPr>
          <w:ilvl w:val="0"/>
          <w:numId w:val="3"/>
        </w:numPr>
      </w:pPr>
      <w:bookmarkStart w:id="2" w:name="_Toc172714293"/>
      <w:r w:rsidRPr="001B0509">
        <w:t>Synchronisation of Sounders and VADs</w:t>
      </w:r>
      <w:bookmarkEnd w:id="2"/>
    </w:p>
    <w:p w14:paraId="554AF6AA" w14:textId="630B22C5" w:rsidR="00C1008B" w:rsidRDefault="00B17748" w:rsidP="00BD38C2">
      <w:pPr>
        <w:rPr>
          <w:rFonts w:ascii="Calibri" w:hAnsi="Calibri" w:cs="Calibri"/>
          <w:sz w:val="24"/>
          <w:szCs w:val="24"/>
        </w:rPr>
      </w:pPr>
      <w:r>
        <w:rPr>
          <w:rFonts w:ascii="Calibri" w:hAnsi="Calibri" w:cs="Calibri"/>
          <w:noProof/>
          <w:sz w:val="24"/>
          <w:szCs w:val="24"/>
        </w:rPr>
        <w:drawing>
          <wp:anchor distT="0" distB="0" distL="114300" distR="114300" simplePos="0" relativeHeight="251661312" behindDoc="0" locked="0" layoutInCell="1" allowOverlap="1" wp14:anchorId="61682A79" wp14:editId="3F017ADD">
            <wp:simplePos x="0" y="0"/>
            <wp:positionH relativeFrom="margin">
              <wp:align>center</wp:align>
            </wp:positionH>
            <wp:positionV relativeFrom="paragraph">
              <wp:posOffset>1311910</wp:posOffset>
            </wp:positionV>
            <wp:extent cx="6708775" cy="608965"/>
            <wp:effectExtent l="0" t="0" r="0" b="635"/>
            <wp:wrapTopAndBottom/>
            <wp:docPr id="924152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0038" r="61730" b="43479"/>
                    <a:stretch/>
                  </pic:blipFill>
                  <pic:spPr bwMode="auto">
                    <a:xfrm>
                      <a:off x="0" y="0"/>
                      <a:ext cx="6708775"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94C">
        <w:rPr>
          <w:rFonts w:ascii="Calibri" w:hAnsi="Calibri" w:cs="Calibri"/>
          <w:sz w:val="24"/>
          <w:szCs w:val="24"/>
        </w:rPr>
        <w:t>There appears to be no synchronisation between the sounders or the VADs</w:t>
      </w:r>
      <w:r w:rsidR="00805F33">
        <w:rPr>
          <w:rFonts w:ascii="Calibri" w:hAnsi="Calibri" w:cs="Calibri"/>
          <w:sz w:val="24"/>
          <w:szCs w:val="24"/>
        </w:rPr>
        <w:t xml:space="preserve"> when they are active</w:t>
      </w:r>
      <w:r w:rsidR="00E14F4D">
        <w:rPr>
          <w:rFonts w:ascii="Calibri" w:hAnsi="Calibri" w:cs="Calibri"/>
          <w:sz w:val="24"/>
          <w:szCs w:val="24"/>
        </w:rPr>
        <w:t xml:space="preserve">. Four tone sounders were put on a rig together, </w:t>
      </w:r>
      <w:r w:rsidR="00745531">
        <w:rPr>
          <w:rFonts w:ascii="Calibri" w:hAnsi="Calibri" w:cs="Calibri"/>
          <w:sz w:val="24"/>
          <w:szCs w:val="24"/>
        </w:rPr>
        <w:t xml:space="preserve">turned on through the </w:t>
      </w:r>
      <w:r w:rsidR="002E3886">
        <w:rPr>
          <w:rFonts w:ascii="Calibri" w:hAnsi="Calibri" w:cs="Calibri"/>
          <w:sz w:val="24"/>
          <w:szCs w:val="24"/>
        </w:rPr>
        <w:t>“TEST SOUNDER GROUP” function</w:t>
      </w:r>
      <w:r w:rsidR="00FD5435">
        <w:rPr>
          <w:rFonts w:ascii="Calibri" w:hAnsi="Calibri" w:cs="Calibri"/>
          <w:sz w:val="24"/>
          <w:szCs w:val="24"/>
        </w:rPr>
        <w:t xml:space="preserve">. </w:t>
      </w:r>
      <w:r w:rsidR="004F797F">
        <w:rPr>
          <w:rFonts w:ascii="Calibri" w:hAnsi="Calibri" w:cs="Calibri"/>
          <w:sz w:val="24"/>
          <w:szCs w:val="24"/>
        </w:rPr>
        <w:t xml:space="preserve">Although the </w:t>
      </w:r>
      <w:r w:rsidR="007D5425">
        <w:rPr>
          <w:rFonts w:ascii="Calibri" w:hAnsi="Calibri" w:cs="Calibri"/>
          <w:sz w:val="24"/>
          <w:szCs w:val="24"/>
        </w:rPr>
        <w:t>‘sounder sync’ command was sent out, they didn’t syn</w:t>
      </w:r>
      <w:r w:rsidR="0017264E">
        <w:rPr>
          <w:rFonts w:ascii="Calibri" w:hAnsi="Calibri" w:cs="Calibri"/>
          <w:sz w:val="24"/>
          <w:szCs w:val="24"/>
        </w:rPr>
        <w:t>c</w:t>
      </w:r>
      <w:r w:rsidR="007D5425">
        <w:rPr>
          <w:rFonts w:ascii="Calibri" w:hAnsi="Calibri" w:cs="Calibri"/>
          <w:sz w:val="24"/>
          <w:szCs w:val="24"/>
        </w:rPr>
        <w:t xml:space="preserve">. </w:t>
      </w:r>
      <w:r w:rsidR="002D2B1A">
        <w:rPr>
          <w:rFonts w:ascii="Calibri" w:hAnsi="Calibri" w:cs="Calibri"/>
          <w:sz w:val="24"/>
          <w:szCs w:val="24"/>
        </w:rPr>
        <w:t xml:space="preserve">The test was repeated using an MCP to trigger the sounders with the result </w:t>
      </w:r>
      <w:r w:rsidR="000D2C6D">
        <w:rPr>
          <w:rFonts w:ascii="Calibri" w:hAnsi="Calibri" w:cs="Calibri"/>
          <w:sz w:val="24"/>
          <w:szCs w:val="24"/>
        </w:rPr>
        <w:t>the same</w:t>
      </w:r>
      <w:r w:rsidR="002D2B1A">
        <w:rPr>
          <w:rFonts w:ascii="Calibri" w:hAnsi="Calibri" w:cs="Calibri"/>
          <w:sz w:val="24"/>
          <w:szCs w:val="24"/>
        </w:rPr>
        <w:t xml:space="preserve">. </w:t>
      </w:r>
      <w:r w:rsidR="005B7833">
        <w:rPr>
          <w:rFonts w:ascii="Calibri" w:hAnsi="Calibri" w:cs="Calibri"/>
          <w:sz w:val="24"/>
          <w:szCs w:val="24"/>
        </w:rPr>
        <w:t xml:space="preserve">Four </w:t>
      </w:r>
      <w:r w:rsidR="000D2C6D">
        <w:rPr>
          <w:rFonts w:ascii="Calibri" w:hAnsi="Calibri" w:cs="Calibri"/>
          <w:sz w:val="24"/>
          <w:szCs w:val="24"/>
        </w:rPr>
        <w:t>voice sounders were then tested using the same methods</w:t>
      </w:r>
      <w:r w:rsidR="00C1008B">
        <w:rPr>
          <w:rFonts w:ascii="Calibri" w:hAnsi="Calibri" w:cs="Calibri"/>
          <w:sz w:val="24"/>
          <w:szCs w:val="24"/>
        </w:rPr>
        <w:t>, which also did not sync.</w:t>
      </w:r>
      <w:r w:rsidR="000146AD">
        <w:rPr>
          <w:rFonts w:ascii="Calibri" w:hAnsi="Calibri" w:cs="Calibri"/>
          <w:sz w:val="24"/>
          <w:szCs w:val="24"/>
        </w:rPr>
        <w:t xml:space="preserve"> </w:t>
      </w:r>
      <w:r w:rsidR="00C1008B">
        <w:rPr>
          <w:rFonts w:ascii="Calibri" w:hAnsi="Calibri" w:cs="Calibri"/>
          <w:sz w:val="24"/>
          <w:szCs w:val="24"/>
        </w:rPr>
        <w:t xml:space="preserve">The VADs </w:t>
      </w:r>
      <w:r w:rsidR="005D78D9">
        <w:rPr>
          <w:rFonts w:ascii="Calibri" w:hAnsi="Calibri" w:cs="Calibri"/>
          <w:sz w:val="24"/>
          <w:szCs w:val="24"/>
        </w:rPr>
        <w:t>also did not sync.</w:t>
      </w:r>
    </w:p>
    <w:p w14:paraId="142F767E" w14:textId="0B8C933D" w:rsidR="00791FD5" w:rsidRDefault="00791FD5" w:rsidP="00BD38C2">
      <w:pPr>
        <w:rPr>
          <w:rFonts w:ascii="Calibri" w:hAnsi="Calibri" w:cs="Calibri"/>
          <w:noProof/>
          <w:sz w:val="24"/>
          <w:szCs w:val="24"/>
        </w:rPr>
      </w:pPr>
    </w:p>
    <w:p w14:paraId="11C183EC" w14:textId="34917778" w:rsidR="005D78D9" w:rsidRDefault="005D78D9" w:rsidP="00BD38C2">
      <w:pPr>
        <w:rPr>
          <w:rFonts w:ascii="Calibri" w:hAnsi="Calibri" w:cs="Calibri"/>
          <w:sz w:val="24"/>
          <w:szCs w:val="24"/>
        </w:rPr>
      </w:pPr>
      <w:r>
        <w:rPr>
          <w:rFonts w:ascii="Calibri" w:hAnsi="Calibri" w:cs="Calibri"/>
          <w:sz w:val="24"/>
          <w:szCs w:val="24"/>
        </w:rPr>
        <w:t xml:space="preserve">As a </w:t>
      </w:r>
      <w:r w:rsidR="00B142C2">
        <w:rPr>
          <w:rFonts w:ascii="Calibri" w:hAnsi="Calibri" w:cs="Calibri"/>
          <w:sz w:val="24"/>
          <w:szCs w:val="24"/>
        </w:rPr>
        <w:t>further test</w:t>
      </w:r>
      <w:r>
        <w:rPr>
          <w:rFonts w:ascii="Calibri" w:hAnsi="Calibri" w:cs="Calibri"/>
          <w:sz w:val="24"/>
          <w:szCs w:val="24"/>
        </w:rPr>
        <w:t xml:space="preserve">, the same devices were then retested </w:t>
      </w:r>
      <w:r w:rsidR="00AD28AB">
        <w:rPr>
          <w:rFonts w:ascii="Calibri" w:hAnsi="Calibri" w:cs="Calibri"/>
          <w:sz w:val="24"/>
          <w:szCs w:val="24"/>
        </w:rPr>
        <w:t>on</w:t>
      </w:r>
      <w:r w:rsidR="00CC5D76">
        <w:rPr>
          <w:rFonts w:ascii="Calibri" w:hAnsi="Calibri" w:cs="Calibri"/>
          <w:sz w:val="24"/>
          <w:szCs w:val="24"/>
        </w:rPr>
        <w:t xml:space="preserve"> a ZFP</w:t>
      </w:r>
      <w:r w:rsidR="00E65362">
        <w:rPr>
          <w:rFonts w:ascii="Calibri" w:hAnsi="Calibri" w:cs="Calibri"/>
          <w:sz w:val="24"/>
          <w:szCs w:val="24"/>
        </w:rPr>
        <w:t xml:space="preserve"> (to confirm this was just an issue with the XFP rather than a general issue)</w:t>
      </w:r>
      <w:r w:rsidR="000146AD">
        <w:rPr>
          <w:rFonts w:ascii="Calibri" w:hAnsi="Calibri" w:cs="Calibri"/>
          <w:sz w:val="24"/>
          <w:szCs w:val="24"/>
        </w:rPr>
        <w:t>, using an MCP to trigger an alarm</w:t>
      </w:r>
      <w:r w:rsidR="00CC5D76">
        <w:rPr>
          <w:rFonts w:ascii="Calibri" w:hAnsi="Calibri" w:cs="Calibri"/>
          <w:sz w:val="24"/>
          <w:szCs w:val="24"/>
        </w:rPr>
        <w:t>. The devices</w:t>
      </w:r>
      <w:r w:rsidR="000146AD">
        <w:rPr>
          <w:rFonts w:ascii="Calibri" w:hAnsi="Calibri" w:cs="Calibri"/>
          <w:sz w:val="24"/>
          <w:szCs w:val="24"/>
        </w:rPr>
        <w:t xml:space="preserve"> sounders and VADs</w:t>
      </w:r>
      <w:r w:rsidR="00CC5D76">
        <w:rPr>
          <w:rFonts w:ascii="Calibri" w:hAnsi="Calibri" w:cs="Calibri"/>
          <w:sz w:val="24"/>
          <w:szCs w:val="24"/>
        </w:rPr>
        <w:t xml:space="preserve"> synched and remained in sync</w:t>
      </w:r>
      <w:r w:rsidR="000146AD">
        <w:rPr>
          <w:rFonts w:ascii="Calibri" w:hAnsi="Calibri" w:cs="Calibri"/>
          <w:sz w:val="24"/>
          <w:szCs w:val="24"/>
        </w:rPr>
        <w:t xml:space="preserve"> </w:t>
      </w:r>
      <w:r w:rsidR="00407D6B">
        <w:rPr>
          <w:rFonts w:ascii="Calibri" w:hAnsi="Calibri" w:cs="Calibri"/>
          <w:sz w:val="24"/>
          <w:szCs w:val="24"/>
        </w:rPr>
        <w:t>for a minimum of 15 minutes</w:t>
      </w:r>
      <w:r w:rsidR="000146AD">
        <w:rPr>
          <w:rFonts w:ascii="Calibri" w:hAnsi="Calibri" w:cs="Calibri"/>
          <w:sz w:val="24"/>
          <w:szCs w:val="24"/>
        </w:rPr>
        <w:t>.</w:t>
      </w:r>
    </w:p>
    <w:p w14:paraId="53A38681" w14:textId="77777777" w:rsidR="00B17748" w:rsidRDefault="00B17748" w:rsidP="00BD38C2">
      <w:pPr>
        <w:rPr>
          <w:rFonts w:ascii="Calibri" w:hAnsi="Calibri" w:cs="Calibri"/>
          <w:b/>
          <w:bCs/>
          <w:sz w:val="24"/>
          <w:szCs w:val="24"/>
        </w:rPr>
      </w:pPr>
    </w:p>
    <w:p w14:paraId="62F4C9CB" w14:textId="32AF5651" w:rsidR="00F41DFF" w:rsidRPr="001B0509" w:rsidRDefault="00F41DFF" w:rsidP="00EA0BD6">
      <w:pPr>
        <w:pStyle w:val="Heading2"/>
        <w:numPr>
          <w:ilvl w:val="0"/>
          <w:numId w:val="3"/>
        </w:numPr>
      </w:pPr>
      <w:bookmarkStart w:id="3" w:name="_Toc172714294"/>
      <w:r w:rsidRPr="001B0509">
        <w:t>Tes</w:t>
      </w:r>
      <w:r w:rsidR="00A2083B" w:rsidRPr="001B0509">
        <w:t>t Sounder Group/Test VAD Group</w:t>
      </w:r>
      <w:r w:rsidR="00A9150A">
        <w:t xml:space="preserve"> (</w:t>
      </w:r>
      <w:r w:rsidR="00F208DD">
        <w:t>possible observation)</w:t>
      </w:r>
      <w:bookmarkEnd w:id="3"/>
    </w:p>
    <w:p w14:paraId="13677F7F" w14:textId="68499C91" w:rsidR="00A2083B" w:rsidRDefault="005845E4" w:rsidP="00B17748">
      <w:pPr>
        <w:spacing w:after="0" w:line="240" w:lineRule="auto"/>
        <w:rPr>
          <w:rFonts w:ascii="Calibri" w:eastAsia="Times New Roman" w:hAnsi="Calibri" w:cs="Calibri"/>
          <w:kern w:val="0"/>
          <w:sz w:val="24"/>
          <w:szCs w:val="24"/>
          <w:lang w:eastAsia="en-GB"/>
          <w14:ligatures w14:val="none"/>
        </w:rPr>
      </w:pPr>
      <w:r w:rsidRPr="005845E4">
        <w:rPr>
          <w:rFonts w:ascii="Calibri" w:eastAsia="Times New Roman" w:hAnsi="Calibri" w:cs="Calibri"/>
          <w:kern w:val="0"/>
          <w:sz w:val="24"/>
          <w:szCs w:val="24"/>
          <w:lang w:eastAsia="en-GB"/>
          <w14:ligatures w14:val="none"/>
        </w:rPr>
        <w:t>When using the "TEST SOUNDERS IN GROUPS" function, the VADs also turn on</w:t>
      </w:r>
      <w:r>
        <w:rPr>
          <w:rFonts w:ascii="Calibri" w:eastAsia="Times New Roman" w:hAnsi="Calibri" w:cs="Calibri"/>
          <w:kern w:val="0"/>
          <w:sz w:val="24"/>
          <w:szCs w:val="24"/>
          <w:lang w:eastAsia="en-GB"/>
          <w14:ligatures w14:val="none"/>
        </w:rPr>
        <w:t xml:space="preserve"> as well as the sounders</w:t>
      </w:r>
      <w:r w:rsidRPr="005845E4">
        <w:rPr>
          <w:rFonts w:ascii="Calibri" w:eastAsia="Times New Roman" w:hAnsi="Calibri" w:cs="Calibri"/>
          <w:kern w:val="0"/>
          <w:sz w:val="24"/>
          <w:szCs w:val="24"/>
          <w:lang w:eastAsia="en-GB"/>
          <w14:ligatures w14:val="none"/>
        </w:rPr>
        <w:t xml:space="preserve">. For the "TEST VADS IN GROUPS" functions, </w:t>
      </w:r>
      <w:r w:rsidR="00F208DD">
        <w:rPr>
          <w:rFonts w:ascii="Calibri" w:eastAsia="Times New Roman" w:hAnsi="Calibri" w:cs="Calibri"/>
          <w:kern w:val="0"/>
          <w:sz w:val="24"/>
          <w:szCs w:val="24"/>
          <w:lang w:eastAsia="en-GB"/>
          <w14:ligatures w14:val="none"/>
        </w:rPr>
        <w:t>just the VADs turn on</w:t>
      </w:r>
      <w:r w:rsidRPr="005845E4">
        <w:rPr>
          <w:rFonts w:ascii="Calibri" w:eastAsia="Times New Roman" w:hAnsi="Calibri" w:cs="Calibri"/>
          <w:kern w:val="0"/>
          <w:sz w:val="24"/>
          <w:szCs w:val="24"/>
          <w:lang w:eastAsia="en-GB"/>
          <w14:ligatures w14:val="none"/>
        </w:rPr>
        <w:t>.</w:t>
      </w:r>
      <w:r>
        <w:rPr>
          <w:rFonts w:ascii="Calibri" w:eastAsia="Times New Roman" w:hAnsi="Calibri" w:cs="Calibri"/>
          <w:kern w:val="0"/>
          <w:sz w:val="24"/>
          <w:szCs w:val="24"/>
          <w:lang w:eastAsia="en-GB"/>
          <w14:ligatures w14:val="none"/>
        </w:rPr>
        <w:t xml:space="preserve"> Not sure if this is intended but it is an observation</w:t>
      </w:r>
      <w:r w:rsidR="00B17748">
        <w:rPr>
          <w:rFonts w:ascii="Calibri" w:eastAsia="Times New Roman" w:hAnsi="Calibri" w:cs="Calibri"/>
          <w:kern w:val="0"/>
          <w:sz w:val="24"/>
          <w:szCs w:val="24"/>
          <w:lang w:eastAsia="en-GB"/>
          <w14:ligatures w14:val="none"/>
        </w:rPr>
        <w:t>.</w:t>
      </w:r>
    </w:p>
    <w:p w14:paraId="60541793" w14:textId="77777777" w:rsidR="00F0687A" w:rsidRDefault="00F0687A" w:rsidP="00B17748">
      <w:pPr>
        <w:spacing w:after="0" w:line="240" w:lineRule="auto"/>
        <w:rPr>
          <w:rFonts w:ascii="Calibri" w:eastAsia="Times New Roman" w:hAnsi="Calibri" w:cs="Calibri"/>
          <w:kern w:val="0"/>
          <w:sz w:val="24"/>
          <w:szCs w:val="24"/>
          <w:lang w:eastAsia="en-GB"/>
          <w14:ligatures w14:val="none"/>
        </w:rPr>
      </w:pPr>
    </w:p>
    <w:p w14:paraId="091F6F09" w14:textId="77777777" w:rsidR="00F0687A" w:rsidRDefault="00F0687A" w:rsidP="00B17748">
      <w:pPr>
        <w:spacing w:after="0" w:line="240" w:lineRule="auto"/>
        <w:rPr>
          <w:rFonts w:ascii="Calibri" w:eastAsia="Times New Roman" w:hAnsi="Calibri" w:cs="Calibri"/>
          <w:kern w:val="0"/>
          <w:sz w:val="24"/>
          <w:szCs w:val="24"/>
          <w:lang w:eastAsia="en-GB"/>
          <w14:ligatures w14:val="none"/>
        </w:rPr>
      </w:pPr>
    </w:p>
    <w:p w14:paraId="3798526F" w14:textId="77777777" w:rsidR="00F0687A" w:rsidRDefault="00F0687A" w:rsidP="00B17748">
      <w:pPr>
        <w:spacing w:after="0" w:line="240" w:lineRule="auto"/>
        <w:rPr>
          <w:rFonts w:ascii="Calibri" w:eastAsia="Times New Roman" w:hAnsi="Calibri" w:cs="Calibri"/>
          <w:kern w:val="0"/>
          <w:sz w:val="24"/>
          <w:szCs w:val="24"/>
          <w:lang w:eastAsia="en-GB"/>
          <w14:ligatures w14:val="none"/>
        </w:rPr>
      </w:pPr>
    </w:p>
    <w:p w14:paraId="37C864AD" w14:textId="156E5DFD" w:rsidR="003E67B7" w:rsidRPr="001B0509" w:rsidRDefault="003E67B7" w:rsidP="00EA0BD6">
      <w:pPr>
        <w:pStyle w:val="Heading2"/>
        <w:numPr>
          <w:ilvl w:val="0"/>
          <w:numId w:val="3"/>
        </w:numPr>
      </w:pPr>
      <w:bookmarkStart w:id="4" w:name="_Toc172714295"/>
      <w:r w:rsidRPr="001B0509">
        <w:lastRenderedPageBreak/>
        <w:t xml:space="preserve">Read AvOp1/AvOp4 </w:t>
      </w:r>
      <w:r w:rsidR="00BB1E8D" w:rsidRPr="001B0509">
        <w:t>function</w:t>
      </w:r>
      <w:r w:rsidR="002D5018">
        <w:t xml:space="preserve"> on panel</w:t>
      </w:r>
      <w:bookmarkEnd w:id="4"/>
    </w:p>
    <w:p w14:paraId="7553803E" w14:textId="037FC313" w:rsidR="00BB1E8D" w:rsidRPr="00BB1E8D" w:rsidRDefault="00BB1E8D" w:rsidP="003E67B7">
      <w:pPr>
        <w:rPr>
          <w:rFonts w:ascii="Calibri" w:hAnsi="Calibri" w:cs="Calibri"/>
          <w:sz w:val="24"/>
          <w:szCs w:val="24"/>
        </w:rPr>
      </w:pPr>
      <w:r>
        <w:rPr>
          <w:rFonts w:ascii="Calibri" w:hAnsi="Calibri" w:cs="Calibri"/>
          <w:sz w:val="24"/>
          <w:szCs w:val="24"/>
        </w:rPr>
        <w:t xml:space="preserve">The </w:t>
      </w:r>
      <w:r w:rsidR="001D1DA7">
        <w:rPr>
          <w:rFonts w:ascii="Calibri" w:hAnsi="Calibri" w:cs="Calibri"/>
          <w:sz w:val="24"/>
          <w:szCs w:val="24"/>
        </w:rPr>
        <w:t>‘</w:t>
      </w:r>
      <w:r>
        <w:rPr>
          <w:rFonts w:ascii="Calibri" w:hAnsi="Calibri" w:cs="Calibri"/>
          <w:sz w:val="24"/>
          <w:szCs w:val="24"/>
        </w:rPr>
        <w:t>Read AvOp1/AvOp4</w:t>
      </w:r>
      <w:r w:rsidR="001D1DA7">
        <w:rPr>
          <w:rFonts w:ascii="Calibri" w:hAnsi="Calibri" w:cs="Calibri"/>
          <w:sz w:val="24"/>
          <w:szCs w:val="24"/>
        </w:rPr>
        <w:t>’</w:t>
      </w:r>
      <w:r>
        <w:rPr>
          <w:rFonts w:ascii="Calibri" w:hAnsi="Calibri" w:cs="Calibri"/>
          <w:sz w:val="24"/>
          <w:szCs w:val="24"/>
        </w:rPr>
        <w:t xml:space="preserve"> function</w:t>
      </w:r>
      <w:r w:rsidR="00CB4316">
        <w:rPr>
          <w:rFonts w:ascii="Calibri" w:hAnsi="Calibri" w:cs="Calibri"/>
          <w:sz w:val="24"/>
          <w:szCs w:val="24"/>
        </w:rPr>
        <w:t xml:space="preserve"> in the diagnostics menu</w:t>
      </w:r>
      <w:r>
        <w:rPr>
          <w:rFonts w:ascii="Calibri" w:hAnsi="Calibri" w:cs="Calibri"/>
          <w:sz w:val="24"/>
          <w:szCs w:val="24"/>
        </w:rPr>
        <w:t xml:space="preserve"> doesn’t produc</w:t>
      </w:r>
      <w:r w:rsidR="001D1DA7">
        <w:rPr>
          <w:rFonts w:ascii="Calibri" w:hAnsi="Calibri" w:cs="Calibri"/>
          <w:sz w:val="24"/>
          <w:szCs w:val="24"/>
        </w:rPr>
        <w:t>e</w:t>
      </w:r>
      <w:r>
        <w:rPr>
          <w:rFonts w:ascii="Calibri" w:hAnsi="Calibri" w:cs="Calibri"/>
          <w:sz w:val="24"/>
          <w:szCs w:val="24"/>
        </w:rPr>
        <w:t xml:space="preserve"> readings. This </w:t>
      </w:r>
      <w:r w:rsidR="00410923">
        <w:rPr>
          <w:rFonts w:ascii="Calibri" w:hAnsi="Calibri" w:cs="Calibri"/>
          <w:sz w:val="24"/>
          <w:szCs w:val="24"/>
        </w:rPr>
        <w:t>happened</w:t>
      </w:r>
      <w:r w:rsidR="007B27CE">
        <w:rPr>
          <w:rFonts w:ascii="Calibri" w:hAnsi="Calibri" w:cs="Calibri"/>
          <w:sz w:val="24"/>
          <w:szCs w:val="24"/>
        </w:rPr>
        <w:t xml:space="preserve"> for all CAST PRO variants and when tried with a standard CAST detector, this was also the case.</w:t>
      </w:r>
    </w:p>
    <w:p w14:paraId="1466295E" w14:textId="77777777" w:rsidR="00BB1E8D" w:rsidRPr="00BB1E8D" w:rsidRDefault="00BB1E8D" w:rsidP="003E67B7">
      <w:pPr>
        <w:rPr>
          <w:rFonts w:ascii="Calibri" w:hAnsi="Calibri" w:cs="Calibri"/>
          <w:b/>
          <w:bCs/>
          <w:sz w:val="24"/>
          <w:szCs w:val="24"/>
        </w:rPr>
      </w:pPr>
    </w:p>
    <w:p w14:paraId="5E5597D5" w14:textId="306E3703" w:rsidR="00D25B58" w:rsidRPr="001B0509" w:rsidRDefault="00D25B58" w:rsidP="00EA0BD6">
      <w:pPr>
        <w:pStyle w:val="Heading2"/>
        <w:numPr>
          <w:ilvl w:val="0"/>
          <w:numId w:val="3"/>
        </w:numPr>
      </w:pPr>
      <w:bookmarkStart w:id="5" w:name="_Toc172714296"/>
      <w:r w:rsidRPr="001B0509">
        <w:t>Sounder/VAD Fault Testing</w:t>
      </w:r>
      <w:bookmarkEnd w:id="5"/>
    </w:p>
    <w:p w14:paraId="69EB2E69" w14:textId="7BED615C" w:rsidR="00D25B58" w:rsidRDefault="00E71852" w:rsidP="00D25B58">
      <w:pPr>
        <w:rPr>
          <w:rFonts w:ascii="Calibri" w:hAnsi="Calibri" w:cs="Calibri"/>
          <w:sz w:val="24"/>
          <w:szCs w:val="24"/>
        </w:rPr>
      </w:pPr>
      <w:r>
        <w:rPr>
          <w:rFonts w:ascii="Calibri" w:hAnsi="Calibri" w:cs="Calibri"/>
          <w:noProof/>
          <w:sz w:val="24"/>
          <w:szCs w:val="24"/>
        </w:rPr>
        <w:drawing>
          <wp:anchor distT="0" distB="0" distL="114300" distR="114300" simplePos="0" relativeHeight="251670528" behindDoc="0" locked="0" layoutInCell="1" allowOverlap="1" wp14:anchorId="3248166A" wp14:editId="5CBD0054">
            <wp:simplePos x="0" y="0"/>
            <wp:positionH relativeFrom="margin">
              <wp:align>left</wp:align>
            </wp:positionH>
            <wp:positionV relativeFrom="paragraph">
              <wp:posOffset>675005</wp:posOffset>
            </wp:positionV>
            <wp:extent cx="5591175" cy="1339215"/>
            <wp:effectExtent l="0" t="0" r="9525" b="0"/>
            <wp:wrapTopAndBottom/>
            <wp:docPr id="137005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1339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drawing>
          <wp:anchor distT="0" distB="0" distL="114300" distR="114300" simplePos="0" relativeHeight="251669504" behindDoc="0" locked="0" layoutInCell="1" allowOverlap="1" wp14:anchorId="11927779" wp14:editId="3887682F">
            <wp:simplePos x="0" y="0"/>
            <wp:positionH relativeFrom="margin">
              <wp:align>left</wp:align>
            </wp:positionH>
            <wp:positionV relativeFrom="paragraph">
              <wp:posOffset>2060575</wp:posOffset>
            </wp:positionV>
            <wp:extent cx="5514975" cy="1163320"/>
            <wp:effectExtent l="0" t="0" r="9525" b="0"/>
            <wp:wrapTopAndBottom/>
            <wp:docPr id="1608845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1163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25B58" w:rsidRPr="00D25B58">
        <w:rPr>
          <w:rFonts w:ascii="Calibri" w:hAnsi="Calibri" w:cs="Calibri"/>
          <w:sz w:val="24"/>
          <w:szCs w:val="24"/>
        </w:rPr>
        <w:t xml:space="preserve">When </w:t>
      </w:r>
      <w:r w:rsidR="00D25B58">
        <w:rPr>
          <w:rFonts w:ascii="Calibri" w:hAnsi="Calibri" w:cs="Calibri"/>
          <w:sz w:val="24"/>
          <w:szCs w:val="24"/>
        </w:rPr>
        <w:t>attempting to replicate a sounder fault and a VAD fault, the loop eyes reported both events correctly</w:t>
      </w:r>
      <w:r w:rsidR="00C56A1E">
        <w:rPr>
          <w:rFonts w:ascii="Calibri" w:hAnsi="Calibri" w:cs="Calibri"/>
          <w:sz w:val="24"/>
          <w:szCs w:val="24"/>
        </w:rPr>
        <w:t xml:space="preserve"> with the correct event code</w:t>
      </w:r>
      <w:r w:rsidR="00D25B58">
        <w:rPr>
          <w:rFonts w:ascii="Calibri" w:hAnsi="Calibri" w:cs="Calibri"/>
          <w:sz w:val="24"/>
          <w:szCs w:val="24"/>
        </w:rPr>
        <w:t xml:space="preserve">, however, the panel reported it as a ‘Thermistor O/C fault’. </w:t>
      </w:r>
    </w:p>
    <w:p w14:paraId="5F256F0C" w14:textId="77777777" w:rsidR="002354A5" w:rsidRDefault="002354A5" w:rsidP="00D25B58">
      <w:pPr>
        <w:rPr>
          <w:rFonts w:ascii="Calibri" w:hAnsi="Calibri" w:cs="Calibri"/>
          <w:noProof/>
          <w:sz w:val="24"/>
          <w:szCs w:val="24"/>
        </w:rPr>
      </w:pPr>
    </w:p>
    <w:p w14:paraId="1CC4949E" w14:textId="182C277E" w:rsidR="008D54FE" w:rsidRDefault="002354A5" w:rsidP="00D25B58">
      <w:pPr>
        <w:rPr>
          <w:rFonts w:ascii="Calibri" w:hAnsi="Calibri" w:cs="Calibri"/>
          <w:sz w:val="24"/>
          <w:szCs w:val="24"/>
        </w:rPr>
      </w:pPr>
      <w:r>
        <w:rPr>
          <w:rFonts w:ascii="Calibri" w:hAnsi="Calibri" w:cs="Calibri"/>
          <w:noProof/>
          <w:sz w:val="24"/>
          <w:szCs w:val="24"/>
        </w:rPr>
        <w:drawing>
          <wp:anchor distT="0" distB="0" distL="114300" distR="114300" simplePos="0" relativeHeight="251671552" behindDoc="0" locked="0" layoutInCell="1" allowOverlap="1" wp14:anchorId="30E2EDBD" wp14:editId="471CADF0">
            <wp:simplePos x="0" y="0"/>
            <wp:positionH relativeFrom="margin">
              <wp:align>left</wp:align>
            </wp:positionH>
            <wp:positionV relativeFrom="paragraph">
              <wp:posOffset>0</wp:posOffset>
            </wp:positionV>
            <wp:extent cx="5305425" cy="2390775"/>
            <wp:effectExtent l="0" t="0" r="9525" b="9525"/>
            <wp:wrapTopAndBottom/>
            <wp:docPr id="93371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406" b="15537"/>
                    <a:stretch/>
                  </pic:blipFill>
                  <pic:spPr bwMode="auto">
                    <a:xfrm>
                      <a:off x="0" y="0"/>
                      <a:ext cx="5305425" cy="2390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7CE">
        <w:rPr>
          <w:rFonts w:ascii="Calibri" w:hAnsi="Calibri" w:cs="Calibri"/>
          <w:sz w:val="24"/>
          <w:szCs w:val="24"/>
        </w:rPr>
        <w:t xml:space="preserve">This test was done on a CP414TV. Another observation </w:t>
      </w:r>
      <w:r w:rsidR="00326A3F">
        <w:rPr>
          <w:rFonts w:ascii="Calibri" w:hAnsi="Calibri" w:cs="Calibri"/>
          <w:sz w:val="24"/>
          <w:szCs w:val="24"/>
        </w:rPr>
        <w:t xml:space="preserve">made is that the sounder fault </w:t>
      </w:r>
      <w:r w:rsidR="00C56A1E">
        <w:rPr>
          <w:rFonts w:ascii="Calibri" w:hAnsi="Calibri" w:cs="Calibri"/>
          <w:sz w:val="24"/>
          <w:szCs w:val="24"/>
        </w:rPr>
        <w:t xml:space="preserve">event was reported </w:t>
      </w:r>
      <w:r w:rsidR="008A3716">
        <w:rPr>
          <w:rFonts w:ascii="Calibri" w:hAnsi="Calibri" w:cs="Calibri"/>
          <w:sz w:val="24"/>
          <w:szCs w:val="24"/>
        </w:rPr>
        <w:t xml:space="preserve">as soon as the </w:t>
      </w:r>
      <w:r w:rsidR="00FC118F">
        <w:rPr>
          <w:rFonts w:ascii="Calibri" w:hAnsi="Calibri" w:cs="Calibri"/>
          <w:sz w:val="24"/>
          <w:szCs w:val="24"/>
        </w:rPr>
        <w:t xml:space="preserve">command was sent for the </w:t>
      </w:r>
      <w:r w:rsidR="008A3716">
        <w:rPr>
          <w:rFonts w:ascii="Calibri" w:hAnsi="Calibri" w:cs="Calibri"/>
          <w:sz w:val="24"/>
          <w:szCs w:val="24"/>
        </w:rPr>
        <w:t xml:space="preserve">sounder </w:t>
      </w:r>
      <w:r w:rsidR="00FC118F">
        <w:rPr>
          <w:rFonts w:ascii="Calibri" w:hAnsi="Calibri" w:cs="Calibri"/>
          <w:sz w:val="24"/>
          <w:szCs w:val="24"/>
        </w:rPr>
        <w:t>to be</w:t>
      </w:r>
      <w:r w:rsidR="008A3716">
        <w:rPr>
          <w:rFonts w:ascii="Calibri" w:hAnsi="Calibri" w:cs="Calibri"/>
          <w:sz w:val="24"/>
          <w:szCs w:val="24"/>
        </w:rPr>
        <w:t xml:space="preserve"> activated, whereas the VAD fault was</w:t>
      </w:r>
      <w:r w:rsidR="005F4088">
        <w:rPr>
          <w:rFonts w:ascii="Calibri" w:hAnsi="Calibri" w:cs="Calibri"/>
          <w:sz w:val="24"/>
          <w:szCs w:val="24"/>
        </w:rPr>
        <w:t xml:space="preserve"> only</w:t>
      </w:r>
      <w:r w:rsidR="008A3716">
        <w:rPr>
          <w:rFonts w:ascii="Calibri" w:hAnsi="Calibri" w:cs="Calibri"/>
          <w:sz w:val="24"/>
          <w:szCs w:val="24"/>
        </w:rPr>
        <w:t xml:space="preserve"> reported after </w:t>
      </w:r>
      <w:r w:rsidR="00457EAB">
        <w:rPr>
          <w:rFonts w:ascii="Calibri" w:hAnsi="Calibri" w:cs="Calibri"/>
          <w:sz w:val="24"/>
          <w:szCs w:val="24"/>
        </w:rPr>
        <w:t>the command was sent to turn the VAD off</w:t>
      </w:r>
      <w:r w:rsidR="008D6930">
        <w:rPr>
          <w:rFonts w:ascii="Calibri" w:hAnsi="Calibri" w:cs="Calibri"/>
          <w:sz w:val="24"/>
          <w:szCs w:val="24"/>
        </w:rPr>
        <w:t xml:space="preserve"> (this may be intended, but just an observation)</w:t>
      </w:r>
      <w:r w:rsidR="00457EAB">
        <w:rPr>
          <w:rFonts w:ascii="Calibri" w:hAnsi="Calibri" w:cs="Calibri"/>
          <w:sz w:val="24"/>
          <w:szCs w:val="24"/>
        </w:rPr>
        <w:t>.</w:t>
      </w:r>
    </w:p>
    <w:p w14:paraId="15461E6F" w14:textId="4F1A30BF" w:rsidR="00C25274" w:rsidRPr="001B0509" w:rsidRDefault="00CC6069" w:rsidP="00EA0BD6">
      <w:pPr>
        <w:pStyle w:val="Heading2"/>
        <w:numPr>
          <w:ilvl w:val="0"/>
          <w:numId w:val="3"/>
        </w:numPr>
        <w:rPr>
          <w:noProof/>
        </w:rPr>
      </w:pPr>
      <w:bookmarkStart w:id="6" w:name="_Toc172714297"/>
      <w:r w:rsidRPr="001B0509">
        <w:rPr>
          <w:noProof/>
        </w:rPr>
        <w:lastRenderedPageBreak/>
        <w:t>AvOp2 and AvOp3 issue</w:t>
      </w:r>
      <w:r w:rsidR="002D3CBE" w:rsidRPr="001B0509">
        <w:rPr>
          <w:noProof/>
        </w:rPr>
        <w:t xml:space="preserve"> </w:t>
      </w:r>
      <w:r w:rsidR="001D4CEA" w:rsidRPr="001B0509">
        <w:rPr>
          <w:noProof/>
        </w:rPr>
        <w:t>(both XFP and ZFP)</w:t>
      </w:r>
      <w:bookmarkEnd w:id="6"/>
    </w:p>
    <w:p w14:paraId="6A4A7BC1" w14:textId="37FF594E" w:rsidR="002D3CBE" w:rsidRDefault="00567CD0" w:rsidP="00D25B58">
      <w:pPr>
        <w:rPr>
          <w:rFonts w:ascii="Calibri" w:hAnsi="Calibri" w:cs="Calibri"/>
          <w:noProof/>
          <w:sz w:val="24"/>
          <w:szCs w:val="24"/>
        </w:rPr>
      </w:pPr>
      <w:r>
        <w:rPr>
          <w:rFonts w:ascii="Calibri" w:hAnsi="Calibri" w:cs="Calibri"/>
          <w:noProof/>
          <w:sz w:val="24"/>
          <w:szCs w:val="24"/>
        </w:rPr>
        <w:t xml:space="preserve">Two devices were used to replicate </w:t>
      </w:r>
      <w:r w:rsidR="00D121A6">
        <w:rPr>
          <w:rFonts w:ascii="Calibri" w:hAnsi="Calibri" w:cs="Calibri"/>
          <w:noProof/>
          <w:sz w:val="24"/>
          <w:szCs w:val="24"/>
        </w:rPr>
        <w:t>an optical low fault. After the testing</w:t>
      </w:r>
      <w:r w:rsidR="00943CE2">
        <w:rPr>
          <w:rFonts w:ascii="Calibri" w:hAnsi="Calibri" w:cs="Calibri"/>
          <w:noProof/>
          <w:sz w:val="24"/>
          <w:szCs w:val="24"/>
        </w:rPr>
        <w:t xml:space="preserve">, the devices were put back to normal </w:t>
      </w:r>
      <w:r w:rsidR="0056302F">
        <w:rPr>
          <w:rFonts w:ascii="Calibri" w:hAnsi="Calibri" w:cs="Calibri"/>
          <w:noProof/>
          <w:sz w:val="24"/>
          <w:szCs w:val="24"/>
        </w:rPr>
        <w:t>and left on a rig. Since this testing, every time the panel is res</w:t>
      </w:r>
      <w:r w:rsidR="00B808CE">
        <w:rPr>
          <w:rFonts w:ascii="Calibri" w:hAnsi="Calibri" w:cs="Calibri"/>
          <w:noProof/>
          <w:sz w:val="24"/>
          <w:szCs w:val="24"/>
        </w:rPr>
        <w:t>e</w:t>
      </w:r>
      <w:r w:rsidR="0056302F">
        <w:rPr>
          <w:rFonts w:ascii="Calibri" w:hAnsi="Calibri" w:cs="Calibri"/>
          <w:noProof/>
          <w:sz w:val="24"/>
          <w:szCs w:val="24"/>
        </w:rPr>
        <w:t>t or the devices are re-addressed</w:t>
      </w:r>
      <w:r w:rsidR="004474AC">
        <w:rPr>
          <w:rFonts w:ascii="Calibri" w:hAnsi="Calibri" w:cs="Calibri"/>
          <w:noProof/>
          <w:sz w:val="24"/>
          <w:szCs w:val="24"/>
        </w:rPr>
        <w:t>, AvOp2 and AvOp3 default to</w:t>
      </w:r>
      <w:r w:rsidR="00B808CE">
        <w:rPr>
          <w:rFonts w:ascii="Calibri" w:hAnsi="Calibri" w:cs="Calibri"/>
          <w:noProof/>
          <w:sz w:val="24"/>
          <w:szCs w:val="24"/>
        </w:rPr>
        <w:t xml:space="preserve"> the same value</w:t>
      </w:r>
      <w:r w:rsidR="000657A6">
        <w:rPr>
          <w:rFonts w:ascii="Calibri" w:hAnsi="Calibri" w:cs="Calibri"/>
          <w:noProof/>
          <w:sz w:val="24"/>
          <w:szCs w:val="24"/>
        </w:rPr>
        <w:t>, which is a</w:t>
      </w:r>
      <w:r w:rsidR="007A5C1E">
        <w:rPr>
          <w:rFonts w:ascii="Calibri" w:hAnsi="Calibri" w:cs="Calibri"/>
          <w:noProof/>
          <w:sz w:val="24"/>
          <w:szCs w:val="24"/>
        </w:rPr>
        <w:t xml:space="preserve"> low value</w:t>
      </w:r>
      <w:r w:rsidR="000657A6">
        <w:rPr>
          <w:rFonts w:ascii="Calibri" w:hAnsi="Calibri" w:cs="Calibri"/>
          <w:noProof/>
          <w:sz w:val="24"/>
          <w:szCs w:val="24"/>
        </w:rPr>
        <w:t xml:space="preserve"> </w:t>
      </w:r>
      <w:r w:rsidR="007A5C1E">
        <w:rPr>
          <w:rFonts w:ascii="Calibri" w:hAnsi="Calibri" w:cs="Calibri"/>
          <w:noProof/>
          <w:sz w:val="24"/>
          <w:szCs w:val="24"/>
        </w:rPr>
        <w:t>(34 on one device and 32 on the other).</w:t>
      </w:r>
      <w:r w:rsidR="00E263D5">
        <w:rPr>
          <w:rFonts w:ascii="Calibri" w:hAnsi="Calibri" w:cs="Calibri"/>
          <w:noProof/>
          <w:sz w:val="24"/>
          <w:szCs w:val="24"/>
        </w:rPr>
        <w:t xml:space="preserve"> </w:t>
      </w:r>
      <w:r w:rsidR="00BA5C6F">
        <w:rPr>
          <w:rFonts w:ascii="Calibri" w:hAnsi="Calibri" w:cs="Calibri"/>
          <w:noProof/>
          <w:sz w:val="24"/>
          <w:szCs w:val="24"/>
        </w:rPr>
        <w:t>As a result</w:t>
      </w:r>
      <w:r w:rsidR="00F371DC">
        <w:rPr>
          <w:rFonts w:ascii="Calibri" w:hAnsi="Calibri" w:cs="Calibri"/>
          <w:noProof/>
          <w:sz w:val="24"/>
          <w:szCs w:val="24"/>
        </w:rPr>
        <w:t xml:space="preserve"> of this</w:t>
      </w:r>
      <w:r w:rsidR="00BA5C6F">
        <w:rPr>
          <w:rFonts w:ascii="Calibri" w:hAnsi="Calibri" w:cs="Calibri"/>
          <w:noProof/>
          <w:sz w:val="24"/>
          <w:szCs w:val="24"/>
        </w:rPr>
        <w:t>, an optical high fault and a contamination fault are produced.</w:t>
      </w:r>
      <w:r w:rsidR="00F371DC">
        <w:rPr>
          <w:rFonts w:ascii="Calibri" w:hAnsi="Calibri" w:cs="Calibri"/>
          <w:noProof/>
          <w:sz w:val="24"/>
          <w:szCs w:val="24"/>
        </w:rPr>
        <w:t xml:space="preserve"> </w:t>
      </w:r>
      <w:r w:rsidR="00E263D5">
        <w:rPr>
          <w:rFonts w:ascii="Calibri" w:hAnsi="Calibri" w:cs="Calibri"/>
          <w:noProof/>
          <w:sz w:val="24"/>
          <w:szCs w:val="24"/>
        </w:rPr>
        <w:t>The AvOpRaw and AvOp1 readings are as they should be</w:t>
      </w:r>
      <w:r w:rsidR="00870782">
        <w:rPr>
          <w:rFonts w:ascii="Calibri" w:hAnsi="Calibri" w:cs="Calibri"/>
          <w:noProof/>
          <w:sz w:val="24"/>
          <w:szCs w:val="24"/>
        </w:rPr>
        <w:t xml:space="preserve">. </w:t>
      </w:r>
      <w:r w:rsidR="000657A6">
        <w:rPr>
          <w:rFonts w:ascii="Calibri" w:hAnsi="Calibri" w:cs="Calibri"/>
          <w:noProof/>
          <w:sz w:val="24"/>
          <w:szCs w:val="24"/>
        </w:rPr>
        <w:t xml:space="preserve">As </w:t>
      </w:r>
      <w:r w:rsidR="003C3837">
        <w:rPr>
          <w:rFonts w:ascii="Calibri" w:hAnsi="Calibri" w:cs="Calibri"/>
          <w:noProof/>
          <w:sz w:val="24"/>
          <w:szCs w:val="24"/>
        </w:rPr>
        <w:t>AvOp2 should default to AvOp1</w:t>
      </w:r>
      <w:r w:rsidR="00A56654">
        <w:rPr>
          <w:rFonts w:ascii="Calibri" w:hAnsi="Calibri" w:cs="Calibri"/>
          <w:noProof/>
          <w:sz w:val="24"/>
          <w:szCs w:val="24"/>
        </w:rPr>
        <w:t xml:space="preserve"> on restart,</w:t>
      </w:r>
      <w:r w:rsidR="003C3837">
        <w:rPr>
          <w:rFonts w:ascii="Calibri" w:hAnsi="Calibri" w:cs="Calibri"/>
          <w:noProof/>
          <w:sz w:val="24"/>
          <w:szCs w:val="24"/>
        </w:rPr>
        <w:t xml:space="preserve"> and AvOp3 to </w:t>
      </w:r>
      <w:r w:rsidR="00A56654">
        <w:rPr>
          <w:rFonts w:ascii="Calibri" w:hAnsi="Calibri" w:cs="Calibri"/>
          <w:noProof/>
          <w:sz w:val="24"/>
          <w:szCs w:val="24"/>
        </w:rPr>
        <w:t>AvOp4, this is a potential bug.</w:t>
      </w:r>
      <w:r w:rsidR="00B37EFE">
        <w:rPr>
          <w:rFonts w:ascii="Calibri" w:hAnsi="Calibri" w:cs="Calibri"/>
          <w:noProof/>
          <w:sz w:val="24"/>
          <w:szCs w:val="24"/>
        </w:rPr>
        <w:t xml:space="preserve"> </w:t>
      </w:r>
    </w:p>
    <w:p w14:paraId="115DB0AC" w14:textId="4CAC11DB" w:rsidR="00732B06" w:rsidRDefault="00732B06" w:rsidP="00D25B58">
      <w:pPr>
        <w:rPr>
          <w:rFonts w:ascii="Calibri" w:hAnsi="Calibri" w:cs="Calibri"/>
          <w:noProof/>
          <w:sz w:val="24"/>
          <w:szCs w:val="24"/>
        </w:rPr>
      </w:pPr>
      <w:r>
        <w:rPr>
          <w:rFonts w:ascii="Calibri" w:hAnsi="Calibri" w:cs="Calibri"/>
          <w:noProof/>
          <w:sz w:val="24"/>
          <w:szCs w:val="24"/>
        </w:rPr>
        <w:t>This was also tested on a ZFP</w:t>
      </w:r>
      <w:r w:rsidR="00C45DBE">
        <w:rPr>
          <w:rFonts w:ascii="Calibri" w:hAnsi="Calibri" w:cs="Calibri"/>
          <w:noProof/>
          <w:sz w:val="24"/>
          <w:szCs w:val="24"/>
        </w:rPr>
        <w:t xml:space="preserve"> </w:t>
      </w:r>
      <w:r w:rsidR="004E00C3">
        <w:rPr>
          <w:rFonts w:ascii="Calibri" w:hAnsi="Calibri" w:cs="Calibri"/>
          <w:noProof/>
          <w:sz w:val="24"/>
          <w:szCs w:val="24"/>
        </w:rPr>
        <w:t>with the same result occurring.</w:t>
      </w:r>
      <w:r w:rsidR="00C35889">
        <w:rPr>
          <w:rFonts w:ascii="Calibri" w:hAnsi="Calibri" w:cs="Calibri"/>
          <w:noProof/>
          <w:sz w:val="24"/>
          <w:szCs w:val="24"/>
        </w:rPr>
        <w:t xml:space="preserve"> </w:t>
      </w:r>
    </w:p>
    <w:p w14:paraId="74F35665" w14:textId="5B69FEFF" w:rsidR="00C35889" w:rsidRDefault="00C35889" w:rsidP="00D25B58">
      <w:pPr>
        <w:rPr>
          <w:rFonts w:ascii="Calibri" w:hAnsi="Calibri" w:cs="Calibri"/>
          <w:noProof/>
          <w:sz w:val="24"/>
          <w:szCs w:val="24"/>
        </w:rPr>
      </w:pPr>
      <w:r>
        <w:rPr>
          <w:rFonts w:ascii="Calibri" w:hAnsi="Calibri" w:cs="Calibri"/>
          <w:noProof/>
          <w:sz w:val="24"/>
          <w:szCs w:val="24"/>
        </w:rPr>
        <w:drawing>
          <wp:anchor distT="0" distB="0" distL="114300" distR="114300" simplePos="0" relativeHeight="251673600" behindDoc="0" locked="0" layoutInCell="1" allowOverlap="1" wp14:anchorId="3D34E616" wp14:editId="1E5F233B">
            <wp:simplePos x="0" y="0"/>
            <wp:positionH relativeFrom="margin">
              <wp:posOffset>-257175</wp:posOffset>
            </wp:positionH>
            <wp:positionV relativeFrom="paragraph">
              <wp:posOffset>470535</wp:posOffset>
            </wp:positionV>
            <wp:extent cx="6315075" cy="4323080"/>
            <wp:effectExtent l="0" t="0" r="9525" b="1270"/>
            <wp:wrapTopAndBottom/>
            <wp:docPr id="342805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326" t="8174" r="18636" b="5450"/>
                    <a:stretch/>
                  </pic:blipFill>
                  <pic:spPr bwMode="auto">
                    <a:xfrm>
                      <a:off x="0" y="0"/>
                      <a:ext cx="6315075" cy="4323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rPr>
        <w:t>Below is an example</w:t>
      </w:r>
      <w:r w:rsidR="001B7EBC">
        <w:rPr>
          <w:rFonts w:ascii="Calibri" w:hAnsi="Calibri" w:cs="Calibri"/>
          <w:noProof/>
          <w:sz w:val="24"/>
          <w:szCs w:val="24"/>
        </w:rPr>
        <w:t xml:space="preserve">, where the panel was reset </w:t>
      </w:r>
      <w:r w:rsidR="008250C0">
        <w:rPr>
          <w:rFonts w:ascii="Calibri" w:hAnsi="Calibri" w:cs="Calibri"/>
          <w:noProof/>
          <w:sz w:val="24"/>
          <w:szCs w:val="24"/>
        </w:rPr>
        <w:t>with both AvOp3 and AvOp4 defaulting to 34.</w:t>
      </w:r>
    </w:p>
    <w:p w14:paraId="17738437" w14:textId="77777777" w:rsidR="00497CC3" w:rsidRDefault="00497CC3" w:rsidP="00D25B58">
      <w:pPr>
        <w:rPr>
          <w:rFonts w:ascii="Calibri" w:hAnsi="Calibri" w:cs="Calibri"/>
          <w:noProof/>
          <w:sz w:val="24"/>
          <w:szCs w:val="24"/>
        </w:rPr>
      </w:pPr>
    </w:p>
    <w:p w14:paraId="50403142" w14:textId="77777777" w:rsidR="00BD42BA" w:rsidRDefault="004F54B7" w:rsidP="00D25B58">
      <w:pPr>
        <w:rPr>
          <w:rFonts w:ascii="Calibri" w:hAnsi="Calibri" w:cs="Calibri"/>
          <w:noProof/>
          <w:sz w:val="24"/>
          <w:szCs w:val="24"/>
        </w:rPr>
      </w:pPr>
      <w:r w:rsidRPr="004F54B7">
        <w:rPr>
          <w:rFonts w:ascii="Calibri" w:hAnsi="Calibri" w:cs="Calibri"/>
          <w:noProof/>
          <w:sz w:val="24"/>
          <w:szCs w:val="24"/>
        </w:rPr>
        <w:t xml:space="preserve">Alongside </w:t>
      </w:r>
      <w:r>
        <w:rPr>
          <w:rFonts w:ascii="Calibri" w:hAnsi="Calibri" w:cs="Calibri"/>
          <w:noProof/>
          <w:sz w:val="24"/>
          <w:szCs w:val="24"/>
        </w:rPr>
        <w:t xml:space="preserve">this, after the panel </w:t>
      </w:r>
      <w:r w:rsidR="00AE7A6F">
        <w:rPr>
          <w:rFonts w:ascii="Calibri" w:hAnsi="Calibri" w:cs="Calibri"/>
          <w:noProof/>
          <w:sz w:val="24"/>
          <w:szCs w:val="24"/>
        </w:rPr>
        <w:t xml:space="preserve">is reset, </w:t>
      </w:r>
      <w:r w:rsidR="00832034">
        <w:rPr>
          <w:rFonts w:ascii="Calibri" w:hAnsi="Calibri" w:cs="Calibri"/>
          <w:noProof/>
          <w:sz w:val="24"/>
          <w:szCs w:val="24"/>
        </w:rPr>
        <w:t xml:space="preserve">the ZFP shows a fault reading </w:t>
      </w:r>
      <w:r w:rsidR="00EA4CD9">
        <w:rPr>
          <w:rFonts w:ascii="Calibri" w:hAnsi="Calibri" w:cs="Calibri"/>
          <w:noProof/>
          <w:sz w:val="24"/>
          <w:szCs w:val="24"/>
        </w:rPr>
        <w:t>‘Signal too high’.</w:t>
      </w:r>
    </w:p>
    <w:p w14:paraId="4E77B4BD" w14:textId="0FD7435E" w:rsidR="00690AEA" w:rsidRPr="004F54B7" w:rsidRDefault="00BD42BA" w:rsidP="00D25B58">
      <w:pPr>
        <w:rPr>
          <w:rFonts w:ascii="Calibri" w:hAnsi="Calibri" w:cs="Calibri"/>
          <w:noProof/>
          <w:sz w:val="24"/>
          <w:szCs w:val="24"/>
        </w:rPr>
      </w:pPr>
      <w:r>
        <w:rPr>
          <w:rFonts w:ascii="Calibri" w:hAnsi="Calibri" w:cs="Calibri"/>
          <w:noProof/>
          <w:sz w:val="24"/>
          <w:szCs w:val="24"/>
        </w:rPr>
        <w:lastRenderedPageBreak/>
        <w:drawing>
          <wp:inline distT="0" distB="0" distL="0" distR="0" wp14:anchorId="1850CFC9" wp14:editId="5CB61FF7">
            <wp:extent cx="3790950" cy="2644849"/>
            <wp:effectExtent l="0" t="0" r="0" b="3175"/>
            <wp:docPr id="1893337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100" b="27466"/>
                    <a:stretch/>
                  </pic:blipFill>
                  <pic:spPr bwMode="auto">
                    <a:xfrm>
                      <a:off x="0" y="0"/>
                      <a:ext cx="3812783" cy="2660081"/>
                    </a:xfrm>
                    <a:prstGeom prst="rect">
                      <a:avLst/>
                    </a:prstGeom>
                    <a:noFill/>
                    <a:ln>
                      <a:noFill/>
                    </a:ln>
                    <a:extLst>
                      <a:ext uri="{53640926-AAD7-44D8-BBD7-CCE9431645EC}">
                        <a14:shadowObscured xmlns:a14="http://schemas.microsoft.com/office/drawing/2010/main"/>
                      </a:ext>
                    </a:extLst>
                  </pic:spPr>
                </pic:pic>
              </a:graphicData>
            </a:graphic>
          </wp:inline>
        </w:drawing>
      </w:r>
      <w:r w:rsidR="00AE7A6F">
        <w:rPr>
          <w:rFonts w:ascii="Calibri" w:hAnsi="Calibri" w:cs="Calibri"/>
          <w:noProof/>
          <w:sz w:val="24"/>
          <w:szCs w:val="24"/>
        </w:rPr>
        <w:t xml:space="preserve"> </w:t>
      </w:r>
    </w:p>
    <w:p w14:paraId="5F603A72" w14:textId="561ECB8E" w:rsidR="00690AEA" w:rsidRPr="004B1CBF" w:rsidRDefault="004B1CBF" w:rsidP="00D25B58">
      <w:pPr>
        <w:rPr>
          <w:rFonts w:ascii="Calibri" w:hAnsi="Calibri" w:cs="Calibri"/>
          <w:noProof/>
          <w:sz w:val="24"/>
          <w:szCs w:val="24"/>
        </w:rPr>
      </w:pPr>
      <w:r w:rsidRPr="004B1CBF">
        <w:rPr>
          <w:rFonts w:ascii="Calibri" w:hAnsi="Calibri" w:cs="Calibri"/>
          <w:noProof/>
          <w:sz w:val="24"/>
          <w:szCs w:val="24"/>
        </w:rPr>
        <w:t xml:space="preserve">When </w:t>
      </w:r>
      <w:r>
        <w:rPr>
          <w:rFonts w:ascii="Calibri" w:hAnsi="Calibri" w:cs="Calibri"/>
          <w:noProof/>
          <w:sz w:val="24"/>
          <w:szCs w:val="24"/>
        </w:rPr>
        <w:t xml:space="preserve">the loop is restarted, before the initialisation of the device </w:t>
      </w:r>
      <w:r w:rsidR="00AB1D52">
        <w:rPr>
          <w:rFonts w:ascii="Calibri" w:hAnsi="Calibri" w:cs="Calibri"/>
          <w:noProof/>
          <w:sz w:val="24"/>
          <w:szCs w:val="24"/>
        </w:rPr>
        <w:t>the foll</w:t>
      </w:r>
      <w:r w:rsidR="003119D3">
        <w:rPr>
          <w:rFonts w:ascii="Calibri" w:hAnsi="Calibri" w:cs="Calibri"/>
          <w:noProof/>
          <w:sz w:val="24"/>
          <w:szCs w:val="24"/>
        </w:rPr>
        <w:t>o</w:t>
      </w:r>
      <w:r w:rsidR="00AB1D52">
        <w:rPr>
          <w:rFonts w:ascii="Calibri" w:hAnsi="Calibri" w:cs="Calibri"/>
          <w:noProof/>
          <w:sz w:val="24"/>
          <w:szCs w:val="24"/>
        </w:rPr>
        <w:t>wing events appear on the loop eyes.</w:t>
      </w:r>
      <w:r w:rsidR="00A54A68">
        <w:rPr>
          <w:rFonts w:ascii="Calibri" w:hAnsi="Calibri" w:cs="Calibri"/>
          <w:noProof/>
          <w:sz w:val="24"/>
          <w:szCs w:val="24"/>
        </w:rPr>
        <w:t xml:space="preserve"> A</w:t>
      </w:r>
      <w:r w:rsidR="0069106D">
        <w:rPr>
          <w:rFonts w:ascii="Calibri" w:hAnsi="Calibri" w:cs="Calibri"/>
          <w:noProof/>
          <w:sz w:val="24"/>
          <w:szCs w:val="24"/>
        </w:rPr>
        <w:t>n RTF file has been saved from the full initialisation process.</w:t>
      </w:r>
    </w:p>
    <w:p w14:paraId="3AA01908" w14:textId="3C9A8B97" w:rsidR="00AE7A6F" w:rsidRDefault="009166C5" w:rsidP="00D25B58">
      <w:pPr>
        <w:rPr>
          <w:rFonts w:ascii="Calibri" w:hAnsi="Calibri" w:cs="Calibri"/>
          <w:noProof/>
          <w:sz w:val="24"/>
          <w:szCs w:val="24"/>
        </w:rPr>
      </w:pPr>
      <w:r>
        <w:rPr>
          <w:rFonts w:ascii="Calibri" w:hAnsi="Calibri" w:cs="Calibri"/>
          <w:noProof/>
          <w:sz w:val="24"/>
          <w:szCs w:val="24"/>
        </w:rPr>
        <w:drawing>
          <wp:anchor distT="0" distB="0" distL="114300" distR="114300" simplePos="0" relativeHeight="251674624" behindDoc="0" locked="0" layoutInCell="1" allowOverlap="1" wp14:anchorId="0F8F226B" wp14:editId="36B6B6EB">
            <wp:simplePos x="0" y="0"/>
            <wp:positionH relativeFrom="margin">
              <wp:align>left</wp:align>
            </wp:positionH>
            <wp:positionV relativeFrom="paragraph">
              <wp:posOffset>0</wp:posOffset>
            </wp:positionV>
            <wp:extent cx="3524250" cy="4620260"/>
            <wp:effectExtent l="0" t="0" r="0" b="8890"/>
            <wp:wrapTopAndBottom/>
            <wp:docPr id="306195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7417" cy="46250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71D57" w14:textId="1E6A93F3" w:rsidR="00690AEA" w:rsidRDefault="00690AEA" w:rsidP="00D25B58">
      <w:pPr>
        <w:rPr>
          <w:rFonts w:ascii="Calibri" w:hAnsi="Calibri" w:cs="Calibri"/>
          <w:b/>
          <w:bCs/>
          <w:noProof/>
          <w:sz w:val="24"/>
          <w:szCs w:val="24"/>
        </w:rPr>
      </w:pPr>
    </w:p>
    <w:p w14:paraId="47FCEBCE" w14:textId="66985BB8" w:rsidR="00C76E3A" w:rsidRPr="001B0509" w:rsidRDefault="001E642C" w:rsidP="00EA0BD6">
      <w:pPr>
        <w:pStyle w:val="Heading2"/>
        <w:numPr>
          <w:ilvl w:val="0"/>
          <w:numId w:val="3"/>
        </w:numPr>
        <w:rPr>
          <w:noProof/>
        </w:rPr>
      </w:pPr>
      <w:bookmarkStart w:id="7" w:name="_Toc172714298"/>
      <w:r w:rsidRPr="001B0509">
        <w:rPr>
          <w:noProof/>
        </w:rPr>
        <w:lastRenderedPageBreak/>
        <w:t>No report of Open Circuit</w:t>
      </w:r>
      <w:bookmarkEnd w:id="7"/>
    </w:p>
    <w:p w14:paraId="05B4F500" w14:textId="15D3B137" w:rsidR="001E642C" w:rsidRDefault="001E642C" w:rsidP="00D25B58">
      <w:pPr>
        <w:rPr>
          <w:rFonts w:ascii="Calibri" w:hAnsi="Calibri" w:cs="Calibri"/>
          <w:noProof/>
          <w:sz w:val="24"/>
          <w:szCs w:val="24"/>
        </w:rPr>
      </w:pPr>
      <w:r w:rsidRPr="001E642C">
        <w:rPr>
          <w:rFonts w:ascii="Calibri" w:hAnsi="Calibri" w:cs="Calibri"/>
          <w:noProof/>
          <w:sz w:val="24"/>
          <w:szCs w:val="24"/>
        </w:rPr>
        <w:t xml:space="preserve">When </w:t>
      </w:r>
      <w:r>
        <w:rPr>
          <w:rFonts w:ascii="Calibri" w:hAnsi="Calibri" w:cs="Calibri"/>
          <w:noProof/>
          <w:sz w:val="24"/>
          <w:szCs w:val="24"/>
        </w:rPr>
        <w:t xml:space="preserve">creating an </w:t>
      </w:r>
      <w:r w:rsidR="002A61D4">
        <w:rPr>
          <w:rFonts w:ascii="Calibri" w:hAnsi="Calibri" w:cs="Calibri"/>
          <w:noProof/>
          <w:sz w:val="24"/>
          <w:szCs w:val="24"/>
        </w:rPr>
        <w:t>open circuit on the loop, either end or part way through the loop, the panel fail</w:t>
      </w:r>
      <w:r w:rsidR="00761E1A">
        <w:rPr>
          <w:rFonts w:ascii="Calibri" w:hAnsi="Calibri" w:cs="Calibri"/>
          <w:noProof/>
          <w:sz w:val="24"/>
          <w:szCs w:val="24"/>
        </w:rPr>
        <w:t>s</w:t>
      </w:r>
      <w:r w:rsidR="002A61D4">
        <w:rPr>
          <w:rFonts w:ascii="Calibri" w:hAnsi="Calibri" w:cs="Calibri"/>
          <w:noProof/>
          <w:sz w:val="24"/>
          <w:szCs w:val="24"/>
        </w:rPr>
        <w:t xml:space="preserve"> to report </w:t>
      </w:r>
      <w:r w:rsidR="008A5B9A">
        <w:rPr>
          <w:rFonts w:ascii="Calibri" w:hAnsi="Calibri" w:cs="Calibri"/>
          <w:noProof/>
          <w:sz w:val="24"/>
          <w:szCs w:val="24"/>
        </w:rPr>
        <w:t>an open circuit fault.</w:t>
      </w:r>
      <w:r w:rsidR="003D5CCA">
        <w:rPr>
          <w:rFonts w:ascii="Calibri" w:hAnsi="Calibri" w:cs="Calibri"/>
          <w:noProof/>
          <w:sz w:val="24"/>
          <w:szCs w:val="24"/>
        </w:rPr>
        <w:t xml:space="preserve"> </w:t>
      </w:r>
      <w:r w:rsidR="00B10ED8">
        <w:rPr>
          <w:rFonts w:ascii="Calibri" w:hAnsi="Calibri" w:cs="Calibri"/>
          <w:noProof/>
          <w:sz w:val="24"/>
          <w:szCs w:val="24"/>
        </w:rPr>
        <w:t xml:space="preserve">The </w:t>
      </w:r>
      <w:r w:rsidR="00761E1A">
        <w:rPr>
          <w:rFonts w:ascii="Calibri" w:hAnsi="Calibri" w:cs="Calibri"/>
          <w:noProof/>
          <w:sz w:val="24"/>
          <w:szCs w:val="24"/>
        </w:rPr>
        <w:t xml:space="preserve">double poll from </w:t>
      </w:r>
      <w:r w:rsidR="004F70D1">
        <w:rPr>
          <w:rFonts w:ascii="Calibri" w:hAnsi="Calibri" w:cs="Calibri"/>
          <w:noProof/>
          <w:sz w:val="24"/>
          <w:szCs w:val="24"/>
        </w:rPr>
        <w:t xml:space="preserve">each loop end on the loop eyes acknowledges the fact there is an O/C </w:t>
      </w:r>
      <w:r w:rsidR="000451FB">
        <w:rPr>
          <w:rFonts w:ascii="Calibri" w:hAnsi="Calibri" w:cs="Calibri"/>
          <w:noProof/>
          <w:sz w:val="24"/>
          <w:szCs w:val="24"/>
        </w:rPr>
        <w:t xml:space="preserve">, however there is no report </w:t>
      </w:r>
      <w:r w:rsidR="004C156C">
        <w:rPr>
          <w:rFonts w:ascii="Calibri" w:hAnsi="Calibri" w:cs="Calibri"/>
          <w:noProof/>
          <w:sz w:val="24"/>
          <w:szCs w:val="24"/>
        </w:rPr>
        <w:t>or event sent out.</w:t>
      </w:r>
      <w:r w:rsidR="006C1FAE">
        <w:rPr>
          <w:rFonts w:ascii="Calibri" w:hAnsi="Calibri" w:cs="Calibri"/>
          <w:noProof/>
          <w:sz w:val="24"/>
          <w:szCs w:val="24"/>
        </w:rPr>
        <w:t xml:space="preserve"> The setup was left for an hour and </w:t>
      </w:r>
      <w:r w:rsidR="00E72DE5">
        <w:rPr>
          <w:rFonts w:ascii="Calibri" w:hAnsi="Calibri" w:cs="Calibri"/>
          <w:noProof/>
          <w:sz w:val="24"/>
          <w:szCs w:val="24"/>
        </w:rPr>
        <w:t>still no report.</w:t>
      </w:r>
    </w:p>
    <w:p w14:paraId="770A3A95" w14:textId="77777777" w:rsidR="00F82729" w:rsidRPr="00F82729" w:rsidRDefault="00F82729" w:rsidP="00D25B58">
      <w:pPr>
        <w:rPr>
          <w:rFonts w:ascii="Calibri" w:hAnsi="Calibri" w:cs="Calibri"/>
          <w:b/>
          <w:bCs/>
          <w:noProof/>
          <w:sz w:val="24"/>
          <w:szCs w:val="24"/>
        </w:rPr>
      </w:pPr>
    </w:p>
    <w:p w14:paraId="0F5E4B7D" w14:textId="132B7040" w:rsidR="00F55261" w:rsidRPr="00DA7329" w:rsidRDefault="00F55261" w:rsidP="00D25B58">
      <w:pPr>
        <w:rPr>
          <w:rFonts w:ascii="Calibri" w:hAnsi="Calibri" w:cs="Calibri"/>
          <w:sz w:val="24"/>
          <w:szCs w:val="24"/>
        </w:rPr>
      </w:pPr>
    </w:p>
    <w:sectPr w:rsidR="00F55261" w:rsidRPr="00DA7329">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F5EB7" w14:textId="77777777" w:rsidR="002846B8" w:rsidRDefault="002846B8" w:rsidP="007D7235">
      <w:pPr>
        <w:spacing w:after="0" w:line="240" w:lineRule="auto"/>
      </w:pPr>
      <w:r>
        <w:separator/>
      </w:r>
    </w:p>
  </w:endnote>
  <w:endnote w:type="continuationSeparator" w:id="0">
    <w:p w14:paraId="11652DDB" w14:textId="77777777" w:rsidR="002846B8" w:rsidRDefault="002846B8" w:rsidP="007D7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7105841"/>
      <w:docPartObj>
        <w:docPartGallery w:val="Page Numbers (Bottom of Page)"/>
        <w:docPartUnique/>
      </w:docPartObj>
    </w:sdtPr>
    <w:sdtEndPr>
      <w:rPr>
        <w:noProof/>
      </w:rPr>
    </w:sdtEndPr>
    <w:sdtContent>
      <w:p w14:paraId="3F873CEF" w14:textId="3A8C94C1" w:rsidR="00C23705" w:rsidRDefault="00C237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E891F6" w14:textId="5D3E7123" w:rsidR="00130F08" w:rsidRDefault="00130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6B3AC" w14:textId="77777777" w:rsidR="002846B8" w:rsidRDefault="002846B8" w:rsidP="007D7235">
      <w:pPr>
        <w:spacing w:after="0" w:line="240" w:lineRule="auto"/>
      </w:pPr>
      <w:r>
        <w:separator/>
      </w:r>
    </w:p>
  </w:footnote>
  <w:footnote w:type="continuationSeparator" w:id="0">
    <w:p w14:paraId="0EE6E8B0" w14:textId="77777777" w:rsidR="002846B8" w:rsidRDefault="002846B8" w:rsidP="007D7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aps/>
        <w:color w:val="0E2841" w:themeColor="text2"/>
        <w:sz w:val="20"/>
        <w:szCs w:val="20"/>
      </w:rPr>
      <w:alias w:val="Author"/>
      <w:tag w:val=""/>
      <w:id w:val="-1701008461"/>
      <w:placeholder>
        <w:docPart w:val="D717D73F651B4CC2A5B7A53642D5DF0E"/>
      </w:placeholder>
      <w:dataBinding w:prefixMappings="xmlns:ns0='http://purl.org/dc/elements/1.1/' xmlns:ns1='http://schemas.openxmlformats.org/package/2006/metadata/core-properties' " w:xpath="/ns1:coreProperties[1]/ns0:creator[1]" w:storeItemID="{6C3C8BC8-F283-45AE-878A-BAB7291924A1}"/>
      <w:text/>
    </w:sdtPr>
    <w:sdtEndPr/>
    <w:sdtContent>
      <w:p w14:paraId="7A1BE697" w14:textId="025FA495" w:rsidR="00177AEF" w:rsidRDefault="00177AEF">
        <w:pPr>
          <w:pStyle w:val="Header"/>
          <w:jc w:val="right"/>
          <w:rPr>
            <w:caps/>
            <w:color w:val="0E2841" w:themeColor="text2"/>
            <w:sz w:val="20"/>
            <w:szCs w:val="20"/>
          </w:rPr>
        </w:pPr>
        <w:r>
          <w:rPr>
            <w:caps/>
            <w:color w:val="0E2841" w:themeColor="text2"/>
            <w:sz w:val="20"/>
            <w:szCs w:val="20"/>
          </w:rPr>
          <w:t>Alex Chattin</w:t>
        </w:r>
      </w:p>
    </w:sdtContent>
  </w:sdt>
  <w:sdt>
    <w:sdtPr>
      <w:rPr>
        <w:caps/>
        <w:color w:val="0E2841" w:themeColor="text2"/>
        <w:sz w:val="20"/>
        <w:szCs w:val="20"/>
      </w:rPr>
      <w:alias w:val="Date"/>
      <w:tag w:val="Date"/>
      <w:id w:val="-304078227"/>
      <w:placeholder>
        <w:docPart w:val="48FDF29EF74B48B6B46902FA2E8BB1CE"/>
      </w:placeholder>
      <w:dataBinding w:prefixMappings="xmlns:ns0='http://schemas.microsoft.com/office/2006/coverPageProps' " w:xpath="/ns0:CoverPageProperties[1]/ns0:PublishDate[1]" w:storeItemID="{55AF091B-3C7A-41E3-B477-F2FDAA23CFDA}"/>
      <w:date w:fullDate="2024-07-24T00:00:00Z">
        <w:dateFormat w:val="M/d/yy"/>
        <w:lid w:val="en-US"/>
        <w:storeMappedDataAs w:val="dateTime"/>
        <w:calendar w:val="gregorian"/>
      </w:date>
    </w:sdtPr>
    <w:sdtEndPr/>
    <w:sdtContent>
      <w:p w14:paraId="1B6A29F7" w14:textId="72AF9D45" w:rsidR="00177AEF" w:rsidRDefault="00B94CCB">
        <w:pPr>
          <w:pStyle w:val="Header"/>
          <w:jc w:val="right"/>
          <w:rPr>
            <w:caps/>
            <w:color w:val="0E2841" w:themeColor="text2"/>
            <w:sz w:val="20"/>
            <w:szCs w:val="20"/>
          </w:rPr>
        </w:pPr>
        <w:r>
          <w:rPr>
            <w:caps/>
            <w:color w:val="0E2841" w:themeColor="text2"/>
            <w:sz w:val="20"/>
            <w:szCs w:val="20"/>
            <w:lang w:val="en-US"/>
          </w:rPr>
          <w:t>7/24/24</w:t>
        </w:r>
      </w:p>
    </w:sdtContent>
  </w:sdt>
  <w:p w14:paraId="52D8ACFD" w14:textId="4CFF09EE" w:rsidR="00177AEF" w:rsidRDefault="00D04077">
    <w:pPr>
      <w:pStyle w:val="Header"/>
      <w:jc w:val="center"/>
      <w:rPr>
        <w:color w:val="0E2841" w:themeColor="text2"/>
        <w:sz w:val="20"/>
        <w:szCs w:val="20"/>
      </w:rPr>
    </w:pPr>
    <w:sdt>
      <w:sdtPr>
        <w:rPr>
          <w:rFonts w:ascii="Calibri" w:eastAsiaTheme="majorEastAsia" w:hAnsi="Calibri" w:cs="Calibri"/>
          <w:spacing w:val="-10"/>
          <w:kern w:val="28"/>
          <w:sz w:val="40"/>
          <w:szCs w:val="40"/>
        </w:rPr>
        <w:alias w:val="Title"/>
        <w:tag w:val=""/>
        <w:id w:val="-484788024"/>
        <w:placeholder>
          <w:docPart w:val="68CAD197285E4CFEAABDA88D4A4517CE"/>
        </w:placeholder>
        <w:dataBinding w:prefixMappings="xmlns:ns0='http://purl.org/dc/elements/1.1/' xmlns:ns1='http://schemas.openxmlformats.org/package/2006/metadata/core-properties' " w:xpath="/ns1:coreProperties[1]/ns0:title[1]" w:storeItemID="{6C3C8BC8-F283-45AE-878A-BAB7291924A1}"/>
        <w:text/>
      </w:sdtPr>
      <w:sdtEndPr/>
      <w:sdtContent>
        <w:r w:rsidR="00177AEF" w:rsidRPr="00177AEF">
          <w:rPr>
            <w:rFonts w:ascii="Calibri" w:eastAsiaTheme="majorEastAsia" w:hAnsi="Calibri" w:cs="Calibri"/>
            <w:spacing w:val="-10"/>
            <w:kern w:val="28"/>
            <w:sz w:val="40"/>
            <w:szCs w:val="40"/>
          </w:rPr>
          <w:t>CAST PRO with XFP Verification Issues and Observations</w:t>
        </w:r>
      </w:sdtContent>
    </w:sdt>
  </w:p>
  <w:p w14:paraId="360052EE" w14:textId="61C267FB" w:rsidR="00C54F76" w:rsidRDefault="00C54F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C36250"/>
    <w:multiLevelType w:val="hybridMultilevel"/>
    <w:tmpl w:val="C39E2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715A28"/>
    <w:multiLevelType w:val="hybridMultilevel"/>
    <w:tmpl w:val="C004CA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AA6D7D"/>
    <w:multiLevelType w:val="hybridMultilevel"/>
    <w:tmpl w:val="B46ABB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0401661">
    <w:abstractNumId w:val="0"/>
  </w:num>
  <w:num w:numId="2" w16cid:durableId="1179462944">
    <w:abstractNumId w:val="2"/>
  </w:num>
  <w:num w:numId="3" w16cid:durableId="756941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E4"/>
    <w:rsid w:val="0000694C"/>
    <w:rsid w:val="000146AD"/>
    <w:rsid w:val="000208AE"/>
    <w:rsid w:val="000316AE"/>
    <w:rsid w:val="000451FB"/>
    <w:rsid w:val="000653AD"/>
    <w:rsid w:val="000657A6"/>
    <w:rsid w:val="00087F25"/>
    <w:rsid w:val="00091562"/>
    <w:rsid w:val="00096FB6"/>
    <w:rsid w:val="000D2C6D"/>
    <w:rsid w:val="000D6F81"/>
    <w:rsid w:val="000E495A"/>
    <w:rsid w:val="00101CD5"/>
    <w:rsid w:val="001025C4"/>
    <w:rsid w:val="00114D16"/>
    <w:rsid w:val="00124239"/>
    <w:rsid w:val="001245A2"/>
    <w:rsid w:val="00130F08"/>
    <w:rsid w:val="00131EFE"/>
    <w:rsid w:val="0014468B"/>
    <w:rsid w:val="00147A37"/>
    <w:rsid w:val="0015721A"/>
    <w:rsid w:val="001629F4"/>
    <w:rsid w:val="0017264E"/>
    <w:rsid w:val="00177AEF"/>
    <w:rsid w:val="00185E53"/>
    <w:rsid w:val="001905E4"/>
    <w:rsid w:val="001B0509"/>
    <w:rsid w:val="001B7EBC"/>
    <w:rsid w:val="001D16B0"/>
    <w:rsid w:val="001D1DA7"/>
    <w:rsid w:val="001D4CEA"/>
    <w:rsid w:val="001E642C"/>
    <w:rsid w:val="001F53AE"/>
    <w:rsid w:val="00231608"/>
    <w:rsid w:val="002354A5"/>
    <w:rsid w:val="002450DC"/>
    <w:rsid w:val="00253DD7"/>
    <w:rsid w:val="00256C56"/>
    <w:rsid w:val="00282A86"/>
    <w:rsid w:val="002846B8"/>
    <w:rsid w:val="002A12EC"/>
    <w:rsid w:val="002A61D4"/>
    <w:rsid w:val="002C0375"/>
    <w:rsid w:val="002C5A63"/>
    <w:rsid w:val="002C6F17"/>
    <w:rsid w:val="002D15C3"/>
    <w:rsid w:val="002D1E84"/>
    <w:rsid w:val="002D2B1A"/>
    <w:rsid w:val="002D3CBE"/>
    <w:rsid w:val="002D490F"/>
    <w:rsid w:val="002D5018"/>
    <w:rsid w:val="002E3886"/>
    <w:rsid w:val="002E4C0A"/>
    <w:rsid w:val="002E668F"/>
    <w:rsid w:val="003119D3"/>
    <w:rsid w:val="00326A3F"/>
    <w:rsid w:val="0033308F"/>
    <w:rsid w:val="00350973"/>
    <w:rsid w:val="00353A85"/>
    <w:rsid w:val="0037149C"/>
    <w:rsid w:val="003827CE"/>
    <w:rsid w:val="003C3837"/>
    <w:rsid w:val="003D5CCA"/>
    <w:rsid w:val="003E0BEA"/>
    <w:rsid w:val="003E67B7"/>
    <w:rsid w:val="00403803"/>
    <w:rsid w:val="00407D6B"/>
    <w:rsid w:val="00410923"/>
    <w:rsid w:val="00421E01"/>
    <w:rsid w:val="0042208D"/>
    <w:rsid w:val="004271F0"/>
    <w:rsid w:val="00440C54"/>
    <w:rsid w:val="0044378F"/>
    <w:rsid w:val="004474AC"/>
    <w:rsid w:val="0045226C"/>
    <w:rsid w:val="00457EAB"/>
    <w:rsid w:val="004807EF"/>
    <w:rsid w:val="00497CC3"/>
    <w:rsid w:val="004B1CBF"/>
    <w:rsid w:val="004B1F60"/>
    <w:rsid w:val="004B7458"/>
    <w:rsid w:val="004B7AA5"/>
    <w:rsid w:val="004C156C"/>
    <w:rsid w:val="004C34E4"/>
    <w:rsid w:val="004D1590"/>
    <w:rsid w:val="004E00C3"/>
    <w:rsid w:val="004F46C7"/>
    <w:rsid w:val="004F54B7"/>
    <w:rsid w:val="004F56A2"/>
    <w:rsid w:val="004F70D1"/>
    <w:rsid w:val="004F797F"/>
    <w:rsid w:val="005019D9"/>
    <w:rsid w:val="0051009B"/>
    <w:rsid w:val="00526BAA"/>
    <w:rsid w:val="00527EF4"/>
    <w:rsid w:val="0056302F"/>
    <w:rsid w:val="00567CD0"/>
    <w:rsid w:val="00573C2D"/>
    <w:rsid w:val="0058058B"/>
    <w:rsid w:val="005845E4"/>
    <w:rsid w:val="00587B78"/>
    <w:rsid w:val="005B7833"/>
    <w:rsid w:val="005D47BA"/>
    <w:rsid w:val="005D78D9"/>
    <w:rsid w:val="005E4091"/>
    <w:rsid w:val="005E608B"/>
    <w:rsid w:val="005F2652"/>
    <w:rsid w:val="005F4088"/>
    <w:rsid w:val="00605D5E"/>
    <w:rsid w:val="006066E5"/>
    <w:rsid w:val="00607F42"/>
    <w:rsid w:val="00611EF2"/>
    <w:rsid w:val="006311F0"/>
    <w:rsid w:val="006631CC"/>
    <w:rsid w:val="006717A0"/>
    <w:rsid w:val="00683CB9"/>
    <w:rsid w:val="00690AEA"/>
    <w:rsid w:val="0069106D"/>
    <w:rsid w:val="006917E4"/>
    <w:rsid w:val="00692C3B"/>
    <w:rsid w:val="006B32E2"/>
    <w:rsid w:val="006B33A9"/>
    <w:rsid w:val="006B7F04"/>
    <w:rsid w:val="006C1FAE"/>
    <w:rsid w:val="006D1E2D"/>
    <w:rsid w:val="006E0F70"/>
    <w:rsid w:val="006F6CEA"/>
    <w:rsid w:val="00704546"/>
    <w:rsid w:val="00711CB7"/>
    <w:rsid w:val="00724F15"/>
    <w:rsid w:val="00732B06"/>
    <w:rsid w:val="00733977"/>
    <w:rsid w:val="00740440"/>
    <w:rsid w:val="007421D0"/>
    <w:rsid w:val="00745531"/>
    <w:rsid w:val="007513EE"/>
    <w:rsid w:val="00756C6C"/>
    <w:rsid w:val="00760B54"/>
    <w:rsid w:val="00760EED"/>
    <w:rsid w:val="00761E1A"/>
    <w:rsid w:val="007823A5"/>
    <w:rsid w:val="00790DF6"/>
    <w:rsid w:val="00791FD5"/>
    <w:rsid w:val="007A5C1E"/>
    <w:rsid w:val="007A78E5"/>
    <w:rsid w:val="007B27CE"/>
    <w:rsid w:val="007D5425"/>
    <w:rsid w:val="007D7235"/>
    <w:rsid w:val="007E16F7"/>
    <w:rsid w:val="007F5DD2"/>
    <w:rsid w:val="00803188"/>
    <w:rsid w:val="00805F33"/>
    <w:rsid w:val="00816D82"/>
    <w:rsid w:val="008235A7"/>
    <w:rsid w:val="008250C0"/>
    <w:rsid w:val="0082541A"/>
    <w:rsid w:val="00825817"/>
    <w:rsid w:val="00832034"/>
    <w:rsid w:val="008432CE"/>
    <w:rsid w:val="00857473"/>
    <w:rsid w:val="008642F4"/>
    <w:rsid w:val="00870782"/>
    <w:rsid w:val="00882477"/>
    <w:rsid w:val="008835EF"/>
    <w:rsid w:val="0089513A"/>
    <w:rsid w:val="008A3716"/>
    <w:rsid w:val="008A4CA4"/>
    <w:rsid w:val="008A5B9A"/>
    <w:rsid w:val="008B4057"/>
    <w:rsid w:val="008D54FE"/>
    <w:rsid w:val="008D5C1E"/>
    <w:rsid w:val="008D6930"/>
    <w:rsid w:val="008F6015"/>
    <w:rsid w:val="009030D6"/>
    <w:rsid w:val="0091662D"/>
    <w:rsid w:val="009166C5"/>
    <w:rsid w:val="00922F1B"/>
    <w:rsid w:val="00943CE2"/>
    <w:rsid w:val="00951A30"/>
    <w:rsid w:val="00955129"/>
    <w:rsid w:val="00964AB6"/>
    <w:rsid w:val="009819CA"/>
    <w:rsid w:val="009B3ECA"/>
    <w:rsid w:val="009D40BC"/>
    <w:rsid w:val="009D5388"/>
    <w:rsid w:val="009F3492"/>
    <w:rsid w:val="00A01075"/>
    <w:rsid w:val="00A03482"/>
    <w:rsid w:val="00A07776"/>
    <w:rsid w:val="00A17569"/>
    <w:rsid w:val="00A2083B"/>
    <w:rsid w:val="00A32920"/>
    <w:rsid w:val="00A415FB"/>
    <w:rsid w:val="00A53916"/>
    <w:rsid w:val="00A54A68"/>
    <w:rsid w:val="00A56654"/>
    <w:rsid w:val="00A85DFC"/>
    <w:rsid w:val="00A86AAB"/>
    <w:rsid w:val="00A9150A"/>
    <w:rsid w:val="00AB1D52"/>
    <w:rsid w:val="00AD28AB"/>
    <w:rsid w:val="00AD4BD0"/>
    <w:rsid w:val="00AD6E87"/>
    <w:rsid w:val="00AD6F5F"/>
    <w:rsid w:val="00AE7A6F"/>
    <w:rsid w:val="00AF123D"/>
    <w:rsid w:val="00AF4969"/>
    <w:rsid w:val="00B10ED8"/>
    <w:rsid w:val="00B114A9"/>
    <w:rsid w:val="00B142C2"/>
    <w:rsid w:val="00B17748"/>
    <w:rsid w:val="00B17C97"/>
    <w:rsid w:val="00B20055"/>
    <w:rsid w:val="00B25307"/>
    <w:rsid w:val="00B349BB"/>
    <w:rsid w:val="00B37EFE"/>
    <w:rsid w:val="00B4405B"/>
    <w:rsid w:val="00B765C3"/>
    <w:rsid w:val="00B808CE"/>
    <w:rsid w:val="00B93FF9"/>
    <w:rsid w:val="00B94CCB"/>
    <w:rsid w:val="00B956DA"/>
    <w:rsid w:val="00BA3D4C"/>
    <w:rsid w:val="00BA5C6F"/>
    <w:rsid w:val="00BB1E8D"/>
    <w:rsid w:val="00BB5086"/>
    <w:rsid w:val="00BD2EDF"/>
    <w:rsid w:val="00BD38C2"/>
    <w:rsid w:val="00BD39A5"/>
    <w:rsid w:val="00BD42BA"/>
    <w:rsid w:val="00BD4BAF"/>
    <w:rsid w:val="00BF7A36"/>
    <w:rsid w:val="00C0633E"/>
    <w:rsid w:val="00C1008B"/>
    <w:rsid w:val="00C132B0"/>
    <w:rsid w:val="00C23705"/>
    <w:rsid w:val="00C244FE"/>
    <w:rsid w:val="00C25274"/>
    <w:rsid w:val="00C277A5"/>
    <w:rsid w:val="00C35889"/>
    <w:rsid w:val="00C363E4"/>
    <w:rsid w:val="00C45DBE"/>
    <w:rsid w:val="00C54F76"/>
    <w:rsid w:val="00C56A1E"/>
    <w:rsid w:val="00C56BAE"/>
    <w:rsid w:val="00C76E3A"/>
    <w:rsid w:val="00CA0C6A"/>
    <w:rsid w:val="00CA31D4"/>
    <w:rsid w:val="00CB4316"/>
    <w:rsid w:val="00CC5D76"/>
    <w:rsid w:val="00CC6069"/>
    <w:rsid w:val="00CD5763"/>
    <w:rsid w:val="00CE180A"/>
    <w:rsid w:val="00CE7F7B"/>
    <w:rsid w:val="00D04077"/>
    <w:rsid w:val="00D07DBC"/>
    <w:rsid w:val="00D121A6"/>
    <w:rsid w:val="00D16FBD"/>
    <w:rsid w:val="00D25B58"/>
    <w:rsid w:val="00D26213"/>
    <w:rsid w:val="00D269F7"/>
    <w:rsid w:val="00D50A7A"/>
    <w:rsid w:val="00D57D2E"/>
    <w:rsid w:val="00D75F16"/>
    <w:rsid w:val="00DA7329"/>
    <w:rsid w:val="00E06B34"/>
    <w:rsid w:val="00E14F4D"/>
    <w:rsid w:val="00E175CC"/>
    <w:rsid w:val="00E263D5"/>
    <w:rsid w:val="00E4278D"/>
    <w:rsid w:val="00E433A5"/>
    <w:rsid w:val="00E65362"/>
    <w:rsid w:val="00E71852"/>
    <w:rsid w:val="00E7227D"/>
    <w:rsid w:val="00E72DE5"/>
    <w:rsid w:val="00EA0BD6"/>
    <w:rsid w:val="00EA4CD9"/>
    <w:rsid w:val="00EB3199"/>
    <w:rsid w:val="00EB41F9"/>
    <w:rsid w:val="00EC146F"/>
    <w:rsid w:val="00EC3F99"/>
    <w:rsid w:val="00EF1C3D"/>
    <w:rsid w:val="00EF69B2"/>
    <w:rsid w:val="00F0687A"/>
    <w:rsid w:val="00F208DD"/>
    <w:rsid w:val="00F247F4"/>
    <w:rsid w:val="00F26ED2"/>
    <w:rsid w:val="00F357E8"/>
    <w:rsid w:val="00F371DC"/>
    <w:rsid w:val="00F41DFF"/>
    <w:rsid w:val="00F50AD3"/>
    <w:rsid w:val="00F55261"/>
    <w:rsid w:val="00F579E7"/>
    <w:rsid w:val="00F82729"/>
    <w:rsid w:val="00FC06A4"/>
    <w:rsid w:val="00FC118F"/>
    <w:rsid w:val="00FC4114"/>
    <w:rsid w:val="00FC6031"/>
    <w:rsid w:val="00FD5435"/>
    <w:rsid w:val="00FE225C"/>
    <w:rsid w:val="00FE313B"/>
    <w:rsid w:val="00FF5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554AC0"/>
  <w15:chartTrackingRefBased/>
  <w15:docId w15:val="{2BAD725F-061F-4832-863A-50D42AB6F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3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363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63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63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63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63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63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63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63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3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63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63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63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3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3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3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3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3E4"/>
    <w:rPr>
      <w:rFonts w:eastAsiaTheme="majorEastAsia" w:cstheme="majorBidi"/>
      <w:color w:val="272727" w:themeColor="text1" w:themeTint="D8"/>
    </w:rPr>
  </w:style>
  <w:style w:type="paragraph" w:styleId="Title">
    <w:name w:val="Title"/>
    <w:basedOn w:val="Normal"/>
    <w:next w:val="Normal"/>
    <w:link w:val="TitleChar"/>
    <w:uiPriority w:val="10"/>
    <w:qFormat/>
    <w:rsid w:val="00C363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3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3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63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3E4"/>
    <w:pPr>
      <w:spacing w:before="160"/>
      <w:jc w:val="center"/>
    </w:pPr>
    <w:rPr>
      <w:i/>
      <w:iCs/>
      <w:color w:val="404040" w:themeColor="text1" w:themeTint="BF"/>
    </w:rPr>
  </w:style>
  <w:style w:type="character" w:customStyle="1" w:styleId="QuoteChar">
    <w:name w:val="Quote Char"/>
    <w:basedOn w:val="DefaultParagraphFont"/>
    <w:link w:val="Quote"/>
    <w:uiPriority w:val="29"/>
    <w:rsid w:val="00C363E4"/>
    <w:rPr>
      <w:i/>
      <w:iCs/>
      <w:color w:val="404040" w:themeColor="text1" w:themeTint="BF"/>
    </w:rPr>
  </w:style>
  <w:style w:type="paragraph" w:styleId="ListParagraph">
    <w:name w:val="List Paragraph"/>
    <w:basedOn w:val="Normal"/>
    <w:uiPriority w:val="34"/>
    <w:qFormat/>
    <w:rsid w:val="00C363E4"/>
    <w:pPr>
      <w:ind w:left="720"/>
      <w:contextualSpacing/>
    </w:pPr>
  </w:style>
  <w:style w:type="character" w:styleId="IntenseEmphasis">
    <w:name w:val="Intense Emphasis"/>
    <w:basedOn w:val="DefaultParagraphFont"/>
    <w:uiPriority w:val="21"/>
    <w:qFormat/>
    <w:rsid w:val="00C363E4"/>
    <w:rPr>
      <w:i/>
      <w:iCs/>
      <w:color w:val="0F4761" w:themeColor="accent1" w:themeShade="BF"/>
    </w:rPr>
  </w:style>
  <w:style w:type="paragraph" w:styleId="IntenseQuote">
    <w:name w:val="Intense Quote"/>
    <w:basedOn w:val="Normal"/>
    <w:next w:val="Normal"/>
    <w:link w:val="IntenseQuoteChar"/>
    <w:uiPriority w:val="30"/>
    <w:qFormat/>
    <w:rsid w:val="00C363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63E4"/>
    <w:rPr>
      <w:i/>
      <w:iCs/>
      <w:color w:val="0F4761" w:themeColor="accent1" w:themeShade="BF"/>
    </w:rPr>
  </w:style>
  <w:style w:type="character" w:styleId="IntenseReference">
    <w:name w:val="Intense Reference"/>
    <w:basedOn w:val="DefaultParagraphFont"/>
    <w:uiPriority w:val="32"/>
    <w:qFormat/>
    <w:rsid w:val="00C363E4"/>
    <w:rPr>
      <w:b/>
      <w:bCs/>
      <w:smallCaps/>
      <w:color w:val="0F4761" w:themeColor="accent1" w:themeShade="BF"/>
      <w:spacing w:val="5"/>
    </w:rPr>
  </w:style>
  <w:style w:type="paragraph" w:styleId="Header">
    <w:name w:val="header"/>
    <w:basedOn w:val="Normal"/>
    <w:link w:val="HeaderChar"/>
    <w:uiPriority w:val="99"/>
    <w:unhideWhenUsed/>
    <w:rsid w:val="007D7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235"/>
  </w:style>
  <w:style w:type="paragraph" w:styleId="Footer">
    <w:name w:val="footer"/>
    <w:basedOn w:val="Normal"/>
    <w:link w:val="FooterChar"/>
    <w:uiPriority w:val="99"/>
    <w:unhideWhenUsed/>
    <w:rsid w:val="007D7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235"/>
  </w:style>
  <w:style w:type="character" w:styleId="PlaceholderText">
    <w:name w:val="Placeholder Text"/>
    <w:basedOn w:val="DefaultParagraphFont"/>
    <w:uiPriority w:val="99"/>
    <w:semiHidden/>
    <w:rsid w:val="00177AEF"/>
    <w:rPr>
      <w:color w:val="808080"/>
    </w:rPr>
  </w:style>
  <w:style w:type="paragraph" w:styleId="TOCHeading">
    <w:name w:val="TOC Heading"/>
    <w:basedOn w:val="Heading1"/>
    <w:next w:val="Normal"/>
    <w:uiPriority w:val="39"/>
    <w:unhideWhenUsed/>
    <w:qFormat/>
    <w:rsid w:val="00C132B0"/>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D6E87"/>
    <w:pPr>
      <w:spacing w:after="100"/>
      <w:ind w:left="220"/>
    </w:pPr>
  </w:style>
  <w:style w:type="character" w:styleId="Hyperlink">
    <w:name w:val="Hyperlink"/>
    <w:basedOn w:val="DefaultParagraphFont"/>
    <w:uiPriority w:val="99"/>
    <w:unhideWhenUsed/>
    <w:rsid w:val="00AD6E8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922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17D73F651B4CC2A5B7A53642D5DF0E"/>
        <w:category>
          <w:name w:val="General"/>
          <w:gallery w:val="placeholder"/>
        </w:category>
        <w:types>
          <w:type w:val="bbPlcHdr"/>
        </w:types>
        <w:behaviors>
          <w:behavior w:val="content"/>
        </w:behaviors>
        <w:guid w:val="{2D380CBF-4F2E-4854-90F0-F72BD3C94128}"/>
      </w:docPartPr>
      <w:docPartBody>
        <w:p w:rsidR="002056C7" w:rsidRDefault="002056C7" w:rsidP="002056C7">
          <w:pPr>
            <w:pStyle w:val="D717D73F651B4CC2A5B7A53642D5DF0E"/>
          </w:pPr>
          <w:r>
            <w:rPr>
              <w:rStyle w:val="PlaceholderText"/>
            </w:rPr>
            <w:t>[Author name]</w:t>
          </w:r>
        </w:p>
      </w:docPartBody>
    </w:docPart>
    <w:docPart>
      <w:docPartPr>
        <w:name w:val="48FDF29EF74B48B6B46902FA2E8BB1CE"/>
        <w:category>
          <w:name w:val="General"/>
          <w:gallery w:val="placeholder"/>
        </w:category>
        <w:types>
          <w:type w:val="bbPlcHdr"/>
        </w:types>
        <w:behaviors>
          <w:behavior w:val="content"/>
        </w:behaviors>
        <w:guid w:val="{66D1CB51-A82B-4AA2-8489-41CAF0710B29}"/>
      </w:docPartPr>
      <w:docPartBody>
        <w:p w:rsidR="002056C7" w:rsidRDefault="002056C7" w:rsidP="002056C7">
          <w:pPr>
            <w:pStyle w:val="48FDF29EF74B48B6B46902FA2E8BB1CE"/>
          </w:pPr>
          <w:r>
            <w:rPr>
              <w:rStyle w:val="PlaceholderText"/>
            </w:rPr>
            <w:t>[Date]</w:t>
          </w:r>
        </w:p>
      </w:docPartBody>
    </w:docPart>
    <w:docPart>
      <w:docPartPr>
        <w:name w:val="68CAD197285E4CFEAABDA88D4A4517CE"/>
        <w:category>
          <w:name w:val="General"/>
          <w:gallery w:val="placeholder"/>
        </w:category>
        <w:types>
          <w:type w:val="bbPlcHdr"/>
        </w:types>
        <w:behaviors>
          <w:behavior w:val="content"/>
        </w:behaviors>
        <w:guid w:val="{A389A3B4-D3A6-46F1-9386-164F70465E31}"/>
      </w:docPartPr>
      <w:docPartBody>
        <w:p w:rsidR="002056C7" w:rsidRDefault="002056C7" w:rsidP="002056C7">
          <w:pPr>
            <w:pStyle w:val="68CAD197285E4CFEAABDA88D4A4517CE"/>
          </w:pPr>
          <w:r>
            <w:rPr>
              <w:color w:val="0E2841"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6C7"/>
    <w:rsid w:val="002056C7"/>
    <w:rsid w:val="008642F4"/>
    <w:rsid w:val="00B349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56C7"/>
    <w:rPr>
      <w:color w:val="808080"/>
    </w:rPr>
  </w:style>
  <w:style w:type="paragraph" w:customStyle="1" w:styleId="D717D73F651B4CC2A5B7A53642D5DF0E">
    <w:name w:val="D717D73F651B4CC2A5B7A53642D5DF0E"/>
    <w:rsid w:val="002056C7"/>
  </w:style>
  <w:style w:type="paragraph" w:customStyle="1" w:styleId="48FDF29EF74B48B6B46902FA2E8BB1CE">
    <w:name w:val="48FDF29EF74B48B6B46902FA2E8BB1CE"/>
    <w:rsid w:val="002056C7"/>
  </w:style>
  <w:style w:type="paragraph" w:customStyle="1" w:styleId="68CAD197285E4CFEAABDA88D4A4517CE">
    <w:name w:val="68CAD197285E4CFEAABDA88D4A4517CE"/>
    <w:rsid w:val="002056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593D2-368F-461C-8D60-73EED694B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7</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CAST PRO with XFP Verification Issues and Observations</dc:title>
  <dc:subject/>
  <dc:creator>Alex Chattin</dc:creator>
  <cp:keywords/>
  <dc:description/>
  <cp:lastModifiedBy>Alex Chattin</cp:lastModifiedBy>
  <cp:revision>314</cp:revision>
  <dcterms:created xsi:type="dcterms:W3CDTF">2024-06-19T09:35:00Z</dcterms:created>
  <dcterms:modified xsi:type="dcterms:W3CDTF">2024-07-24T10:51:00Z</dcterms:modified>
</cp:coreProperties>
</file>