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F634B" w14:textId="77777777" w:rsidR="008E3B6C" w:rsidRPr="00811114" w:rsidRDefault="008E3B6C" w:rsidP="008E3B6C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63A77BBA" w14:textId="25E332E9" w:rsidR="00570AE3" w:rsidRPr="00811114" w:rsidRDefault="00570AE3" w:rsidP="00570AE3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2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04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6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3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</w:p>
    <w:p w14:paraId="55C6C7B6" w14:textId="3B099910" w:rsidR="00570AE3" w:rsidRDefault="00570AE3" w:rsidP="00570AE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r w:rsidRPr="00570AE3">
        <w:rPr>
          <w:rFonts w:ascii="Arial" w:hAnsi="Arial" w:cs="Arial"/>
          <w:color w:val="1F497D"/>
          <w:sz w:val="18"/>
          <w:szCs w:val="18"/>
          <w:lang w:val="fr-FR"/>
        </w:rPr>
        <w:t xml:space="preserve">La page des détails </w:t>
      </w:r>
      <w:r>
        <w:rPr>
          <w:rFonts w:ascii="Arial" w:hAnsi="Arial" w:cs="Arial"/>
          <w:color w:val="1F497D"/>
          <w:sz w:val="18"/>
          <w:szCs w:val="18"/>
          <w:lang w:val="fr-FR"/>
        </w:rPr>
        <w:t xml:space="preserve">des </w:t>
      </w:r>
      <w:r w:rsidRPr="00570AE3">
        <w:rPr>
          <w:rFonts w:ascii="Arial" w:hAnsi="Arial" w:cs="Arial"/>
          <w:color w:val="1F497D"/>
          <w:sz w:val="18"/>
          <w:szCs w:val="18"/>
          <w:lang w:val="fr-FR"/>
        </w:rPr>
        <w:t>appareil</w:t>
      </w:r>
      <w:r>
        <w:rPr>
          <w:rFonts w:ascii="Arial" w:hAnsi="Arial" w:cs="Arial"/>
          <w:color w:val="1F497D"/>
          <w:sz w:val="18"/>
          <w:szCs w:val="18"/>
          <w:lang w:val="fr-FR"/>
        </w:rPr>
        <w:t>s</w:t>
      </w:r>
      <w:r w:rsidRPr="00570AE3">
        <w:rPr>
          <w:rFonts w:ascii="Arial" w:hAnsi="Arial" w:cs="Arial"/>
          <w:color w:val="1F497D"/>
          <w:sz w:val="18"/>
          <w:szCs w:val="18"/>
          <w:lang w:val="fr-FR"/>
        </w:rPr>
        <w:t xml:space="preserve"> affiche désormais des tirets pour toutes les valeurs qui ne sont pas applicables au type d'appareil</w:t>
      </w:r>
      <w:r w:rsidRPr="00253553">
        <w:rPr>
          <w:rFonts w:ascii="Arial" w:hAnsi="Arial" w:cs="Arial"/>
          <w:color w:val="1F497D"/>
          <w:sz w:val="18"/>
          <w:szCs w:val="18"/>
        </w:rPr>
        <w:t>.</w:t>
      </w:r>
    </w:p>
    <w:p w14:paraId="31A8C7E8" w14:textId="546A640A" w:rsidR="00570AE3" w:rsidRPr="00570AE3" w:rsidRDefault="00570AE3" w:rsidP="00570AE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570AE3">
        <w:rPr>
          <w:rFonts w:ascii="Arial" w:hAnsi="Arial" w:cs="Arial"/>
          <w:color w:val="1F497D"/>
          <w:sz w:val="18"/>
          <w:szCs w:val="18"/>
          <w:lang w:val="fr-FR"/>
        </w:rPr>
        <w:t>La page des détails d</w:t>
      </w:r>
      <w:r>
        <w:rPr>
          <w:rFonts w:ascii="Arial" w:hAnsi="Arial" w:cs="Arial"/>
          <w:color w:val="1F497D"/>
          <w:sz w:val="18"/>
          <w:szCs w:val="18"/>
          <w:lang w:val="fr-FR"/>
        </w:rPr>
        <w:t xml:space="preserve">es </w:t>
      </w:r>
      <w:r w:rsidRPr="00570AE3">
        <w:rPr>
          <w:rFonts w:ascii="Arial" w:hAnsi="Arial" w:cs="Arial"/>
          <w:color w:val="1F497D"/>
          <w:sz w:val="18"/>
          <w:szCs w:val="18"/>
          <w:lang w:val="fr-FR"/>
        </w:rPr>
        <w:t>appareil</w:t>
      </w:r>
      <w:r>
        <w:rPr>
          <w:rFonts w:ascii="Arial" w:hAnsi="Arial" w:cs="Arial"/>
          <w:color w:val="1F497D"/>
          <w:sz w:val="18"/>
          <w:szCs w:val="18"/>
          <w:lang w:val="fr-FR"/>
        </w:rPr>
        <w:t>s</w:t>
      </w:r>
      <w:r w:rsidRPr="00570AE3">
        <w:rPr>
          <w:rFonts w:ascii="Arial" w:hAnsi="Arial" w:cs="Arial"/>
          <w:color w:val="1F497D"/>
          <w:sz w:val="18"/>
          <w:szCs w:val="18"/>
          <w:lang w:val="fr-FR"/>
        </w:rPr>
        <w:t xml:space="preserve"> masque désormais le groupe de sonde de base si le LED distant est sélectionné (appareils Apollo)</w:t>
      </w:r>
      <w:r w:rsidRPr="00253553">
        <w:rPr>
          <w:rFonts w:ascii="Arial" w:hAnsi="Arial" w:cs="Arial"/>
          <w:color w:val="1F497D"/>
          <w:sz w:val="18"/>
          <w:szCs w:val="18"/>
        </w:rPr>
        <w:t>.</w:t>
      </w:r>
    </w:p>
    <w:p w14:paraId="3309E380" w14:textId="3BA032E6" w:rsidR="00570AE3" w:rsidRPr="00570AE3" w:rsidRDefault="00570AE3" w:rsidP="00570AE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r w:rsidRPr="00570AE3">
        <w:rPr>
          <w:rFonts w:ascii="Arial" w:hAnsi="Arial" w:cs="Arial"/>
          <w:color w:val="1F497D"/>
          <w:sz w:val="18"/>
          <w:szCs w:val="18"/>
          <w:lang w:val="fr-FR"/>
        </w:rPr>
        <w:t>Les valeurs à l'écran dans les Zones, Groupes et Configuration Réseau sont mises à jour immédiatement lorsqu'elles sont lues à partir d'un panneau</w:t>
      </w:r>
      <w:r w:rsidRPr="00253553">
        <w:rPr>
          <w:rFonts w:ascii="Arial" w:hAnsi="Arial" w:cs="Arial"/>
          <w:color w:val="1F497D"/>
          <w:sz w:val="18"/>
          <w:szCs w:val="18"/>
        </w:rPr>
        <w:t>.</w:t>
      </w:r>
    </w:p>
    <w:p w14:paraId="1D6985A3" w14:textId="6839618E" w:rsidR="00570AE3" w:rsidRPr="00570AE3" w:rsidRDefault="00570AE3" w:rsidP="00570AE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r w:rsidRPr="00570AE3">
        <w:rPr>
          <w:rFonts w:ascii="Arial" w:hAnsi="Arial" w:cs="Arial"/>
          <w:color w:val="1F497D"/>
          <w:sz w:val="18"/>
          <w:szCs w:val="18"/>
          <w:lang w:val="fr-FR"/>
        </w:rPr>
        <w:t>Les paramètres des causes et des effets sont systématiquement lus correctement à la fois à partir des panneaux et des fichiers</w:t>
      </w:r>
      <w:r w:rsidRPr="00253553">
        <w:rPr>
          <w:rFonts w:ascii="Arial" w:hAnsi="Arial" w:cs="Arial"/>
          <w:color w:val="1F497D"/>
          <w:sz w:val="18"/>
          <w:szCs w:val="18"/>
        </w:rPr>
        <w:t>.</w:t>
      </w:r>
    </w:p>
    <w:p w14:paraId="74387369" w14:textId="71F627D1" w:rsidR="00570AE3" w:rsidRPr="00570AE3" w:rsidRDefault="00570AE3" w:rsidP="00570AE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r w:rsidRPr="00570AE3">
        <w:rPr>
          <w:rFonts w:ascii="Arial" w:hAnsi="Arial" w:cs="Arial"/>
          <w:color w:val="1F497D"/>
          <w:sz w:val="18"/>
          <w:szCs w:val="18"/>
          <w:lang w:val="fr-FR"/>
        </w:rPr>
        <w:t>Les notifications d'application Windows sont affichées après chaque téléchargement et téléversement, indiquant l'achèvement ou non</w:t>
      </w:r>
      <w:r w:rsidRPr="00253553">
        <w:rPr>
          <w:rFonts w:ascii="Arial" w:hAnsi="Arial" w:cs="Arial"/>
          <w:color w:val="1F497D"/>
          <w:sz w:val="18"/>
          <w:szCs w:val="18"/>
        </w:rPr>
        <w:t>.</w:t>
      </w:r>
    </w:p>
    <w:p w14:paraId="34B08200" w14:textId="2D9E7838" w:rsidR="00570AE3" w:rsidRPr="00570AE3" w:rsidRDefault="00570AE3" w:rsidP="00570AE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bookmarkStart w:id="0" w:name="_Hlk199945579"/>
      <w:r w:rsidRPr="00570AE3">
        <w:rPr>
          <w:rFonts w:ascii="Arial" w:hAnsi="Arial" w:cs="Arial"/>
          <w:color w:val="1F497D"/>
          <w:sz w:val="18"/>
          <w:szCs w:val="18"/>
          <w:lang w:val="fr-FR"/>
        </w:rPr>
        <w:t>L'application n'essaiera pas d'ouvrir des fichiers contenant des données invalides ou des données pour des protocoles non pris en charge</w:t>
      </w:r>
      <w:r w:rsidRPr="00253553">
        <w:rPr>
          <w:rFonts w:ascii="Arial" w:hAnsi="Arial" w:cs="Arial"/>
          <w:color w:val="1F497D"/>
          <w:sz w:val="18"/>
          <w:szCs w:val="18"/>
        </w:rPr>
        <w:t>.</w:t>
      </w:r>
      <w:bookmarkEnd w:id="0"/>
    </w:p>
    <w:p w14:paraId="72780167" w14:textId="1D47C888" w:rsidR="00570AE3" w:rsidRPr="00570AE3" w:rsidRDefault="00570AE3" w:rsidP="00570AE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="001E49A1">
        <w:rPr>
          <w:rFonts w:ascii="Arial" w:hAnsi="Arial" w:cs="Arial"/>
          <w:color w:val="1F497D"/>
          <w:sz w:val="18"/>
          <w:szCs w:val="18"/>
          <w:lang w:val="fr-FR"/>
        </w:rPr>
        <w:t>L</w:t>
      </w:r>
      <w:r w:rsidRPr="00570AE3">
        <w:rPr>
          <w:rFonts w:ascii="Arial" w:hAnsi="Arial" w:cs="Arial"/>
          <w:color w:val="1F497D"/>
          <w:sz w:val="18"/>
          <w:szCs w:val="18"/>
          <w:lang w:val="fr-FR"/>
        </w:rPr>
        <w:t>'application n'enverra pas plus de boucles à un panneau que ce pour quoi elle est configurée. Cela inclut une correction qui empêche l'oubli du nombre de boucles lors de la lecture d'un fichier de configuration</w:t>
      </w:r>
      <w:r w:rsidRPr="00253553">
        <w:rPr>
          <w:rFonts w:ascii="Arial" w:hAnsi="Arial" w:cs="Arial"/>
          <w:color w:val="1F497D"/>
          <w:sz w:val="18"/>
          <w:szCs w:val="18"/>
        </w:rPr>
        <w:t>.</w:t>
      </w:r>
    </w:p>
    <w:p w14:paraId="0EA686CF" w14:textId="77777777" w:rsidR="00570AE3" w:rsidRDefault="00570AE3" w:rsidP="00570AE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5F38E63C" w14:textId="0CC074DB" w:rsidR="008121EB" w:rsidRPr="00811114" w:rsidRDefault="008121EB" w:rsidP="008121EB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1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21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7</w:t>
      </w:r>
    </w:p>
    <w:p w14:paraId="24E572AD" w14:textId="46C557A6" w:rsidR="008121EB" w:rsidRPr="008121EB" w:rsidRDefault="008121EB" w:rsidP="008121EB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8121EB">
        <w:rPr>
          <w:rFonts w:ascii="Arial" w:hAnsi="Arial" w:cs="Arial"/>
          <w:color w:val="1F497D"/>
          <w:sz w:val="18"/>
          <w:szCs w:val="18"/>
          <w:lang w:val="fr-FR"/>
        </w:rPr>
        <w:t>La page des détails de l'appareil affiche désormais des tirets pour toutes les valeurs qui ne sont pas applicables au type d'appareil</w:t>
      </w:r>
      <w:r w:rsidRPr="00A85F75">
        <w:rPr>
          <w:rFonts w:ascii="Arial" w:hAnsi="Arial" w:cs="Arial"/>
          <w:color w:val="1F497D"/>
          <w:sz w:val="18"/>
          <w:szCs w:val="18"/>
        </w:rPr>
        <w:t>.</w:t>
      </w:r>
    </w:p>
    <w:p w14:paraId="116D1963" w14:textId="2E61B720" w:rsidR="008121EB" w:rsidRPr="008121EB" w:rsidRDefault="008121EB" w:rsidP="008121EB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8121EB">
        <w:rPr>
          <w:rFonts w:ascii="Arial" w:hAnsi="Arial" w:cs="Arial"/>
          <w:color w:val="1F497D"/>
          <w:sz w:val="18"/>
          <w:szCs w:val="18"/>
          <w:lang w:val="fr-FR"/>
        </w:rPr>
        <w:t>Les valeurs à l'écran dans les Zones, Groupes et Configuration Réseau sont mises à jour immédiatement lorsqu'elles sont lues à partir d'un panneau</w:t>
      </w:r>
      <w:r w:rsidRPr="00A85F75">
        <w:rPr>
          <w:rFonts w:ascii="Arial" w:hAnsi="Arial" w:cs="Arial"/>
          <w:color w:val="1F497D"/>
          <w:sz w:val="18"/>
          <w:szCs w:val="18"/>
        </w:rPr>
        <w:t>.</w:t>
      </w:r>
    </w:p>
    <w:p w14:paraId="2173A9D5" w14:textId="300968E0" w:rsidR="008121EB" w:rsidRDefault="008121EB" w:rsidP="008121EB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8121EB">
        <w:rPr>
          <w:rFonts w:ascii="Arial" w:hAnsi="Arial" w:cs="Arial"/>
          <w:color w:val="1F497D"/>
          <w:sz w:val="18"/>
          <w:szCs w:val="18"/>
          <w:lang w:val="fr-FR"/>
        </w:rPr>
        <w:t>Un groupe de sonde de base ne peut plus être défini pour une unité d'E/S XP95/S90</w:t>
      </w:r>
      <w:r w:rsidRPr="00A85F75">
        <w:rPr>
          <w:rFonts w:ascii="Arial" w:hAnsi="Arial" w:cs="Arial"/>
          <w:color w:val="1F497D"/>
          <w:sz w:val="18"/>
          <w:szCs w:val="18"/>
        </w:rPr>
        <w:t>.</w:t>
      </w:r>
    </w:p>
    <w:p w14:paraId="6D471310" w14:textId="311FE2D7" w:rsidR="008121EB" w:rsidRPr="00A85F75" w:rsidRDefault="000B2CF3" w:rsidP="000B2CF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0B2CF3">
        <w:rPr>
          <w:rFonts w:ascii="Arial" w:hAnsi="Arial" w:cs="Arial"/>
          <w:color w:val="1F497D"/>
          <w:sz w:val="18"/>
          <w:szCs w:val="18"/>
        </w:rPr>
        <w:t>Correction : l'application n'enverra pas plus de boucles à un panneau que celles pour lesquelles elle est configurée</w:t>
      </w:r>
      <w:r w:rsidR="008121EB" w:rsidRPr="00A85F75">
        <w:rPr>
          <w:rFonts w:ascii="Arial" w:hAnsi="Arial" w:cs="Arial"/>
          <w:color w:val="1F497D"/>
          <w:sz w:val="18"/>
          <w:szCs w:val="18"/>
        </w:rPr>
        <w:t>.</w:t>
      </w:r>
    </w:p>
    <w:p w14:paraId="390D6000" w14:textId="77777777" w:rsidR="00806D9C" w:rsidRPr="006D0A25" w:rsidRDefault="00806D9C" w:rsidP="008121E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4AB62A72" w14:textId="4181C8E9" w:rsidR="001A34BF" w:rsidRDefault="001B0106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v8.</w:t>
      </w:r>
      <w:r w:rsidR="00A970AC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1.0</w:t>
      </w: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</w:r>
      <w:r w:rsidR="00A970AC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14</w:t>
      </w: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/</w:t>
      </w:r>
      <w:r w:rsidR="00A970AC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04</w:t>
      </w: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/2025</w:t>
      </w:r>
    </w:p>
    <w:p w14:paraId="4D1CD9B1" w14:textId="498725B7" w:rsidR="001B0106" w:rsidRPr="006D0A25" w:rsidRDefault="001B0106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</w:t>
      </w:r>
      <w:r w:rsidR="00A970AC"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20</w:t>
      </w: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,  CTecDevices v1.3.</w:t>
      </w:r>
      <w:r w:rsidR="00A970AC"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17</w:t>
      </w: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,  CTecFtdi v1.3.2,  CTecUtil v1.5.</w:t>
      </w:r>
      <w:r w:rsidR="00A970AC"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15</w:t>
      </w:r>
    </w:p>
    <w:p w14:paraId="47EFAAF0" w14:textId="77777777" w:rsidR="004230EF" w:rsidRPr="006D0A25" w:rsidRDefault="001B0106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Les détails de la configuration du site qui ne sont pas globaux ont été déplacés vers les paramètres par panneau.</w:t>
      </w:r>
    </w:p>
    <w:p w14:paraId="71E716BB" w14:textId="4E2A2F09" w:rsidR="00A970AC" w:rsidRPr="006D0A25" w:rsidRDefault="004230EF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Une nouvelle visionneuse de l’historique des révisions a été ajoutée au menu « Aide ».</w:t>
      </w:r>
    </w:p>
    <w:p w14:paraId="320FB448" w14:textId="37D1AE6F" w:rsidR="00AB6CB4" w:rsidRPr="006D0A25" w:rsidRDefault="00AB6CB4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Le numéro d’ingénieur a été ajouté à la page Configuration du Site ; elle était absente des versions précédentes.</w:t>
      </w:r>
    </w:p>
    <w:p w14:paraId="03777D53" w14:textId="77777777" w:rsidR="004230EF" w:rsidRPr="006D0A25" w:rsidRDefault="00A970AC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L’application démarrera désormais sur l’écran actuel si son dernier emplacement enregistré se trouvait sur un écran qui n’est plus physiquement présent.</w:t>
      </w:r>
    </w:p>
    <w:p w14:paraId="7C507B71" w14:textId="4C3664AA" w:rsidR="004230EF" w:rsidRPr="006D0A25" w:rsidRDefault="004230EF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Les outils de programmation XFP ciblent désormais .NET9.</w:t>
      </w:r>
    </w:p>
    <w:p w14:paraId="432E7E46" w14:textId="77777777" w:rsidR="004230EF" w:rsidRPr="006D0A25" w:rsidRDefault="004230EF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Correction de la détection du protocole lors du téléchargement à partir d’un panneau ou de l’ouverture de fichiers.</w:t>
      </w:r>
    </w:p>
    <w:p w14:paraId="41ED5356" w14:textId="77777777" w:rsidR="004230EF" w:rsidRPr="006D0A25" w:rsidRDefault="004230EF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Correction de la validation des paramètres de volume de l’appareil.</w:t>
      </w:r>
    </w:p>
    <w:p w14:paraId="4C3E5A81" w14:textId="2D485D77" w:rsidR="004230EF" w:rsidRPr="006D0A25" w:rsidRDefault="004230EF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Correction de la gestion des dépendances de zone jour/nuit vides.</w:t>
      </w:r>
    </w:p>
    <w:p w14:paraId="29464F76" w14:textId="46895CC8" w:rsidR="001B6A4E" w:rsidRPr="006D0A25" w:rsidRDefault="004230EF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Correction des erreurs de nom de panneau dans la configuration réseau</w:t>
      </w:r>
      <w:r w:rsidR="001B6A4E" w:rsidRPr="006D0A25">
        <w:rPr>
          <w:rFonts w:ascii="Arial" w:hAnsi="Arial" w:cs="Arial"/>
          <w:color w:val="1F497D"/>
          <w:sz w:val="18"/>
          <w:szCs w:val="18"/>
          <w:lang w:val="fr-FR"/>
        </w:rPr>
        <w:t>.</w:t>
      </w:r>
    </w:p>
    <w:p w14:paraId="49BA1E72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26FD010A" w14:textId="77777777" w:rsidR="001A34BF" w:rsidRDefault="001B0106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v8.0.12</w:t>
      </w: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05/02/2025</w:t>
      </w:r>
    </w:p>
    <w:p w14:paraId="47FA37D2" w14:textId="531D9F78" w:rsidR="001B0106" w:rsidRPr="006D0A25" w:rsidRDefault="001B0106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v1.5.18,  CTecDevices v1.3.15,  CTecFtdi v1.3.2,  CTecUtil v1.5.13</w:t>
      </w:r>
    </w:p>
    <w:p w14:paraId="653C4BDA" w14:textId="7461D7D7" w:rsidR="001B0106" w:rsidRPr="006D0A25" w:rsidRDefault="001B0106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Une nouvelle fonctionnalité « Afficher le Journal des Communications » a été ajoutée au menu principal sous Affichage. Cela affiche les journaux des chargements/téléchargements récents de panneaux par session d’application. Les journaux sont conservés pendant 30 jours ; Il est possible d’enregistrer dans un fichier texte.</w:t>
      </w:r>
    </w:p>
    <w:p w14:paraId="52BE31CC" w14:textId="0B281532" w:rsidR="001B0106" w:rsidRPr="006D0A25" w:rsidRDefault="001B0106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Configuration des groupes : correction de l’analyse de la valeur du délai de phase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>.</w:t>
      </w:r>
    </w:p>
    <w:p w14:paraId="1EDD8009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05F0E2C5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v8</w:t>
      </w:r>
      <w:r w:rsidR="007C2443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.0.10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17/01/2025</w:t>
      </w:r>
    </w:p>
    <w:p w14:paraId="3BD4667F" w14:textId="05384C9B" w:rsidR="007C2443" w:rsidRPr="006D0A25" w:rsidRDefault="007C2443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v1.5.17,  CTecDevices v1.3.15,  CTecFtdi v1.3.2,  CTecUtil v1.5.11</w:t>
      </w:r>
    </w:p>
    <w:p w14:paraId="3CB314B1" w14:textId="171AF4B9" w:rsidR="00855D6B" w:rsidRPr="006D0A25" w:rsidRDefault="00712C00" w:rsidP="00C2718B">
      <w:pPr>
        <w:tabs>
          <w:tab w:val="left" w:pos="284"/>
          <w:tab w:val="left" w:pos="567"/>
          <w:tab w:val="left" w:pos="1134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La liste des fichiers récents se met correctement à jour à l’écran lorsque des fichiers sont supprimés ou ajoutés à une liste vide</w:t>
      </w:r>
      <w:r w:rsidR="00B54782" w:rsidRPr="006D0A25">
        <w:rPr>
          <w:rFonts w:ascii="Arial" w:hAnsi="Arial" w:cs="Arial"/>
          <w:color w:val="1F497D"/>
          <w:sz w:val="18"/>
          <w:szCs w:val="18"/>
          <w:lang w:val="fr-FR"/>
        </w:rPr>
        <w:t>.</w:t>
      </w:r>
    </w:p>
    <w:p w14:paraId="7481F4BF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04F0A5B3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v8</w:t>
      </w:r>
      <w:r w:rsidR="007C2443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.0.9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03/01/2025</w:t>
      </w:r>
    </w:p>
    <w:p w14:paraId="61A81294" w14:textId="0F9FEA6A" w:rsidR="00855D6B" w:rsidRPr="006D0A25" w:rsidRDefault="007C2443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v1.5.15, CTecDevices v1.3.14, CTecFtdi v1.3.2, CTecUtil v1.5.10</w:t>
      </w:r>
    </w:p>
    <w:p w14:paraId="42EADE3B" w14:textId="1C9ED4D3" w:rsidR="00E01E6A" w:rsidRPr="006D0A25" w:rsidRDefault="00712C00" w:rsidP="00C2718B">
      <w:pPr>
        <w:tabs>
          <w:tab w:val="left" w:pos="284"/>
          <w:tab w:val="left" w:pos="567"/>
          <w:tab w:val="left" w:pos="1134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lastRenderedPageBreak/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Le niveau de zoom minimum n’est plus si petit qu’il est inutilisable</w:t>
      </w:r>
      <w:r w:rsidR="00855D6B" w:rsidRPr="006D0A25">
        <w:rPr>
          <w:rFonts w:ascii="Arial" w:hAnsi="Arial" w:cs="Arial"/>
          <w:color w:val="1F497D"/>
          <w:sz w:val="18"/>
          <w:szCs w:val="18"/>
          <w:lang w:val="fr-FR"/>
        </w:rPr>
        <w:t>.</w:t>
      </w:r>
    </w:p>
    <w:p w14:paraId="598623A4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sz w:val="18"/>
          <w:szCs w:val="18"/>
          <w:lang w:val="fr-FR"/>
        </w:rPr>
      </w:pPr>
    </w:p>
    <w:p w14:paraId="7DB447DC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v8</w:t>
      </w:r>
      <w:r w:rsidR="0067147A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.0.8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17/12/2024</w:t>
      </w:r>
    </w:p>
    <w:p w14:paraId="10104048" w14:textId="15551FDE" w:rsidR="0067147A" w:rsidRPr="006D0A25" w:rsidRDefault="0067147A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v1.5.14, CTecDevices v1.3.14, CTecFtdi v1.3.2, CTecUtil v1.5.9</w:t>
      </w:r>
    </w:p>
    <w:p w14:paraId="1F8AD4C9" w14:textId="2983BECC" w:rsidR="00870273" w:rsidRPr="006D0A25" w:rsidRDefault="00712C00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Un problème au démarrage sous Windows 11 a été résolu</w:t>
      </w:r>
      <w:r w:rsidR="00A91FF7" w:rsidRPr="006D0A25">
        <w:rPr>
          <w:rFonts w:ascii="Arial" w:hAnsi="Arial" w:cs="Arial"/>
          <w:color w:val="1F497D"/>
          <w:sz w:val="18"/>
          <w:szCs w:val="18"/>
          <w:lang w:val="fr-FR"/>
        </w:rPr>
        <w:t>.</w:t>
      </w:r>
    </w:p>
    <w:p w14:paraId="5371130F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69445923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v8</w:t>
      </w:r>
      <w:r w:rsidR="00CD6B6A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.0.6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13/12/2024</w:t>
      </w:r>
    </w:p>
    <w:p w14:paraId="176CED00" w14:textId="1AF94E7A" w:rsidR="00CD6B6A" w:rsidRPr="006D0A25" w:rsidRDefault="00CD6B6A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v1.5.14, CTecDevices v1.3.14, CTecFtdi v1.3.2, CTecUtil v1.5.7</w:t>
      </w:r>
    </w:p>
    <w:p w14:paraId="16A6E4D5" w14:textId="156B0CC2" w:rsidR="004230EF" w:rsidRPr="006D0A25" w:rsidRDefault="00712C00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Correction des noms de zone/panneau de Zone Config et des noms de panneau de Network Config décalés par rapport à leur index lors du téléchargement sur panel.</w:t>
      </w:r>
    </w:p>
    <w:p w14:paraId="21532770" w14:textId="7DA90F96" w:rsidR="0060202E" w:rsidRPr="006D0A25" w:rsidRDefault="004230EF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Les boîtes de message et la fenêtre de progression du téléchargement sont désormais mises à l’échelle pour correspondre au niveau de zoom de la fenêtre parente</w:t>
      </w:r>
      <w:r w:rsidR="00CE2296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1F1ED8E5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2A1A6D0D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v8</w:t>
      </w:r>
      <w:r w:rsidR="00CD6B6A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.0.5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22/11/2024</w:t>
      </w:r>
    </w:p>
    <w:p w14:paraId="52D26E2E" w14:textId="5060BC08" w:rsidR="00CD6B6A" w:rsidRPr="006D0A25" w:rsidRDefault="00CD6B6A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v1.5.13, CTecDevices v1.3.12, CTecFtdi v1.3.2, CTecUtil v1.5.5</w:t>
      </w:r>
    </w:p>
    <w:p w14:paraId="7AB34FCB" w14:textId="036C728A" w:rsidR="006275AA" w:rsidRPr="006D0A25" w:rsidRDefault="00712C00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F02D1" w:rsidRPr="006D0A25">
        <w:rPr>
          <w:rFonts w:ascii="Arial" w:hAnsi="Arial" w:cs="Arial"/>
          <w:color w:val="1F497D"/>
          <w:sz w:val="18"/>
          <w:szCs w:val="18"/>
          <w:lang w:val="fr-FR"/>
        </w:rPr>
        <w:t>Rétrogradation des bibliothèques vers .NET 6 en raison d’un problème de communication dans l’application Quantec Pro Tools</w:t>
      </w:r>
      <w:r w:rsidR="00BD024F" w:rsidRPr="006D0A25">
        <w:rPr>
          <w:rFonts w:ascii="Arial" w:hAnsi="Arial" w:cs="Arial"/>
          <w:color w:val="1F497D"/>
          <w:sz w:val="18"/>
          <w:szCs w:val="18"/>
          <w:lang w:val="fr-FR"/>
        </w:rPr>
        <w:t>.</w:t>
      </w:r>
    </w:p>
    <w:p w14:paraId="7FFD30E0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553C1648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v8</w:t>
      </w:r>
      <w:r w:rsidR="00BD024F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.0.3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08/10/2024</w:t>
      </w:r>
    </w:p>
    <w:p w14:paraId="7FCE1654" w14:textId="06145636" w:rsidR="00BD024F" w:rsidRPr="006D0A25" w:rsidRDefault="00BD024F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v1.5.9, CTecDevices v1.3.9, CTecFtdi v1.3.1, CTecUtil v1.5.2</w:t>
      </w:r>
    </w:p>
    <w:p w14:paraId="6F144849" w14:textId="77777777" w:rsidR="004F02D1" w:rsidRPr="006D0A25" w:rsidRDefault="00712C00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F02D1" w:rsidRPr="006D0A25">
        <w:rPr>
          <w:rFonts w:ascii="Arial" w:hAnsi="Arial" w:cs="Arial"/>
          <w:color w:val="1F497D"/>
          <w:sz w:val="18"/>
          <w:szCs w:val="18"/>
          <w:lang w:val="fr-FR"/>
        </w:rPr>
        <w:t xml:space="preserve">L’Observateur du journal des événements passe désormais en mode pause si l’utilisateur passe à une autre page. </w:t>
      </w:r>
    </w:p>
    <w:p w14:paraId="67E3968D" w14:textId="7F8E6518" w:rsidR="00957008" w:rsidRPr="006D0A25" w:rsidRDefault="004F02D1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Correction d’une erreur dans l’observateur du journal des événements qui se produisait dans Windows 11</w:t>
      </w:r>
      <w:r w:rsidR="00B026CC" w:rsidRPr="006D0A25">
        <w:rPr>
          <w:rFonts w:ascii="Arial" w:hAnsi="Arial" w:cs="Arial"/>
          <w:color w:val="1F497D"/>
          <w:sz w:val="18"/>
          <w:szCs w:val="18"/>
          <w:lang w:val="fr-FR"/>
        </w:rPr>
        <w:t>.</w:t>
      </w:r>
    </w:p>
    <w:p w14:paraId="0347EB35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4AB34CD5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v8</w:t>
      </w:r>
      <w:r w:rsidR="00BD024F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.0.2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07/10/2024</w:t>
      </w:r>
    </w:p>
    <w:p w14:paraId="086D2B39" w14:textId="25FF357A" w:rsidR="00BD024F" w:rsidRPr="006D0A25" w:rsidRDefault="00BD024F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v1.5.8, CTecDevices v1.3.8, CTecFtdi v1.3.1, CTecUtil v1.5.2</w:t>
      </w:r>
    </w:p>
    <w:p w14:paraId="45FE2836" w14:textId="77777777" w:rsidR="004F02D1" w:rsidRPr="006D0A25" w:rsidRDefault="001E09DF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F02D1" w:rsidRPr="006D0A25">
        <w:rPr>
          <w:rFonts w:ascii="Arial" w:hAnsi="Arial" w:cs="Arial"/>
          <w:color w:val="1F497D"/>
          <w:sz w:val="18"/>
          <w:szCs w:val="18"/>
          <w:lang w:val="fr-FR"/>
        </w:rPr>
        <w:t>L’élément Emplacement du panneau de la page Configuration du site a été déplacé vers la page Configuration réseau, avec un emplacement pour chaque panneau.</w:t>
      </w:r>
    </w:p>
    <w:p w14:paraId="0E810235" w14:textId="77777777" w:rsidR="004F02D1" w:rsidRPr="006D0A25" w:rsidRDefault="004F02D1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L’observateur du journal des événements est maintenant opérationnel.</w:t>
      </w:r>
    </w:p>
    <w:p w14:paraId="166EDD20" w14:textId="77777777" w:rsidR="004F02D1" w:rsidRPr="006D0A25" w:rsidRDefault="004F02D1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Une erreur a été corrigée qui empêchait l’ouverture d’un fichier contenant des périphériques pour un protocole autre que le protocole actuel.</w:t>
      </w:r>
    </w:p>
    <w:p w14:paraId="188779E9" w14:textId="49136E86" w:rsidR="00957008" w:rsidRPr="006D0A25" w:rsidRDefault="004F02D1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Prévention du plantage lors du changement de port, en particulier vers un autre type de panneau</w:t>
      </w:r>
      <w:r w:rsidR="00957008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75EA5B07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578269A6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v8.0.0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21/08/2024</w:t>
      </w:r>
    </w:p>
    <w:p w14:paraId="4ACA8023" w14:textId="411BD6FA" w:rsidR="00963586" w:rsidRPr="006D0A25" w:rsidRDefault="00D634BC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v1.5.4, CTecDevices v1.3.4, CTecFtdi v1.3.1, CTecUtil v1.5.0</w:t>
      </w:r>
    </w:p>
    <w:p w14:paraId="5AF490A1" w14:textId="77777777" w:rsidR="004F02D1" w:rsidRPr="006D0A25" w:rsidRDefault="001E09DF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F02D1" w:rsidRPr="006D0A25">
        <w:rPr>
          <w:rFonts w:ascii="Arial" w:hAnsi="Arial" w:cs="Arial"/>
          <w:color w:val="1F497D"/>
          <w:sz w:val="18"/>
          <w:szCs w:val="18"/>
          <w:lang w:val="fr-FR"/>
        </w:rPr>
        <w:t>Modifications des styles pour les grilles de données et les boîtes de messages.</w:t>
      </w:r>
    </w:p>
    <w:p w14:paraId="64E95EC9" w14:textId="5CB44D4A" w:rsidR="00B64DC3" w:rsidRPr="006D0A25" w:rsidRDefault="004F02D1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Modification des descriptions de sensibilité pour les appareils CAST Pro</w:t>
      </w:r>
      <w:r w:rsidR="00B64DC3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77A3FF3C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4A14FBD8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v7.2.3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02/08/2024</w:t>
      </w:r>
    </w:p>
    <w:p w14:paraId="74B6AEBC" w14:textId="220E5939" w:rsidR="00D634BC" w:rsidRPr="006D0A25" w:rsidRDefault="00D634BC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v1.5.3, CTecDevices v1.3.3, CTecFtdi v1.3.1, CTecUtil v1.4.3</w:t>
      </w:r>
    </w:p>
    <w:p w14:paraId="2A66000D" w14:textId="236CB499" w:rsidR="004F02D1" w:rsidRPr="006D0A25" w:rsidRDefault="001E09DF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F02D1" w:rsidRPr="006D0A25">
        <w:rPr>
          <w:rFonts w:ascii="Arial" w:hAnsi="Arial" w:cs="Arial"/>
          <w:color w:val="1F497D"/>
          <w:sz w:val="18"/>
          <w:szCs w:val="18"/>
          <w:lang w:val="fr-FR"/>
        </w:rPr>
        <w:t>Pages Groupes, Ensembles et Causes et Effets : valeurs par défaut corrigées.</w:t>
      </w:r>
    </w:p>
    <w:p w14:paraId="03FE44DE" w14:textId="68DA8D54" w:rsidR="004F02D1" w:rsidRPr="006D0A25" w:rsidRDefault="004F02D1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Un problème de port COM qui pouvait empêcher l’application de quitter est désormais géré.</w:t>
      </w:r>
    </w:p>
    <w:p w14:paraId="2F86C51C" w14:textId="5215B744" w:rsidR="00091D24" w:rsidRPr="006D0A25" w:rsidRDefault="004F02D1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La possibilité pour les boîtes de message d’afficher les détails des exceptions a été ajoutée</w:t>
      </w:r>
      <w:r w:rsidR="00A109C4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37D0E721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58A43975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v7.2.2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08/07/2024</w:t>
      </w:r>
    </w:p>
    <w:p w14:paraId="58EE1C99" w14:textId="2F3D1206" w:rsidR="00091D24" w:rsidRPr="006D0A25" w:rsidRDefault="00D634BC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v1.5.2, CTecDevices v1.3.2, CTecFtdi v1.3.1, CTecUtil v1.4.2</w:t>
      </w:r>
    </w:p>
    <w:p w14:paraId="1BF8D025" w14:textId="37DC108C" w:rsidR="00CA792A" w:rsidRPr="006D0A25" w:rsidRDefault="00CA792A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97D"/>
          <w:sz w:val="18"/>
          <w:szCs w:val="18"/>
          <w:lang w:val="fr-FR"/>
        </w:rPr>
        <w:t>L’application gère désormais les ensembles de données de plusieurs panneaux. Lorsque les données sont lues d’un appareil ou d’un fichier, elles sont ajoutées à l’ensemble de données existant dans leur position respective sur le panneau, préservant ainsi les données de panneau préexistantes relatives à d’autres panneaux. Une fenêtre contextuelle de gestion des panneaux a été ajoutée pour l’ajout/la suppression de panneaux.</w:t>
      </w:r>
    </w:p>
    <w:p w14:paraId="20C27776" w14:textId="5A050A9A" w:rsidR="00CA792A" w:rsidRPr="006D0A25" w:rsidRDefault="00CA792A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Contrôle NumberSpinner : une propriété NumberSet a été ajoutée ; Cela définit l’ensemble des valeurs valides pour le cas où les valeurs valides ne sont pas consécutives, et la possibilité d’afficher le nombre total dans l’ensemble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19E0E609" w14:textId="4BE952F7" w:rsidR="00CA792A" w:rsidRPr="006D0A25" w:rsidRDefault="00CA792A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Les listes de numéros sont désormais formatées dans un style de plage de numéros, par exemple « 1-3,6,8-10 » au lieu de « 1,2,3,6,8,9,10 ».</w:t>
      </w:r>
    </w:p>
    <w:p w14:paraId="6E407D6C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14287ABC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lastRenderedPageBreak/>
        <w:t>v7.2.1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16/05/2024</w:t>
      </w:r>
    </w:p>
    <w:p w14:paraId="17C99588" w14:textId="6FF931EB" w:rsidR="00D634BC" w:rsidRPr="006D0A25" w:rsidRDefault="00D634BC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v1.5.1, CTecDevices v1.3.1, CTecFtdi v1.3.1, CTecUtil v1.4.1</w:t>
      </w:r>
    </w:p>
    <w:p w14:paraId="69E7FDC6" w14:textId="5DEFECA3" w:rsidR="00CA792A" w:rsidRPr="006D0A25" w:rsidRDefault="00CA792A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Mise à jour vers la cible .NET 8.0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3C35DE0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1782A31E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v7.1.7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24/04/2024</w:t>
      </w:r>
    </w:p>
    <w:p w14:paraId="5C845C14" w14:textId="09B884E0" w:rsidR="00260059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v1.4.21, CTecDevices v1.2.3, CTecFtdi v1.2.3, CTecUtil v1.3.19</w:t>
      </w:r>
    </w:p>
    <w:p w14:paraId="468B1C1C" w14:textId="22DAB4A9" w:rsidR="00CA792A" w:rsidRPr="006D0A25" w:rsidRDefault="00CA792A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Affichez «</w:t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 </w:t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n/d</w:t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 </w:t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» pour le nombre de boucles dans la fenêtre contextuelle d’informations si aucun panneau n’est connecté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61C235C3" w14:textId="17868421" w:rsidR="00CA792A" w:rsidRPr="006D0A25" w:rsidRDefault="00CA792A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Détails de l’appareil : le nombre de vérifications d’alarme par défaut est désormais de 1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D823CD6" w14:textId="5A3F85A1" w:rsidR="00441C46" w:rsidRPr="006D0A25" w:rsidRDefault="00441C4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 texte de l’info-bulle des options de menu est maintenant actualisé lors du changement de langue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7EFD84F" w14:textId="4660CA30" w:rsidR="00F60665" w:rsidRPr="006D0A25" w:rsidRDefault="00441C4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La possibilité d’écrire dans le journal des événements Windows a été ajoutée</w:t>
      </w:r>
      <w:r w:rsidR="00631C66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1737F369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32FCF720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v7.1.6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24/04/2024</w:t>
      </w:r>
    </w:p>
    <w:p w14:paraId="258FCE55" w14:textId="2DA144E4" w:rsidR="00F60665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v1.4.20, CTecDevices v1.2.3, CTecFtdi v1.2.3, CTecUtil v1.3.18</w:t>
      </w:r>
    </w:p>
    <w:p w14:paraId="15513FC3" w14:textId="46421BAA" w:rsidR="00441C46" w:rsidRPr="006D0A25" w:rsidRDefault="00441C4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La sensibilité par défaut de l’appareil est désormais de 100 au lieu de 75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25DFEFE" w14:textId="1A06B95A" w:rsidR="00DE3417" w:rsidRPr="006D0A25" w:rsidRDefault="00441C4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Si la LED à distance est activée, l’option Groupe de Sondeur de Base Auxiliaire est désactivée.</w:t>
      </w:r>
    </w:p>
    <w:p w14:paraId="181B20EE" w14:textId="6B0C1570" w:rsidR="00786870" w:rsidRPr="006D0A25" w:rsidRDefault="00441C4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1451ED8C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v7.1.3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21/03/2024</w:t>
      </w:r>
    </w:p>
    <w:p w14:paraId="780C94C4" w14:textId="2612CB4F" w:rsidR="00260059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v1.4.20, CTecDevices v1.2.2, CTecFtdi v1.2.3, CTecUtil v1.3.17</w:t>
      </w:r>
    </w:p>
    <w:p w14:paraId="5A585279" w14:textId="063DBAE8" w:rsidR="00441C46" w:rsidRPr="006D0A25" w:rsidRDefault="00441C4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Les paramètres de groupe et de volume ont été ajoutés aux appareils CAST PRO avec sirènes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9503FBC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537B799A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v7.1.1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14/03/2024</w:t>
      </w:r>
    </w:p>
    <w:p w14:paraId="7FFAC845" w14:textId="42F4EB07" w:rsidR="00260059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v1.4.19, CTecDevices v1.2.1, CTecFtdi v1.2.3, CTecUtil v1.3.17</w:t>
      </w:r>
    </w:p>
    <w:p w14:paraId="5035E7CC" w14:textId="130BDA7E" w:rsidR="007B344E" w:rsidRPr="006D0A25" w:rsidRDefault="00441C4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Correction d’une erreur qui pouvait survenir lors du passage au protocole Apollo</w:t>
      </w:r>
      <w:r w:rsidR="005E0DD3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E4245CD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36C181AA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v7.1.0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13/03/2024</w:t>
      </w:r>
    </w:p>
    <w:p w14:paraId="2B9F6148" w14:textId="389827D5" w:rsidR="00260059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v1.4.18, CTecDevices v1.2.0, CTecFtdi v1.2.3, CTecUtil v1.3.17</w:t>
      </w:r>
    </w:p>
    <w:p w14:paraId="32E47434" w14:textId="4C5462FE" w:rsidR="00092618" w:rsidRPr="006D0A25" w:rsidRDefault="00092618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Les modes jour/nuit DeviceData par défaut sont désormais définis en fonction du type d’appareil et sont définis sur les valeurs par défaut lorsqu’un appareil est modifié ou ajouté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4DC72849" w14:textId="2AFE5ED6" w:rsidR="00092618" w:rsidRPr="006D0A25" w:rsidRDefault="00092618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Les menus des modes sont désormais correctement mis à jour lorsque la sélection de l’appareil change et lorsque la culture est modifiée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57F18FDF" w14:textId="32CC9E44" w:rsidR="00132609" w:rsidRPr="006D0A25" w:rsidRDefault="00092618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La validation de zone signale désormais correctement si le délai total est trop long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738578C5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7A2C44CB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v7.0.10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12/03/2024</w:t>
      </w:r>
    </w:p>
    <w:p w14:paraId="72F2B0CA" w14:textId="0F580EDE" w:rsidR="00260059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v1.4.18, CTecDevices v1.1.12, CTecFtdi v1.2.3, CTecUtil v1.3.17</w:t>
      </w:r>
    </w:p>
    <w:p w14:paraId="5E66767E" w14:textId="2BB5BDCF" w:rsidR="00FD4D77" w:rsidRPr="006D0A25" w:rsidRDefault="009F503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La prise en charge des appareils CAST PRO a été ajoutée</w:t>
      </w:r>
      <w:r w:rsidR="00FD4D7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0DBAAB8" w14:textId="1EB69E76" w:rsidR="00B11218" w:rsidRPr="006D0A25" w:rsidRDefault="009F503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L’erreur de téléchargement du panneau Causes et Effets a été corrigée à cause de laquelle le type de réinitialisation n’était pas décodé correctement</w:t>
      </w:r>
      <w:r w:rsidR="00B11218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4727977C" w14:textId="64638C17" w:rsidR="00132609" w:rsidRPr="006D0A25" w:rsidRDefault="009F503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 contrôle TimePicker peut désormais afficher « --:-- » pour indiquer Jamais</w:t>
      </w:r>
      <w:r w:rsidR="00513DF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D016B71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50359A77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v7.0.9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29/01/2024</w:t>
      </w:r>
    </w:p>
    <w:p w14:paraId="75F8677D" w14:textId="3373AF02" w:rsidR="009863B1" w:rsidRPr="006D0A25" w:rsidRDefault="00260059" w:rsidP="00C2718B">
      <w:pPr>
        <w:tabs>
          <w:tab w:val="left" w:pos="1134"/>
        </w:tabs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v1.4.17, CTecDevices v1.1.11, CTecFtdi v1.2.3, CTecUtil v1.3.16</w:t>
      </w:r>
    </w:p>
    <w:p w14:paraId="5CAC3C15" w14:textId="2C4DE25B" w:rsidR="00132609" w:rsidRPr="006D0A25" w:rsidRDefault="009F503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bookmarkStart w:id="1" w:name="_Hlk150942883"/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Les paramètres d’E/S du périphérique par défaut ont été mis en œuvre le cas échéant ; cela corrige les paramètres d’entrée/sortie et de canal sur différents types d’appareils pour CAST et Apollo</w:t>
      </w:r>
      <w:r w:rsidR="009863B1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  <w:bookmarkEnd w:id="1"/>
    </w:p>
    <w:p w14:paraId="3B39FC28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3F1F3DAC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v7.0.8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29/01/2024</w:t>
      </w:r>
    </w:p>
    <w:p w14:paraId="69426EE7" w14:textId="2C8DB6BE" w:rsidR="009863B1" w:rsidRPr="006D0A25" w:rsidRDefault="00260059" w:rsidP="00C2718B">
      <w:pPr>
        <w:tabs>
          <w:tab w:val="left" w:pos="1134"/>
        </w:tabs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v1.4.16, CTecDevices v1.1.10, CTecFtdi v1.2.3, CTecUtil v1.3.15</w:t>
      </w:r>
    </w:p>
    <w:p w14:paraId="4033A4FA" w14:textId="6D481F9B" w:rsidR="009863B1" w:rsidRPr="006D0A25" w:rsidRDefault="009F503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 nom de fichier dans la barre d’état est désormais inchangé si le fichier sélectionné ne s’ouvre pas. le message correct lors de la tentative d’ouverture d’un fichier inexistant s’affiche ; la possibilité de le supprimer de la liste des fichiers récents est également disponible</w:t>
      </w:r>
      <w:r w:rsidR="009863B1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621AB1FE" w14:textId="549F6528" w:rsidR="009863B1" w:rsidRPr="006D0A25" w:rsidRDefault="009F503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Correction d’une erreur de téléchargement de panneau où le type de réinitialisation de Cause &amp; Effet était décodé de manière incorrecte</w:t>
      </w:r>
      <w:r w:rsidR="009863B1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110836C8" w14:textId="2AFA30EF" w:rsidR="00D06845" w:rsidRPr="006D0A25" w:rsidRDefault="009F503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L’importation à partir d’un fichier .xfp définit désormais correctement les paramètres de volume de l’appareil et gère les valeurs de cause à effet vides</w:t>
      </w:r>
      <w:r w:rsidR="00934101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71E76859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7E805127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lastRenderedPageBreak/>
        <w:t>v7.0.6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29/01/2024</w:t>
      </w:r>
    </w:p>
    <w:p w14:paraId="64A7AC37" w14:textId="1BB64FF0" w:rsidR="00B8707F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v1.4.15, CTecDevices v1.1.9, CTecFtdi v1.2.3, CTecUtil v1.3.13</w:t>
      </w:r>
    </w:p>
    <w:p w14:paraId="50EA6BE9" w14:textId="6F4DF7B1" w:rsidR="00E64ECD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La prise en charge des panneaux Apollo a été ajoutée</w:t>
      </w:r>
      <w:r w:rsidR="00E64ECD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159FAA13" w14:textId="409A1452" w:rsidR="00594F4D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 téléchargement de la page actuelle n’applique plus que la boucle actuelle ; cela se reflète dans le texte sous les boutons.</w:t>
      </w:r>
    </w:p>
    <w:p w14:paraId="0429CE31" w14:textId="2893D0CD" w:rsidR="009B78CB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Des avertissements s’affichent si le panneau connecté n’a pas le même nombre de boucles que les paramètres à l’écran</w:t>
      </w:r>
      <w:r w:rsidR="00594F4D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5B76B204" w14:textId="3FD13CE8" w:rsidR="0063596A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B21550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Les noms de zone dans les menus déroulants des pages des appareils affichent désormais le numéro de zone plus le nom s’il a été modifié par rapport à la valeur par défaut</w:t>
      </w:r>
      <w:r w:rsidR="0047741F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691E7451" w14:textId="6EC1C08D" w:rsidR="00780BD4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B21550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Les appareils non installés sont désormais affichés par la forme « -- » dans les menus de la liste des appareils de la page Causes et effets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4E588196" w14:textId="2AD4ACA9" w:rsidR="00B8707F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B21550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 temps de démarrage de l’application a été amélioré</w:t>
      </w:r>
      <w:r w:rsidR="00B8707F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59F673FA" w14:textId="126FD0B9" w:rsidR="00594F4D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B21550" w:rsidRPr="006D0A25">
        <w:rPr>
          <w:rFonts w:ascii="Arial" w:hAnsi="Arial" w:cs="Arial"/>
          <w:color w:val="1F497D"/>
          <w:sz w:val="18"/>
          <w:szCs w:val="18"/>
          <w:lang w:val="fr-FR"/>
        </w:rPr>
        <w:t>L’option Déconneter a été ajoutée au menu des paramètres du port série</w:t>
      </w:r>
      <w:r w:rsidR="00594F4D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469B36A0" w14:textId="166A5ACA" w:rsidR="00D06845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B21550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Correction du contrôle TimePicker afin que son format d’heure reflète désormais un changement de langue</w:t>
      </w:r>
      <w:r w:rsidR="00C5326F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6053944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02D17A0D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v7.0.5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10/10/2023</w:t>
      </w:r>
    </w:p>
    <w:p w14:paraId="660BA8F1" w14:textId="3943FB0C" w:rsidR="006808D1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v1.4.14, CTecDevices v1.1.8, CTecFtdi v1.2.3, CTecUtil v1.3.12</w:t>
      </w:r>
    </w:p>
    <w:p w14:paraId="0437FA7A" w14:textId="3909D888" w:rsidR="006808D1" w:rsidRPr="006D0A25" w:rsidRDefault="00D21C89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B21550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Première version sur le MS Store</w:t>
      </w:r>
      <w:r w:rsidR="006808D1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7650B0CC" w14:textId="77777777" w:rsidR="00EE2FB4" w:rsidRPr="006D0A25" w:rsidRDefault="00EE2FB4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ind w:left="284" w:hanging="284"/>
        <w:contextualSpacing/>
        <w:rPr>
          <w:rFonts w:ascii="Arial" w:hAnsi="Arial" w:cs="Arial"/>
          <w:lang w:val="fr-FR"/>
        </w:rPr>
      </w:pPr>
    </w:p>
    <w:sectPr w:rsidR="00EE2FB4" w:rsidRPr="006D0A25" w:rsidSect="00E64C81">
      <w:type w:val="continuous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480E7" w14:textId="77777777" w:rsidR="000838C1" w:rsidRDefault="000838C1" w:rsidP="006808D1">
      <w:pPr>
        <w:spacing w:after="0" w:line="240" w:lineRule="auto"/>
      </w:pPr>
      <w:r>
        <w:separator/>
      </w:r>
    </w:p>
  </w:endnote>
  <w:endnote w:type="continuationSeparator" w:id="0">
    <w:p w14:paraId="0FE9B50C" w14:textId="77777777" w:rsidR="000838C1" w:rsidRDefault="000838C1" w:rsidP="0068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41749" w14:textId="77777777" w:rsidR="000838C1" w:rsidRDefault="000838C1" w:rsidP="006808D1">
      <w:pPr>
        <w:spacing w:after="0" w:line="240" w:lineRule="auto"/>
      </w:pPr>
      <w:r>
        <w:separator/>
      </w:r>
    </w:p>
  </w:footnote>
  <w:footnote w:type="continuationSeparator" w:id="0">
    <w:p w14:paraId="18D1138C" w14:textId="77777777" w:rsidR="000838C1" w:rsidRDefault="000838C1" w:rsidP="00680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840"/>
    <w:multiLevelType w:val="hybridMultilevel"/>
    <w:tmpl w:val="83862B9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7EF0"/>
    <w:multiLevelType w:val="hybridMultilevel"/>
    <w:tmpl w:val="CFCC4A0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C78AF"/>
    <w:multiLevelType w:val="hybridMultilevel"/>
    <w:tmpl w:val="FFEA69CA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D1A44"/>
    <w:multiLevelType w:val="hybridMultilevel"/>
    <w:tmpl w:val="025CED7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203F1"/>
    <w:multiLevelType w:val="hybridMultilevel"/>
    <w:tmpl w:val="BDD89D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4569A8"/>
    <w:multiLevelType w:val="hybridMultilevel"/>
    <w:tmpl w:val="AE3CDCFC"/>
    <w:lvl w:ilvl="0" w:tplc="D2D4CA18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229608E0"/>
    <w:multiLevelType w:val="hybridMultilevel"/>
    <w:tmpl w:val="4ECEBB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6B25C1"/>
    <w:multiLevelType w:val="hybridMultilevel"/>
    <w:tmpl w:val="0DB4214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822F1"/>
    <w:multiLevelType w:val="hybridMultilevel"/>
    <w:tmpl w:val="609EF9C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D6D53"/>
    <w:multiLevelType w:val="hybridMultilevel"/>
    <w:tmpl w:val="50B8163A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5706A"/>
    <w:multiLevelType w:val="hybridMultilevel"/>
    <w:tmpl w:val="BD9A772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F7150"/>
    <w:multiLevelType w:val="hybridMultilevel"/>
    <w:tmpl w:val="99E2F0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B122E"/>
    <w:multiLevelType w:val="hybridMultilevel"/>
    <w:tmpl w:val="95BA85B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04E77"/>
    <w:multiLevelType w:val="hybridMultilevel"/>
    <w:tmpl w:val="11D0BFF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128E4"/>
    <w:multiLevelType w:val="multilevel"/>
    <w:tmpl w:val="B9F0E290"/>
    <w:lvl w:ilvl="0">
      <w:numFmt w:val="bullet"/>
      <w:lvlText w:val=""/>
      <w:lvlJc w:val="left"/>
      <w:pPr>
        <w:ind w:left="216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5D705D6"/>
    <w:multiLevelType w:val="hybridMultilevel"/>
    <w:tmpl w:val="A524F6A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A5723"/>
    <w:multiLevelType w:val="hybridMultilevel"/>
    <w:tmpl w:val="A87C4BBA"/>
    <w:lvl w:ilvl="0" w:tplc="5716736E">
      <w:start w:val="1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72D488F"/>
    <w:multiLevelType w:val="hybridMultilevel"/>
    <w:tmpl w:val="AAA030C8"/>
    <w:lvl w:ilvl="0" w:tplc="08090003">
      <w:start w:val="1"/>
      <w:numFmt w:val="bullet"/>
      <w:lvlText w:val="o"/>
      <w:lvlJc w:val="left"/>
      <w:pPr>
        <w:ind w:left="500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CD67E0E"/>
    <w:multiLevelType w:val="hybridMultilevel"/>
    <w:tmpl w:val="2A6A8DE6"/>
    <w:lvl w:ilvl="0" w:tplc="08090003">
      <w:start w:val="1"/>
      <w:numFmt w:val="bullet"/>
      <w:lvlText w:val="o"/>
      <w:lvlJc w:val="left"/>
      <w:pPr>
        <w:ind w:left="642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E334BA3"/>
    <w:multiLevelType w:val="hybridMultilevel"/>
    <w:tmpl w:val="2006FF28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F5293"/>
    <w:multiLevelType w:val="hybridMultilevel"/>
    <w:tmpl w:val="671AB00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C12B9"/>
    <w:multiLevelType w:val="hybridMultilevel"/>
    <w:tmpl w:val="B8D2FAF6"/>
    <w:lvl w:ilvl="0" w:tplc="D8364AE6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2" w15:restartNumberingAfterBreak="0">
    <w:nsid w:val="5A362600"/>
    <w:multiLevelType w:val="hybridMultilevel"/>
    <w:tmpl w:val="7B584DE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11F90"/>
    <w:multiLevelType w:val="hybridMultilevel"/>
    <w:tmpl w:val="8C1ED1F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B57B0"/>
    <w:multiLevelType w:val="hybridMultilevel"/>
    <w:tmpl w:val="58D0B59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3D0AE2"/>
    <w:multiLevelType w:val="hybridMultilevel"/>
    <w:tmpl w:val="8EF6F6C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5F60F5"/>
    <w:multiLevelType w:val="hybridMultilevel"/>
    <w:tmpl w:val="14207C9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BC4B33"/>
    <w:multiLevelType w:val="hybridMultilevel"/>
    <w:tmpl w:val="321EF08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00DA3"/>
    <w:multiLevelType w:val="hybridMultilevel"/>
    <w:tmpl w:val="8AC88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CC08B0"/>
    <w:multiLevelType w:val="hybridMultilevel"/>
    <w:tmpl w:val="87122076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57A3E"/>
    <w:multiLevelType w:val="hybridMultilevel"/>
    <w:tmpl w:val="BD2A9186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0400A"/>
    <w:multiLevelType w:val="hybridMultilevel"/>
    <w:tmpl w:val="F0E2D3A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5633F"/>
    <w:multiLevelType w:val="hybridMultilevel"/>
    <w:tmpl w:val="6B4CB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1055240">
    <w:abstractNumId w:val="30"/>
  </w:num>
  <w:num w:numId="2" w16cid:durableId="729226430">
    <w:abstractNumId w:val="16"/>
  </w:num>
  <w:num w:numId="3" w16cid:durableId="1331712997">
    <w:abstractNumId w:val="9"/>
  </w:num>
  <w:num w:numId="4" w16cid:durableId="1509365425">
    <w:abstractNumId w:val="5"/>
  </w:num>
  <w:num w:numId="5" w16cid:durableId="575944421">
    <w:abstractNumId w:val="21"/>
  </w:num>
  <w:num w:numId="6" w16cid:durableId="2023507609">
    <w:abstractNumId w:val="25"/>
  </w:num>
  <w:num w:numId="7" w16cid:durableId="83306157">
    <w:abstractNumId w:val="11"/>
  </w:num>
  <w:num w:numId="8" w16cid:durableId="699474376">
    <w:abstractNumId w:val="32"/>
  </w:num>
  <w:num w:numId="9" w16cid:durableId="97023004">
    <w:abstractNumId w:val="28"/>
  </w:num>
  <w:num w:numId="10" w16cid:durableId="204945609">
    <w:abstractNumId w:val="4"/>
  </w:num>
  <w:num w:numId="11" w16cid:durableId="1818912829">
    <w:abstractNumId w:val="6"/>
  </w:num>
  <w:num w:numId="12" w16cid:durableId="1313950700">
    <w:abstractNumId w:val="12"/>
  </w:num>
  <w:num w:numId="13" w16cid:durableId="1089305510">
    <w:abstractNumId w:val="8"/>
  </w:num>
  <w:num w:numId="14" w16cid:durableId="1327633408">
    <w:abstractNumId w:val="23"/>
  </w:num>
  <w:num w:numId="15" w16cid:durableId="1438019848">
    <w:abstractNumId w:val="13"/>
  </w:num>
  <w:num w:numId="16" w16cid:durableId="1654796660">
    <w:abstractNumId w:val="10"/>
  </w:num>
  <w:num w:numId="17" w16cid:durableId="1390231634">
    <w:abstractNumId w:val="0"/>
  </w:num>
  <w:num w:numId="18" w16cid:durableId="1409423695">
    <w:abstractNumId w:val="22"/>
  </w:num>
  <w:num w:numId="19" w16cid:durableId="702677332">
    <w:abstractNumId w:val="27"/>
  </w:num>
  <w:num w:numId="20" w16cid:durableId="1371371198">
    <w:abstractNumId w:val="2"/>
  </w:num>
  <w:num w:numId="21" w16cid:durableId="451287640">
    <w:abstractNumId w:val="19"/>
  </w:num>
  <w:num w:numId="22" w16cid:durableId="1860468489">
    <w:abstractNumId w:val="20"/>
  </w:num>
  <w:num w:numId="23" w16cid:durableId="1564557528">
    <w:abstractNumId w:val="31"/>
  </w:num>
  <w:num w:numId="24" w16cid:durableId="2083529572">
    <w:abstractNumId w:val="3"/>
  </w:num>
  <w:num w:numId="25" w16cid:durableId="1501238257">
    <w:abstractNumId w:val="1"/>
  </w:num>
  <w:num w:numId="26" w16cid:durableId="1146125970">
    <w:abstractNumId w:val="26"/>
  </w:num>
  <w:num w:numId="27" w16cid:durableId="2113629052">
    <w:abstractNumId w:val="15"/>
  </w:num>
  <w:num w:numId="28" w16cid:durableId="51386992">
    <w:abstractNumId w:val="29"/>
  </w:num>
  <w:num w:numId="29" w16cid:durableId="239482807">
    <w:abstractNumId w:val="24"/>
  </w:num>
  <w:num w:numId="30" w16cid:durableId="1065687032">
    <w:abstractNumId w:val="18"/>
  </w:num>
  <w:num w:numId="31" w16cid:durableId="321391478">
    <w:abstractNumId w:val="7"/>
  </w:num>
  <w:num w:numId="32" w16cid:durableId="18313764">
    <w:abstractNumId w:val="17"/>
  </w:num>
  <w:num w:numId="33" w16cid:durableId="7868562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2C"/>
    <w:rsid w:val="00001670"/>
    <w:rsid w:val="000075E3"/>
    <w:rsid w:val="00010349"/>
    <w:rsid w:val="00013036"/>
    <w:rsid w:val="000155AC"/>
    <w:rsid w:val="00016375"/>
    <w:rsid w:val="0001645E"/>
    <w:rsid w:val="000173F6"/>
    <w:rsid w:val="00017FDE"/>
    <w:rsid w:val="00027327"/>
    <w:rsid w:val="00033093"/>
    <w:rsid w:val="00037E74"/>
    <w:rsid w:val="00037FB3"/>
    <w:rsid w:val="00040062"/>
    <w:rsid w:val="0004395C"/>
    <w:rsid w:val="00044C41"/>
    <w:rsid w:val="00046D3F"/>
    <w:rsid w:val="000531A8"/>
    <w:rsid w:val="00053C2F"/>
    <w:rsid w:val="0005530F"/>
    <w:rsid w:val="000602F5"/>
    <w:rsid w:val="00060348"/>
    <w:rsid w:val="00060659"/>
    <w:rsid w:val="000617CF"/>
    <w:rsid w:val="000630AE"/>
    <w:rsid w:val="0006391C"/>
    <w:rsid w:val="00066DA8"/>
    <w:rsid w:val="000717EB"/>
    <w:rsid w:val="00073873"/>
    <w:rsid w:val="000752A2"/>
    <w:rsid w:val="00077EC4"/>
    <w:rsid w:val="000838C1"/>
    <w:rsid w:val="00083B2F"/>
    <w:rsid w:val="00083FD7"/>
    <w:rsid w:val="00091D24"/>
    <w:rsid w:val="00092618"/>
    <w:rsid w:val="000928DD"/>
    <w:rsid w:val="000965DC"/>
    <w:rsid w:val="00097EF6"/>
    <w:rsid w:val="000A1A71"/>
    <w:rsid w:val="000A4DEC"/>
    <w:rsid w:val="000A5F5A"/>
    <w:rsid w:val="000B2CF3"/>
    <w:rsid w:val="000B3EDB"/>
    <w:rsid w:val="000B54E0"/>
    <w:rsid w:val="000B5593"/>
    <w:rsid w:val="000C105D"/>
    <w:rsid w:val="000C21C5"/>
    <w:rsid w:val="000C756E"/>
    <w:rsid w:val="000E000A"/>
    <w:rsid w:val="000E27B6"/>
    <w:rsid w:val="000E28B4"/>
    <w:rsid w:val="000E570E"/>
    <w:rsid w:val="000E6BB2"/>
    <w:rsid w:val="000E7F84"/>
    <w:rsid w:val="000F23EC"/>
    <w:rsid w:val="001026DF"/>
    <w:rsid w:val="00105C55"/>
    <w:rsid w:val="00110A9C"/>
    <w:rsid w:val="001140B2"/>
    <w:rsid w:val="00114A6B"/>
    <w:rsid w:val="00115B52"/>
    <w:rsid w:val="00116C9D"/>
    <w:rsid w:val="00121DB3"/>
    <w:rsid w:val="00122C79"/>
    <w:rsid w:val="0012511D"/>
    <w:rsid w:val="00130548"/>
    <w:rsid w:val="00131144"/>
    <w:rsid w:val="00131F05"/>
    <w:rsid w:val="001325A3"/>
    <w:rsid w:val="00132609"/>
    <w:rsid w:val="00134761"/>
    <w:rsid w:val="00134EA6"/>
    <w:rsid w:val="0013586D"/>
    <w:rsid w:val="00136AB8"/>
    <w:rsid w:val="00147C77"/>
    <w:rsid w:val="00150F03"/>
    <w:rsid w:val="00151855"/>
    <w:rsid w:val="00152AAD"/>
    <w:rsid w:val="001548A1"/>
    <w:rsid w:val="00164249"/>
    <w:rsid w:val="001732A3"/>
    <w:rsid w:val="00176656"/>
    <w:rsid w:val="0017780B"/>
    <w:rsid w:val="00194797"/>
    <w:rsid w:val="00195E6A"/>
    <w:rsid w:val="00196787"/>
    <w:rsid w:val="00196B2B"/>
    <w:rsid w:val="00196BFD"/>
    <w:rsid w:val="001A34BF"/>
    <w:rsid w:val="001A5E16"/>
    <w:rsid w:val="001B0106"/>
    <w:rsid w:val="001B1999"/>
    <w:rsid w:val="001B6023"/>
    <w:rsid w:val="001B6A4E"/>
    <w:rsid w:val="001B7DCB"/>
    <w:rsid w:val="001D205F"/>
    <w:rsid w:val="001D71DA"/>
    <w:rsid w:val="001D7242"/>
    <w:rsid w:val="001E09DF"/>
    <w:rsid w:val="001E0CF8"/>
    <w:rsid w:val="001E49A1"/>
    <w:rsid w:val="001F6C4E"/>
    <w:rsid w:val="002024A7"/>
    <w:rsid w:val="00202FF1"/>
    <w:rsid w:val="002052DD"/>
    <w:rsid w:val="00213B96"/>
    <w:rsid w:val="0022244B"/>
    <w:rsid w:val="0022408D"/>
    <w:rsid w:val="002247F1"/>
    <w:rsid w:val="00231D49"/>
    <w:rsid w:val="002370A0"/>
    <w:rsid w:val="002473E1"/>
    <w:rsid w:val="00251863"/>
    <w:rsid w:val="00260059"/>
    <w:rsid w:val="002604FE"/>
    <w:rsid w:val="00270B70"/>
    <w:rsid w:val="00271C07"/>
    <w:rsid w:val="002740F6"/>
    <w:rsid w:val="00274AA9"/>
    <w:rsid w:val="00274DCE"/>
    <w:rsid w:val="0027614E"/>
    <w:rsid w:val="00286591"/>
    <w:rsid w:val="002A0D6F"/>
    <w:rsid w:val="002A4E5B"/>
    <w:rsid w:val="002B0813"/>
    <w:rsid w:val="002B303E"/>
    <w:rsid w:val="002B5D59"/>
    <w:rsid w:val="002C229B"/>
    <w:rsid w:val="002C49CB"/>
    <w:rsid w:val="002C6422"/>
    <w:rsid w:val="002C785B"/>
    <w:rsid w:val="002D0BF4"/>
    <w:rsid w:val="002D2918"/>
    <w:rsid w:val="002E1A6B"/>
    <w:rsid w:val="002E3A74"/>
    <w:rsid w:val="002E3E37"/>
    <w:rsid w:val="002F1779"/>
    <w:rsid w:val="002F56B6"/>
    <w:rsid w:val="00303014"/>
    <w:rsid w:val="00305BAC"/>
    <w:rsid w:val="00305C5E"/>
    <w:rsid w:val="003061D9"/>
    <w:rsid w:val="0031010C"/>
    <w:rsid w:val="00310777"/>
    <w:rsid w:val="00311FAF"/>
    <w:rsid w:val="003169C7"/>
    <w:rsid w:val="003200B9"/>
    <w:rsid w:val="00320C5D"/>
    <w:rsid w:val="003218B2"/>
    <w:rsid w:val="00321DAE"/>
    <w:rsid w:val="003276FF"/>
    <w:rsid w:val="003316CA"/>
    <w:rsid w:val="00335F2C"/>
    <w:rsid w:val="00344468"/>
    <w:rsid w:val="00344B3B"/>
    <w:rsid w:val="00346CC7"/>
    <w:rsid w:val="003534FB"/>
    <w:rsid w:val="003544AC"/>
    <w:rsid w:val="00354561"/>
    <w:rsid w:val="00357CF0"/>
    <w:rsid w:val="00373D5B"/>
    <w:rsid w:val="003761B6"/>
    <w:rsid w:val="003779C1"/>
    <w:rsid w:val="0038720B"/>
    <w:rsid w:val="003900F0"/>
    <w:rsid w:val="003921C9"/>
    <w:rsid w:val="00394864"/>
    <w:rsid w:val="003959D3"/>
    <w:rsid w:val="00395D49"/>
    <w:rsid w:val="003A0A4E"/>
    <w:rsid w:val="003A3F23"/>
    <w:rsid w:val="003B597A"/>
    <w:rsid w:val="003C1822"/>
    <w:rsid w:val="003C2AD9"/>
    <w:rsid w:val="003C5416"/>
    <w:rsid w:val="003D1607"/>
    <w:rsid w:val="003E2411"/>
    <w:rsid w:val="003E3AAD"/>
    <w:rsid w:val="003E72D5"/>
    <w:rsid w:val="003F43BD"/>
    <w:rsid w:val="003F7952"/>
    <w:rsid w:val="00400A12"/>
    <w:rsid w:val="00400B3D"/>
    <w:rsid w:val="00403E5F"/>
    <w:rsid w:val="0040510B"/>
    <w:rsid w:val="00405F05"/>
    <w:rsid w:val="004146E9"/>
    <w:rsid w:val="00415C1E"/>
    <w:rsid w:val="00420036"/>
    <w:rsid w:val="004209BD"/>
    <w:rsid w:val="00420D15"/>
    <w:rsid w:val="004230EF"/>
    <w:rsid w:val="00426834"/>
    <w:rsid w:val="00441423"/>
    <w:rsid w:val="00441680"/>
    <w:rsid w:val="00441C46"/>
    <w:rsid w:val="00454990"/>
    <w:rsid w:val="004553EE"/>
    <w:rsid w:val="00456065"/>
    <w:rsid w:val="004566E4"/>
    <w:rsid w:val="00457AEE"/>
    <w:rsid w:val="004600A5"/>
    <w:rsid w:val="00460E2B"/>
    <w:rsid w:val="00473177"/>
    <w:rsid w:val="00475D70"/>
    <w:rsid w:val="0047741F"/>
    <w:rsid w:val="00485A47"/>
    <w:rsid w:val="0048667D"/>
    <w:rsid w:val="00494636"/>
    <w:rsid w:val="00494E67"/>
    <w:rsid w:val="00495D3B"/>
    <w:rsid w:val="0049778C"/>
    <w:rsid w:val="004A2663"/>
    <w:rsid w:val="004A4A67"/>
    <w:rsid w:val="004A76DB"/>
    <w:rsid w:val="004B41FA"/>
    <w:rsid w:val="004B6CA9"/>
    <w:rsid w:val="004C1F47"/>
    <w:rsid w:val="004C2881"/>
    <w:rsid w:val="004C2988"/>
    <w:rsid w:val="004C3D93"/>
    <w:rsid w:val="004D2724"/>
    <w:rsid w:val="004E0C78"/>
    <w:rsid w:val="004E385F"/>
    <w:rsid w:val="004E4A5A"/>
    <w:rsid w:val="004E7372"/>
    <w:rsid w:val="004E74FB"/>
    <w:rsid w:val="004F02D1"/>
    <w:rsid w:val="004F0315"/>
    <w:rsid w:val="004F122E"/>
    <w:rsid w:val="004F5617"/>
    <w:rsid w:val="00506079"/>
    <w:rsid w:val="005100E2"/>
    <w:rsid w:val="005106D9"/>
    <w:rsid w:val="00512D92"/>
    <w:rsid w:val="00513DF9"/>
    <w:rsid w:val="00520BDE"/>
    <w:rsid w:val="005239F1"/>
    <w:rsid w:val="00545A86"/>
    <w:rsid w:val="00547311"/>
    <w:rsid w:val="0055656D"/>
    <w:rsid w:val="005615C1"/>
    <w:rsid w:val="005643B3"/>
    <w:rsid w:val="005651B9"/>
    <w:rsid w:val="0056603E"/>
    <w:rsid w:val="00570AE3"/>
    <w:rsid w:val="00580A17"/>
    <w:rsid w:val="00580DBD"/>
    <w:rsid w:val="00582470"/>
    <w:rsid w:val="00582E6C"/>
    <w:rsid w:val="00590198"/>
    <w:rsid w:val="00594F4D"/>
    <w:rsid w:val="00595632"/>
    <w:rsid w:val="00596D36"/>
    <w:rsid w:val="005A2573"/>
    <w:rsid w:val="005A63A4"/>
    <w:rsid w:val="005A7D8B"/>
    <w:rsid w:val="005B42DD"/>
    <w:rsid w:val="005B45BC"/>
    <w:rsid w:val="005C1DB7"/>
    <w:rsid w:val="005C6D18"/>
    <w:rsid w:val="005C7095"/>
    <w:rsid w:val="005D17F1"/>
    <w:rsid w:val="005D4593"/>
    <w:rsid w:val="005D5559"/>
    <w:rsid w:val="005E0A29"/>
    <w:rsid w:val="005E0DD3"/>
    <w:rsid w:val="005E28CB"/>
    <w:rsid w:val="005E5AD1"/>
    <w:rsid w:val="005F2302"/>
    <w:rsid w:val="005F5D58"/>
    <w:rsid w:val="005F6B27"/>
    <w:rsid w:val="0060130C"/>
    <w:rsid w:val="006016AB"/>
    <w:rsid w:val="0060202E"/>
    <w:rsid w:val="006034C6"/>
    <w:rsid w:val="006048DC"/>
    <w:rsid w:val="00606CDC"/>
    <w:rsid w:val="006122AF"/>
    <w:rsid w:val="00613531"/>
    <w:rsid w:val="006140DA"/>
    <w:rsid w:val="00616CC2"/>
    <w:rsid w:val="00617AF5"/>
    <w:rsid w:val="00625067"/>
    <w:rsid w:val="00625947"/>
    <w:rsid w:val="00625D51"/>
    <w:rsid w:val="006275AA"/>
    <w:rsid w:val="00631C66"/>
    <w:rsid w:val="00632142"/>
    <w:rsid w:val="00632632"/>
    <w:rsid w:val="00634CC5"/>
    <w:rsid w:val="0063596A"/>
    <w:rsid w:val="00637600"/>
    <w:rsid w:val="0064282C"/>
    <w:rsid w:val="00644565"/>
    <w:rsid w:val="006565B8"/>
    <w:rsid w:val="00661A1D"/>
    <w:rsid w:val="00665707"/>
    <w:rsid w:val="0067147A"/>
    <w:rsid w:val="00676719"/>
    <w:rsid w:val="006808D1"/>
    <w:rsid w:val="00681C31"/>
    <w:rsid w:val="0068394E"/>
    <w:rsid w:val="006863D9"/>
    <w:rsid w:val="0069294F"/>
    <w:rsid w:val="0069420F"/>
    <w:rsid w:val="00694647"/>
    <w:rsid w:val="006965F6"/>
    <w:rsid w:val="006967E6"/>
    <w:rsid w:val="006A0001"/>
    <w:rsid w:val="006A0920"/>
    <w:rsid w:val="006A61B2"/>
    <w:rsid w:val="006B2511"/>
    <w:rsid w:val="006B2FA8"/>
    <w:rsid w:val="006B30E5"/>
    <w:rsid w:val="006C0388"/>
    <w:rsid w:val="006C426A"/>
    <w:rsid w:val="006C46ED"/>
    <w:rsid w:val="006C6CC9"/>
    <w:rsid w:val="006D0A25"/>
    <w:rsid w:val="006D1B4F"/>
    <w:rsid w:val="006D3417"/>
    <w:rsid w:val="006E0C40"/>
    <w:rsid w:val="006E108A"/>
    <w:rsid w:val="006E161F"/>
    <w:rsid w:val="006E2468"/>
    <w:rsid w:val="006E5BB6"/>
    <w:rsid w:val="006E7F55"/>
    <w:rsid w:val="007001EE"/>
    <w:rsid w:val="00702438"/>
    <w:rsid w:val="00702518"/>
    <w:rsid w:val="00705A23"/>
    <w:rsid w:val="00707970"/>
    <w:rsid w:val="00712024"/>
    <w:rsid w:val="00712C00"/>
    <w:rsid w:val="007307FD"/>
    <w:rsid w:val="00733A15"/>
    <w:rsid w:val="00736260"/>
    <w:rsid w:val="00741B64"/>
    <w:rsid w:val="00741F6F"/>
    <w:rsid w:val="00744208"/>
    <w:rsid w:val="00750D9A"/>
    <w:rsid w:val="00751D57"/>
    <w:rsid w:val="00752881"/>
    <w:rsid w:val="0075653E"/>
    <w:rsid w:val="00756E9F"/>
    <w:rsid w:val="00760A64"/>
    <w:rsid w:val="00762DAB"/>
    <w:rsid w:val="00763FD5"/>
    <w:rsid w:val="00767C9F"/>
    <w:rsid w:val="007708B9"/>
    <w:rsid w:val="00774755"/>
    <w:rsid w:val="00780BD4"/>
    <w:rsid w:val="00782ACD"/>
    <w:rsid w:val="0078359D"/>
    <w:rsid w:val="00786870"/>
    <w:rsid w:val="0079775A"/>
    <w:rsid w:val="007A1963"/>
    <w:rsid w:val="007A44F9"/>
    <w:rsid w:val="007A7958"/>
    <w:rsid w:val="007A7C02"/>
    <w:rsid w:val="007B344E"/>
    <w:rsid w:val="007B6EFA"/>
    <w:rsid w:val="007B7B79"/>
    <w:rsid w:val="007C097D"/>
    <w:rsid w:val="007C2443"/>
    <w:rsid w:val="007D7674"/>
    <w:rsid w:val="007D7FF7"/>
    <w:rsid w:val="007E031D"/>
    <w:rsid w:val="007E3745"/>
    <w:rsid w:val="007E383C"/>
    <w:rsid w:val="007E4CA2"/>
    <w:rsid w:val="007F07F4"/>
    <w:rsid w:val="007F0D34"/>
    <w:rsid w:val="007F2F82"/>
    <w:rsid w:val="008012A5"/>
    <w:rsid w:val="008023F8"/>
    <w:rsid w:val="008024FB"/>
    <w:rsid w:val="00804223"/>
    <w:rsid w:val="00806D9C"/>
    <w:rsid w:val="00811E2A"/>
    <w:rsid w:val="008121EB"/>
    <w:rsid w:val="00814955"/>
    <w:rsid w:val="00817F7B"/>
    <w:rsid w:val="00823ED0"/>
    <w:rsid w:val="00831CF1"/>
    <w:rsid w:val="00833B06"/>
    <w:rsid w:val="00842635"/>
    <w:rsid w:val="0084271A"/>
    <w:rsid w:val="00842F89"/>
    <w:rsid w:val="00847D93"/>
    <w:rsid w:val="0085133D"/>
    <w:rsid w:val="00852A89"/>
    <w:rsid w:val="00855D6B"/>
    <w:rsid w:val="00861528"/>
    <w:rsid w:val="008648F7"/>
    <w:rsid w:val="008669A3"/>
    <w:rsid w:val="00866CFF"/>
    <w:rsid w:val="00870273"/>
    <w:rsid w:val="00880245"/>
    <w:rsid w:val="008804B9"/>
    <w:rsid w:val="00883571"/>
    <w:rsid w:val="00885EAB"/>
    <w:rsid w:val="00886872"/>
    <w:rsid w:val="00890299"/>
    <w:rsid w:val="00891710"/>
    <w:rsid w:val="008918EB"/>
    <w:rsid w:val="00893ABB"/>
    <w:rsid w:val="00894F75"/>
    <w:rsid w:val="00897727"/>
    <w:rsid w:val="008A4AA6"/>
    <w:rsid w:val="008A7DB0"/>
    <w:rsid w:val="008B22E9"/>
    <w:rsid w:val="008C0214"/>
    <w:rsid w:val="008C20E4"/>
    <w:rsid w:val="008C3DDB"/>
    <w:rsid w:val="008C61E2"/>
    <w:rsid w:val="008D256D"/>
    <w:rsid w:val="008E06CE"/>
    <w:rsid w:val="008E2D5A"/>
    <w:rsid w:val="008E2EB5"/>
    <w:rsid w:val="008E3B6C"/>
    <w:rsid w:val="008E62B9"/>
    <w:rsid w:val="009122A2"/>
    <w:rsid w:val="00912419"/>
    <w:rsid w:val="009133E7"/>
    <w:rsid w:val="00923AE1"/>
    <w:rsid w:val="00934101"/>
    <w:rsid w:val="009554CF"/>
    <w:rsid w:val="00956F10"/>
    <w:rsid w:val="00957008"/>
    <w:rsid w:val="00962163"/>
    <w:rsid w:val="00963586"/>
    <w:rsid w:val="00966E7B"/>
    <w:rsid w:val="009701B7"/>
    <w:rsid w:val="009744D8"/>
    <w:rsid w:val="009841B9"/>
    <w:rsid w:val="009863B1"/>
    <w:rsid w:val="009901A1"/>
    <w:rsid w:val="0099180D"/>
    <w:rsid w:val="00993A68"/>
    <w:rsid w:val="009A163A"/>
    <w:rsid w:val="009B0C51"/>
    <w:rsid w:val="009B13AE"/>
    <w:rsid w:val="009B24D6"/>
    <w:rsid w:val="009B388C"/>
    <w:rsid w:val="009B759B"/>
    <w:rsid w:val="009B78CB"/>
    <w:rsid w:val="009B79AE"/>
    <w:rsid w:val="009C0E5E"/>
    <w:rsid w:val="009C1855"/>
    <w:rsid w:val="009C58E9"/>
    <w:rsid w:val="009C6A18"/>
    <w:rsid w:val="009D2DF8"/>
    <w:rsid w:val="009D2F58"/>
    <w:rsid w:val="009D7630"/>
    <w:rsid w:val="009E41DD"/>
    <w:rsid w:val="009E472C"/>
    <w:rsid w:val="009F0D58"/>
    <w:rsid w:val="009F0E11"/>
    <w:rsid w:val="009F0F3C"/>
    <w:rsid w:val="009F19A1"/>
    <w:rsid w:val="009F22C4"/>
    <w:rsid w:val="009F2942"/>
    <w:rsid w:val="009F2B51"/>
    <w:rsid w:val="009F354B"/>
    <w:rsid w:val="009F5036"/>
    <w:rsid w:val="009F5F52"/>
    <w:rsid w:val="009F7BD0"/>
    <w:rsid w:val="00A03A64"/>
    <w:rsid w:val="00A04A6F"/>
    <w:rsid w:val="00A109C4"/>
    <w:rsid w:val="00A111CE"/>
    <w:rsid w:val="00A11679"/>
    <w:rsid w:val="00A136EF"/>
    <w:rsid w:val="00A17AB2"/>
    <w:rsid w:val="00A20D76"/>
    <w:rsid w:val="00A221C5"/>
    <w:rsid w:val="00A22876"/>
    <w:rsid w:val="00A23E65"/>
    <w:rsid w:val="00A2442C"/>
    <w:rsid w:val="00A24D88"/>
    <w:rsid w:val="00A252A4"/>
    <w:rsid w:val="00A3757F"/>
    <w:rsid w:val="00A4289D"/>
    <w:rsid w:val="00A433A0"/>
    <w:rsid w:val="00A43FD8"/>
    <w:rsid w:val="00A446BE"/>
    <w:rsid w:val="00A51450"/>
    <w:rsid w:val="00A5145D"/>
    <w:rsid w:val="00A531FB"/>
    <w:rsid w:val="00A57D9F"/>
    <w:rsid w:val="00A61AEF"/>
    <w:rsid w:val="00A634AC"/>
    <w:rsid w:val="00A648AE"/>
    <w:rsid w:val="00A669F1"/>
    <w:rsid w:val="00A80AD1"/>
    <w:rsid w:val="00A81AC4"/>
    <w:rsid w:val="00A83E4F"/>
    <w:rsid w:val="00A83F9D"/>
    <w:rsid w:val="00A856C2"/>
    <w:rsid w:val="00A87A9C"/>
    <w:rsid w:val="00A90A25"/>
    <w:rsid w:val="00A91FF7"/>
    <w:rsid w:val="00A92167"/>
    <w:rsid w:val="00A924F8"/>
    <w:rsid w:val="00A93EBA"/>
    <w:rsid w:val="00A95572"/>
    <w:rsid w:val="00A96713"/>
    <w:rsid w:val="00A970AC"/>
    <w:rsid w:val="00AA08A2"/>
    <w:rsid w:val="00AA5436"/>
    <w:rsid w:val="00AA5715"/>
    <w:rsid w:val="00AB073F"/>
    <w:rsid w:val="00AB3250"/>
    <w:rsid w:val="00AB4B85"/>
    <w:rsid w:val="00AB52C2"/>
    <w:rsid w:val="00AB6CB4"/>
    <w:rsid w:val="00AB7746"/>
    <w:rsid w:val="00AC460D"/>
    <w:rsid w:val="00AD07C8"/>
    <w:rsid w:val="00AD19FA"/>
    <w:rsid w:val="00AD7BAD"/>
    <w:rsid w:val="00AE1EBC"/>
    <w:rsid w:val="00B026CC"/>
    <w:rsid w:val="00B11218"/>
    <w:rsid w:val="00B11905"/>
    <w:rsid w:val="00B11948"/>
    <w:rsid w:val="00B21550"/>
    <w:rsid w:val="00B232FD"/>
    <w:rsid w:val="00B24A06"/>
    <w:rsid w:val="00B24EF4"/>
    <w:rsid w:val="00B27B94"/>
    <w:rsid w:val="00B3088A"/>
    <w:rsid w:val="00B32011"/>
    <w:rsid w:val="00B368C2"/>
    <w:rsid w:val="00B37FB7"/>
    <w:rsid w:val="00B40C57"/>
    <w:rsid w:val="00B41C83"/>
    <w:rsid w:val="00B432A1"/>
    <w:rsid w:val="00B520EF"/>
    <w:rsid w:val="00B54782"/>
    <w:rsid w:val="00B578F6"/>
    <w:rsid w:val="00B64DC3"/>
    <w:rsid w:val="00B661F8"/>
    <w:rsid w:val="00B667F7"/>
    <w:rsid w:val="00B727F9"/>
    <w:rsid w:val="00B86266"/>
    <w:rsid w:val="00B86D57"/>
    <w:rsid w:val="00B8707F"/>
    <w:rsid w:val="00B96014"/>
    <w:rsid w:val="00BA1E38"/>
    <w:rsid w:val="00BA2125"/>
    <w:rsid w:val="00BB0683"/>
    <w:rsid w:val="00BB0858"/>
    <w:rsid w:val="00BB0EF7"/>
    <w:rsid w:val="00BB2D64"/>
    <w:rsid w:val="00BD024F"/>
    <w:rsid w:val="00BD26CF"/>
    <w:rsid w:val="00BD2B70"/>
    <w:rsid w:val="00BD4397"/>
    <w:rsid w:val="00BD6681"/>
    <w:rsid w:val="00BD6798"/>
    <w:rsid w:val="00BD6EEB"/>
    <w:rsid w:val="00BE1E40"/>
    <w:rsid w:val="00BE2C54"/>
    <w:rsid w:val="00BE3BFE"/>
    <w:rsid w:val="00BE47D7"/>
    <w:rsid w:val="00BE7C4B"/>
    <w:rsid w:val="00BE7D83"/>
    <w:rsid w:val="00BF0142"/>
    <w:rsid w:val="00BF2F3E"/>
    <w:rsid w:val="00BF3133"/>
    <w:rsid w:val="00C001DB"/>
    <w:rsid w:val="00C0029A"/>
    <w:rsid w:val="00C01B73"/>
    <w:rsid w:val="00C03F35"/>
    <w:rsid w:val="00C13716"/>
    <w:rsid w:val="00C138B1"/>
    <w:rsid w:val="00C15282"/>
    <w:rsid w:val="00C17AAB"/>
    <w:rsid w:val="00C2718B"/>
    <w:rsid w:val="00C337B9"/>
    <w:rsid w:val="00C35036"/>
    <w:rsid w:val="00C405A5"/>
    <w:rsid w:val="00C41DE2"/>
    <w:rsid w:val="00C4649C"/>
    <w:rsid w:val="00C47EE5"/>
    <w:rsid w:val="00C5326F"/>
    <w:rsid w:val="00C5599A"/>
    <w:rsid w:val="00C56AC4"/>
    <w:rsid w:val="00C665FC"/>
    <w:rsid w:val="00C67E5D"/>
    <w:rsid w:val="00C73215"/>
    <w:rsid w:val="00C734B0"/>
    <w:rsid w:val="00C74D2A"/>
    <w:rsid w:val="00C75FEF"/>
    <w:rsid w:val="00C816E8"/>
    <w:rsid w:val="00C846DC"/>
    <w:rsid w:val="00C87995"/>
    <w:rsid w:val="00C87B79"/>
    <w:rsid w:val="00CA1439"/>
    <w:rsid w:val="00CA5541"/>
    <w:rsid w:val="00CA655D"/>
    <w:rsid w:val="00CA792A"/>
    <w:rsid w:val="00CB03BD"/>
    <w:rsid w:val="00CB2DE2"/>
    <w:rsid w:val="00CC0E32"/>
    <w:rsid w:val="00CC522A"/>
    <w:rsid w:val="00CD6B6A"/>
    <w:rsid w:val="00CD7B59"/>
    <w:rsid w:val="00CE2296"/>
    <w:rsid w:val="00CE3439"/>
    <w:rsid w:val="00CF43EA"/>
    <w:rsid w:val="00CF7133"/>
    <w:rsid w:val="00D01288"/>
    <w:rsid w:val="00D013C0"/>
    <w:rsid w:val="00D06845"/>
    <w:rsid w:val="00D06D2D"/>
    <w:rsid w:val="00D14556"/>
    <w:rsid w:val="00D14FF2"/>
    <w:rsid w:val="00D15E11"/>
    <w:rsid w:val="00D21C89"/>
    <w:rsid w:val="00D2607D"/>
    <w:rsid w:val="00D267C9"/>
    <w:rsid w:val="00D328C8"/>
    <w:rsid w:val="00D55954"/>
    <w:rsid w:val="00D5604E"/>
    <w:rsid w:val="00D57E86"/>
    <w:rsid w:val="00D634BC"/>
    <w:rsid w:val="00D72349"/>
    <w:rsid w:val="00D763C5"/>
    <w:rsid w:val="00D77090"/>
    <w:rsid w:val="00D84A14"/>
    <w:rsid w:val="00D879DD"/>
    <w:rsid w:val="00D92D82"/>
    <w:rsid w:val="00D9725D"/>
    <w:rsid w:val="00DA07F0"/>
    <w:rsid w:val="00DA4DB8"/>
    <w:rsid w:val="00DA602E"/>
    <w:rsid w:val="00DA74F0"/>
    <w:rsid w:val="00DB004B"/>
    <w:rsid w:val="00DB1498"/>
    <w:rsid w:val="00DB1D8C"/>
    <w:rsid w:val="00DB1F56"/>
    <w:rsid w:val="00DB258F"/>
    <w:rsid w:val="00DB55D7"/>
    <w:rsid w:val="00DC20B9"/>
    <w:rsid w:val="00DC3FBB"/>
    <w:rsid w:val="00DC7474"/>
    <w:rsid w:val="00DD00A2"/>
    <w:rsid w:val="00DD39FB"/>
    <w:rsid w:val="00DE3417"/>
    <w:rsid w:val="00DE4067"/>
    <w:rsid w:val="00DE63CB"/>
    <w:rsid w:val="00DF0832"/>
    <w:rsid w:val="00DF09A7"/>
    <w:rsid w:val="00DF1A44"/>
    <w:rsid w:val="00DF451C"/>
    <w:rsid w:val="00DF5788"/>
    <w:rsid w:val="00DF6612"/>
    <w:rsid w:val="00E00F7E"/>
    <w:rsid w:val="00E01466"/>
    <w:rsid w:val="00E01E6A"/>
    <w:rsid w:val="00E0376C"/>
    <w:rsid w:val="00E03915"/>
    <w:rsid w:val="00E03C3A"/>
    <w:rsid w:val="00E1178B"/>
    <w:rsid w:val="00E247DC"/>
    <w:rsid w:val="00E265F2"/>
    <w:rsid w:val="00E27D25"/>
    <w:rsid w:val="00E322B0"/>
    <w:rsid w:val="00E32A9A"/>
    <w:rsid w:val="00E35E70"/>
    <w:rsid w:val="00E3682F"/>
    <w:rsid w:val="00E43A2C"/>
    <w:rsid w:val="00E61559"/>
    <w:rsid w:val="00E64C81"/>
    <w:rsid w:val="00E64ECD"/>
    <w:rsid w:val="00E65529"/>
    <w:rsid w:val="00E65990"/>
    <w:rsid w:val="00E6724A"/>
    <w:rsid w:val="00E6745C"/>
    <w:rsid w:val="00E71AEE"/>
    <w:rsid w:val="00E76C1E"/>
    <w:rsid w:val="00E8463E"/>
    <w:rsid w:val="00E852A1"/>
    <w:rsid w:val="00E96AC5"/>
    <w:rsid w:val="00E97440"/>
    <w:rsid w:val="00EA5DB2"/>
    <w:rsid w:val="00EB065D"/>
    <w:rsid w:val="00EB23F3"/>
    <w:rsid w:val="00EB3831"/>
    <w:rsid w:val="00EB47C4"/>
    <w:rsid w:val="00EB5A68"/>
    <w:rsid w:val="00EC5C65"/>
    <w:rsid w:val="00ED2266"/>
    <w:rsid w:val="00ED3047"/>
    <w:rsid w:val="00EE1AAA"/>
    <w:rsid w:val="00EE29C7"/>
    <w:rsid w:val="00EE2FB4"/>
    <w:rsid w:val="00EE626D"/>
    <w:rsid w:val="00EF7B6E"/>
    <w:rsid w:val="00F0296E"/>
    <w:rsid w:val="00F02C98"/>
    <w:rsid w:val="00F0392F"/>
    <w:rsid w:val="00F22678"/>
    <w:rsid w:val="00F260D6"/>
    <w:rsid w:val="00F30387"/>
    <w:rsid w:val="00F34DE3"/>
    <w:rsid w:val="00F355D0"/>
    <w:rsid w:val="00F3585D"/>
    <w:rsid w:val="00F36319"/>
    <w:rsid w:val="00F36454"/>
    <w:rsid w:val="00F55E91"/>
    <w:rsid w:val="00F57D0D"/>
    <w:rsid w:val="00F60665"/>
    <w:rsid w:val="00F63E4D"/>
    <w:rsid w:val="00F66A29"/>
    <w:rsid w:val="00F71607"/>
    <w:rsid w:val="00F726DB"/>
    <w:rsid w:val="00F74105"/>
    <w:rsid w:val="00F820E8"/>
    <w:rsid w:val="00F85E5F"/>
    <w:rsid w:val="00F87527"/>
    <w:rsid w:val="00F87AC9"/>
    <w:rsid w:val="00F87DD3"/>
    <w:rsid w:val="00F915A6"/>
    <w:rsid w:val="00FA0367"/>
    <w:rsid w:val="00FA37C4"/>
    <w:rsid w:val="00FA3A8F"/>
    <w:rsid w:val="00FA5731"/>
    <w:rsid w:val="00FB2645"/>
    <w:rsid w:val="00FC0FF0"/>
    <w:rsid w:val="00FC4E89"/>
    <w:rsid w:val="00FC5879"/>
    <w:rsid w:val="00FC616E"/>
    <w:rsid w:val="00FD21D6"/>
    <w:rsid w:val="00FD2F0E"/>
    <w:rsid w:val="00FD4D77"/>
    <w:rsid w:val="00FE0968"/>
    <w:rsid w:val="00FE1F80"/>
    <w:rsid w:val="00FE42A3"/>
    <w:rsid w:val="00FE4818"/>
    <w:rsid w:val="00FE4A56"/>
    <w:rsid w:val="00FE7E27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6A2D"/>
  <w15:chartTrackingRefBased/>
  <w15:docId w15:val="{675F1120-CD43-44ED-AFA2-9B700C66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1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qFormat/>
    <w:rsid w:val="00E61559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E615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5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155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08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8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8D1"/>
    <w:rPr>
      <w:vertAlign w:val="superscript"/>
    </w:rPr>
  </w:style>
  <w:style w:type="table" w:styleId="TableGrid">
    <w:name w:val="Table Grid"/>
    <w:basedOn w:val="TableNormal"/>
    <w:uiPriority w:val="39"/>
    <w:rsid w:val="0034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diff-add-inner">
    <w:name w:val="cm-diff-add-inner"/>
    <w:basedOn w:val="DefaultParagraphFont"/>
    <w:rsid w:val="00A23E65"/>
  </w:style>
  <w:style w:type="character" w:styleId="Hyperlink">
    <w:name w:val="Hyperlink"/>
    <w:basedOn w:val="DefaultParagraphFont"/>
    <w:uiPriority w:val="99"/>
    <w:unhideWhenUsed/>
    <w:rsid w:val="00044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512E2-BD24-44E0-B14B-5D50E518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37336</TotalTime>
  <Pages>4</Pages>
  <Words>1641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Mlink</Company>
  <LinksUpToDate>false</LinksUpToDate>
  <CharactersWithSpaces>10980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Bartleet</dc:creator>
  <cp:keywords/>
  <dc:description/>
  <cp:lastModifiedBy>Jamie Bartleet</cp:lastModifiedBy>
  <cp:revision>54</cp:revision>
  <dcterms:created xsi:type="dcterms:W3CDTF">2022-08-18T11:34:00Z</dcterms:created>
  <dcterms:modified xsi:type="dcterms:W3CDTF">2025-06-04T15:12:00Z</dcterms:modified>
</cp:coreProperties>
</file>