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color w:val="7F7F7F" w:themeColor="text1" w:themeTint="80"/>
          <w:sz w:val="32"/>
          <w:szCs w:val="32"/>
        </w:rPr>
        <w:id w:val="3050118"/>
        <w:docPartObj>
          <w:docPartGallery w:val="Cover Pages"/>
          <w:docPartUnique/>
        </w:docPartObj>
      </w:sdtPr>
      <w:sdtEndPr>
        <w:rPr>
          <w:b/>
          <w:bCs/>
          <w:color w:val="4F81BD" w:themeColor="accent1"/>
          <w:sz w:val="26"/>
          <w:szCs w:val="26"/>
        </w:rPr>
      </w:sdtEndPr>
      <w:sdtContent>
        <w:p w:rsidR="005E2C8A" w:rsidRDefault="005E2C8A" w:rsidP="005E2C8A">
          <w:pPr>
            <w:jc w:val="right"/>
            <w:rPr>
              <w:color w:val="7F7F7F" w:themeColor="text1" w:themeTint="80"/>
              <w:sz w:val="32"/>
              <w:szCs w:val="32"/>
            </w:rPr>
          </w:pPr>
          <w:r>
            <w:rPr>
              <w:color w:val="7F7F7F" w:themeColor="text1" w:themeTint="80"/>
              <w:sz w:val="32"/>
              <w:szCs w:val="32"/>
            </w:rPr>
            <w:t xml:space="preserve">Edited </w:t>
          </w:r>
          <w:r w:rsidR="004A5E08">
            <w:rPr>
              <w:color w:val="7F7F7F" w:themeColor="text1" w:themeTint="80"/>
              <w:sz w:val="32"/>
              <w:szCs w:val="32"/>
            </w:rPr>
            <w:t>7</w:t>
          </w:r>
          <w:r>
            <w:rPr>
              <w:color w:val="7F7F7F" w:themeColor="text1" w:themeTint="80"/>
              <w:sz w:val="32"/>
              <w:szCs w:val="32"/>
            </w:rPr>
            <w:t>/</w:t>
          </w:r>
          <w:r w:rsidR="004A5E08">
            <w:rPr>
              <w:color w:val="7F7F7F" w:themeColor="text1" w:themeTint="80"/>
              <w:sz w:val="32"/>
              <w:szCs w:val="32"/>
            </w:rPr>
            <w:t>8</w:t>
          </w:r>
          <w:r>
            <w:rPr>
              <w:color w:val="7F7F7F" w:themeColor="text1" w:themeTint="80"/>
              <w:sz w:val="32"/>
              <w:szCs w:val="32"/>
            </w:rPr>
            <w:t>/13 by AR</w:t>
          </w:r>
        </w:p>
        <w:p w:rsidR="005E2C8A" w:rsidRDefault="005E2C8A" w:rsidP="005E2C8A">
          <w:pPr>
            <w:jc w:val="right"/>
            <w:rPr>
              <w:color w:val="7F7F7F" w:themeColor="text1" w:themeTint="80"/>
              <w:sz w:val="32"/>
              <w:szCs w:val="32"/>
            </w:rPr>
          </w:pPr>
          <w:r>
            <w:rPr>
              <w:noProof/>
              <w:color w:val="C4BC96" w:themeColor="background2" w:themeShade="BF"/>
              <w:sz w:val="32"/>
              <w:szCs w:val="32"/>
            </w:rPr>
            <mc:AlternateContent>
              <mc:Choice Requires="wpg">
                <w:drawing>
                  <wp:anchor distT="0" distB="0" distL="114300" distR="114300" simplePos="0" relativeHeight="251659264" behindDoc="1" locked="0" layoutInCell="0" allowOverlap="1" wp14:anchorId="706F84FC" wp14:editId="014DAD7D">
                    <wp:simplePos x="0" y="0"/>
                    <wp:positionH relativeFrom="page">
                      <wp:align>center</wp:align>
                    </wp:positionH>
                    <wp:positionV relativeFrom="page">
                      <wp:align>center</wp:align>
                    </wp:positionV>
                    <wp:extent cx="7503160" cy="10625455"/>
                    <wp:effectExtent l="19050" t="19050" r="38100" b="47625"/>
                    <wp:wrapNone/>
                    <wp:docPr id="5"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03160" cy="10625455"/>
                              <a:chOff x="0" y="0"/>
                              <a:chExt cx="12240" cy="15840"/>
                            </a:xfrm>
                          </wpg:grpSpPr>
                          <wps:wsp>
                            <wps:cNvPr id="6" name="Rectangle 128"/>
                            <wps:cNvSpPr>
                              <a:spLocks noChangeArrowheads="1"/>
                            </wps:cNvSpPr>
                            <wps:spPr bwMode="auto">
                              <a:xfrm>
                                <a:off x="0" y="0"/>
                                <a:ext cx="12240" cy="15840"/>
                              </a:xfrm>
                              <a:prstGeom prst="rect">
                                <a:avLst/>
                              </a:prstGeom>
                              <a:solidFill>
                                <a:srgbClr val="CD442D"/>
                              </a:solidFill>
                              <a:ln w="38100">
                                <a:solidFill>
                                  <a:schemeClr val="lt1">
                                    <a:lumMod val="95000"/>
                                    <a:lumOff val="0"/>
                                  </a:schemeClr>
                                </a:solidFill>
                                <a:miter lim="800000"/>
                                <a:headEnd/>
                                <a:tailEnd/>
                              </a:ln>
                              <a:effectLst>
                                <a:outerShdw dist="28398" dir="3806097" algn="ctr" rotWithShape="0">
                                  <a:schemeClr val="accent2">
                                    <a:lumMod val="50000"/>
                                    <a:lumOff val="0"/>
                                    <a:alpha val="50000"/>
                                  </a:schemeClr>
                                </a:outerShdw>
                              </a:effectLst>
                            </wps:spPr>
                            <wps:bodyPr rot="0" vert="horz" wrap="square" lIns="91440" tIns="45720" rIns="91440" bIns="45720" anchor="t" anchorCtr="0" upright="1">
                              <a:noAutofit/>
                            </wps:bodyPr>
                          </wps:wsp>
                          <wps:wsp>
                            <wps:cNvPr id="8" name="Rectangle 129"/>
                            <wps:cNvSpPr>
                              <a:spLocks noChangeArrowheads="1"/>
                            </wps:cNvSpPr>
                            <wps:spPr bwMode="auto">
                              <a:xfrm>
                                <a:off x="612" y="638"/>
                                <a:ext cx="11016" cy="14564"/>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page">
                      <wp14:pctHeight>100000</wp14:pctHeight>
                    </wp14:sizeRelV>
                  </wp:anchor>
                </w:drawing>
              </mc:Choice>
              <mc:Fallback>
                <w:pict>
                  <v:group id="Group 127" o:spid="_x0000_s1026" style="position:absolute;margin-left:0;margin-top:0;width:590.8pt;height:836.65pt;z-index:-251657216;mso-width-percent:1000;mso-height-percent:1000;mso-position-horizontal:center;mso-position-horizontal-relative:page;mso-position-vertical:center;mso-position-vertical-relative:page;mso-width-percent:1000;mso-height-percent:1000"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" o:allowincell="f">
                    <v:rect id="Rectangle 128" o:spid="_x0000_s1027" style="position:absolute;width:12240;height:15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Ts/8MA&#10;AADaAAAADwAAAGRycy9kb3ducmV2LnhtbESPQYvCMBSE78L+h/AWvIimqyhrNYoIogh7UBfPj+bZ&#10;1G1eShO1+uvNguBxmJlvmOm8saW4Uu0Lxwq+egkI4szpgnMFv4dV9xuED8gaS8ek4E4e5rOP1hRT&#10;7W68o+s+5CJC2KeowIRQpVL6zJBF33MVcfROrrYYoqxzqWu8RbgtZT9JRtJiwXHBYEVLQ9nf/mIV&#10;bM/Hx6E/WN8XpvPY7H46Y6qGQan2Z7OYgAjUhHf41d5oBSP4vxJvgJ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NTs/8MAAADaAAAADwAAAAAAAAAAAAAAAACYAgAAZHJzL2Rv&#10;d25yZXYueG1sUEsFBgAAAAAEAAQA9QAAAIgDAAAAAA==&#10;" fillcolor="#cd442d" strokecolor="#f2f2f2 [3041]" strokeweight="3pt">
                      <v:shadow on="t" color="#622423 [1605]" opacity=".5" offset="1pt"/>
                    </v:rect>
                    <v:rect id="Rectangle 129" o:spid="_x0000_s1028" style="position:absolute;left:612;top:638;width:11016;height:145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OIVcEA&#10;AADaAAAADwAAAGRycy9kb3ducmV2LnhtbERPy2rCQBTdC/2H4Rbc6aQuRKKjtNVIEFyoLe3ykrlN&#10;QjN3Ymby8O+dheDycN6rzWAq0VHjSssK3qYRCOLM6pJzBV+XZLIA4TyyxsoyKbiRg836ZbTCWNue&#10;T9SdfS5CCLsYFRTe17GULivIoJvamjhwf7Yx6ANscqkb7EO4qeQsiubSYMmhocCaPgvK/s+tUbA7&#10;bGe/P99p7dOk/XDpgMf97qrU+HV4X4LwNPin+OFOtYKwNVwJN0C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5ziFXBAAAA2gAAAA8AAAAAAAAAAAAAAAAAmAIAAGRycy9kb3du&#10;cmV2LnhtbFBLBQYAAAAABAAEAPUAAACGAwAAAAA=&#10;" fillcolor="white [3212]" stroked="f"/>
                    <w10:wrap anchorx="page" anchory="page"/>
                  </v:group>
                </w:pict>
              </mc:Fallback>
            </mc:AlternateContent>
          </w:r>
          <w:r>
            <w:rPr>
              <w:color w:val="7F7F7F" w:themeColor="text1" w:themeTint="80"/>
              <w:sz w:val="32"/>
              <w:szCs w:val="32"/>
            </w:rPr>
            <w:t>Original: 25/6/13</w:t>
          </w:r>
        </w:p>
        <w:tbl>
          <w:tblPr>
            <w:tblpPr w:leftFromText="187" w:rightFromText="187" w:horzAnchor="margin" w:tblpXSpec="center" w:tblpYSpec="bottom"/>
            <w:tblOverlap w:val="never"/>
            <w:tblW w:w="0" w:type="auto"/>
            <w:tblLook w:val="04A0" w:firstRow="1" w:lastRow="0" w:firstColumn="1" w:lastColumn="0" w:noHBand="0" w:noVBand="1"/>
          </w:tblPr>
          <w:tblGrid>
            <w:gridCol w:w="9242"/>
          </w:tblGrid>
          <w:tr w:rsidR="005E2C8A" w:rsidTr="00395953">
            <w:tc>
              <w:tcPr>
                <w:tcW w:w="9242" w:type="dxa"/>
              </w:tcPr>
              <w:p w:rsidR="005E2C8A" w:rsidRDefault="00063F9B" w:rsidP="00395953">
                <w:pPr>
                  <w:pStyle w:val="NoSpacing"/>
                  <w:jc w:val="center"/>
                  <w:rPr>
                    <w:color w:val="7F7F7F" w:themeColor="text1" w:themeTint="80"/>
                    <w:sz w:val="32"/>
                    <w:szCs w:val="32"/>
                  </w:rPr>
                </w:pPr>
                <w:sdt>
                  <w:sdtPr>
                    <w:rPr>
                      <w:color w:val="7F7F7F" w:themeColor="text1" w:themeTint="80"/>
                      <w:sz w:val="32"/>
                      <w:szCs w:val="32"/>
                    </w:rPr>
                    <w:alias w:val="Subtitle"/>
                    <w:id w:val="19000717"/>
                    <w:showingPlcHdr/>
                    <w:dataBinding w:prefixMappings="xmlns:ns0='http://schemas.openxmlformats.org/package/2006/metadata/core-properties' xmlns:ns1='http://purl.org/dc/elements/1.1/'" w:xpath="/ns0:coreProperties[1]/ns1:subject[1]" w:storeItemID="{6C3C8BC8-F283-45AE-878A-BAB7291924A1}"/>
                    <w:text/>
                  </w:sdtPr>
                  <w:sdtEndPr/>
                  <w:sdtContent>
                    <w:r w:rsidR="005E2C8A">
                      <w:rPr>
                        <w:color w:val="7F7F7F" w:themeColor="text1" w:themeTint="80"/>
                        <w:sz w:val="32"/>
                        <w:szCs w:val="32"/>
                      </w:rPr>
                      <w:t xml:space="preserve">     </w:t>
                    </w:r>
                  </w:sdtContent>
                </w:sdt>
                <w:r w:rsidR="005E2C8A">
                  <w:rPr>
                    <w:color w:val="7F7F7F" w:themeColor="text1" w:themeTint="80"/>
                    <w:sz w:val="32"/>
                    <w:szCs w:val="32"/>
                  </w:rPr>
                  <w:t xml:space="preserve"> | </w:t>
                </w:r>
                <w:sdt>
                  <w:sdtPr>
                    <w:rPr>
                      <w:color w:val="7F7F7F" w:themeColor="text1" w:themeTint="80"/>
                      <w:sz w:val="32"/>
                      <w:szCs w:val="32"/>
                    </w:rPr>
                    <w:alias w:val="Author"/>
                    <w:id w:val="19000724"/>
                    <w:dataBinding w:prefixMappings="xmlns:ns0='http://schemas.openxmlformats.org/package/2006/metadata/core-properties' xmlns:ns1='http://purl.org/dc/elements/1.1/'" w:xpath="/ns0:coreProperties[1]/ns1:creator[1]" w:storeItemID="{6C3C8BC8-F283-45AE-878A-BAB7291924A1}"/>
                    <w:text/>
                  </w:sdtPr>
                  <w:sdtEndPr/>
                  <w:sdtContent>
                    <w:r w:rsidR="005E2C8A">
                      <w:rPr>
                        <w:color w:val="7F7F7F" w:themeColor="text1" w:themeTint="80"/>
                        <w:sz w:val="32"/>
                        <w:szCs w:val="32"/>
                        <w:lang w:val="en-GB"/>
                      </w:rPr>
                      <w:t>Anthony Roberts</w:t>
                    </w:r>
                  </w:sdtContent>
                </w:sdt>
              </w:p>
            </w:tc>
          </w:tr>
        </w:tbl>
        <w:p w:rsidR="005E2C8A" w:rsidRDefault="005E2C8A" w:rsidP="005E2C8A">
          <w:pPr>
            <w:jc w:val="right"/>
            <w:rPr>
              <w:color w:val="7F7F7F" w:themeColor="text1" w:themeTint="80"/>
              <w:sz w:val="32"/>
              <w:szCs w:val="32"/>
            </w:rPr>
          </w:pPr>
          <w:proofErr w:type="gramStart"/>
          <w:r>
            <w:rPr>
              <w:color w:val="7F7F7F" w:themeColor="text1" w:themeTint="80"/>
              <w:sz w:val="32"/>
              <w:szCs w:val="32"/>
            </w:rPr>
            <w:t>DRQ141 :</w:t>
          </w:r>
          <w:proofErr w:type="gramEnd"/>
          <w:r>
            <w:rPr>
              <w:color w:val="7F7F7F" w:themeColor="text1" w:themeTint="80"/>
              <w:sz w:val="32"/>
              <w:szCs w:val="32"/>
            </w:rPr>
            <w:t xml:space="preserve"> “DRAX Interface”</w:t>
          </w:r>
        </w:p>
        <w:p w:rsidR="005E2C8A" w:rsidRDefault="005E2C8A" w:rsidP="005E2C8A">
          <w:pPr>
            <w:jc w:val="right"/>
            <w:rPr>
              <w:color w:val="7F7F7F" w:themeColor="text1" w:themeTint="80"/>
              <w:sz w:val="32"/>
              <w:szCs w:val="32"/>
            </w:rPr>
          </w:pPr>
          <w:proofErr w:type="gramStart"/>
          <w:r>
            <w:rPr>
              <w:color w:val="7F7F7F" w:themeColor="text1" w:themeTint="80"/>
              <w:sz w:val="32"/>
              <w:szCs w:val="32"/>
            </w:rPr>
            <w:t>Doc No.</w:t>
          </w:r>
          <w:proofErr w:type="gramEnd"/>
          <w:r>
            <w:rPr>
              <w:color w:val="7F7F7F" w:themeColor="text1" w:themeTint="80"/>
              <w:sz w:val="32"/>
              <w:szCs w:val="32"/>
            </w:rPr>
            <w:t xml:space="preserve"> DRQ141-000100</w:t>
          </w:r>
        </w:p>
        <w:p w:rsidR="005E2C8A" w:rsidRPr="00512859" w:rsidRDefault="005E2C8A" w:rsidP="005E2C8A">
          <w:pPr>
            <w:spacing w:after="200" w:line="276" w:lineRule="auto"/>
            <w:rPr>
              <w:b/>
              <w:bCs/>
              <w:color w:val="4F81BD" w:themeColor="accent1"/>
              <w:sz w:val="26"/>
              <w:szCs w:val="26"/>
            </w:rPr>
          </w:pPr>
          <w:r w:rsidRPr="005730F7">
            <w:rPr>
              <w:b/>
              <w:bCs/>
              <w:noProof/>
              <w:color w:val="4F81BD" w:themeColor="accent1"/>
              <w:sz w:val="26"/>
              <w:szCs w:val="26"/>
            </w:rPr>
            <w:drawing>
              <wp:anchor distT="0" distB="0" distL="114300" distR="114300" simplePos="0" relativeHeight="251661312" behindDoc="1" locked="0" layoutInCell="1" allowOverlap="1" wp14:anchorId="1C054424" wp14:editId="1113E79B">
                <wp:simplePos x="0" y="0"/>
                <wp:positionH relativeFrom="page">
                  <wp:align>center</wp:align>
                </wp:positionH>
                <wp:positionV relativeFrom="page">
                  <wp:align>center</wp:align>
                </wp:positionV>
                <wp:extent cx="3181350" cy="4416725"/>
                <wp:effectExtent l="19050" t="0" r="0" b="0"/>
                <wp:wrapNone/>
                <wp:docPr id="9" name="Picture 1" descr="\\Ctecrnd.co.uk\files\User Files\daniel.foster\Desktop\Dan's Documents\Letterheads and Logos\C-TEC Logo - tr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ecrnd.co.uk\files\User Files\daniel.foster\Desktop\Dan's Documents\Letterheads and Logos\C-TEC Logo - trans.png"/>
                        <pic:cNvPicPr>
                          <a:picLocks noChangeAspect="1" noChangeArrowheads="1"/>
                        </pic:cNvPicPr>
                      </pic:nvPicPr>
                      <pic:blipFill>
                        <a:blip r:embed="rId5" cstate="print"/>
                        <a:srcRect/>
                        <a:stretch>
                          <a:fillRect/>
                        </a:stretch>
                      </pic:blipFill>
                      <pic:spPr bwMode="auto">
                        <a:xfrm>
                          <a:off x="0" y="0"/>
                          <a:ext cx="3181350" cy="4416725"/>
                        </a:xfrm>
                        <a:prstGeom prst="rect">
                          <a:avLst/>
                        </a:prstGeom>
                        <a:noFill/>
                        <a:ln w="9525">
                          <a:noFill/>
                          <a:miter lim="800000"/>
                          <a:headEnd/>
                          <a:tailEnd/>
                        </a:ln>
                      </pic:spPr>
                    </pic:pic>
                  </a:graphicData>
                </a:graphic>
              </wp:anchor>
            </w:drawing>
          </w:r>
          <w:r>
            <w:rPr>
              <w:noProof/>
              <w:color w:val="C4BC96" w:themeColor="background2" w:themeShade="BF"/>
              <w:sz w:val="32"/>
              <w:szCs w:val="32"/>
            </w:rPr>
            <mc:AlternateContent>
              <mc:Choice Requires="wps">
                <w:drawing>
                  <wp:anchor distT="0" distB="0" distL="114300" distR="114300" simplePos="0" relativeHeight="251660288" behindDoc="0" locked="0" layoutInCell="0" allowOverlap="1" wp14:anchorId="43A8F213" wp14:editId="435B8D0B">
                    <wp:simplePos x="0" y="0"/>
                    <wp:positionH relativeFrom="page">
                      <wp:align>center</wp:align>
                    </wp:positionH>
                    <wp:positionV relativeFrom="page">
                      <wp:align>center</wp:align>
                    </wp:positionV>
                    <wp:extent cx="6798310" cy="1869440"/>
                    <wp:effectExtent l="0" t="0" r="5715" b="3810"/>
                    <wp:wrapNone/>
                    <wp:docPr id="3"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98310" cy="1869440"/>
                            </a:xfrm>
                            <a:prstGeom prst="rect">
                              <a:avLst/>
                            </a:prstGeom>
                            <a:solidFill>
                              <a:schemeClr val="bg1">
                                <a:lumMod val="65000"/>
                                <a:lumOff val="0"/>
                                <a:alpha val="89999"/>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Mar>
                                    <w:left w:w="360" w:type="dxa"/>
                                    <w:right w:w="360" w:type="dxa"/>
                                  </w:tblCellMar>
                                  <w:tblLook w:val="04A0" w:firstRow="1" w:lastRow="0" w:firstColumn="1" w:lastColumn="0" w:noHBand="0" w:noVBand="1"/>
                                </w:tblPr>
                                <w:tblGrid>
                                  <w:gridCol w:w="2204"/>
                                  <w:gridCol w:w="8818"/>
                                </w:tblGrid>
                                <w:tr w:rsidR="00A07B91">
                                  <w:trPr>
                                    <w:trHeight w:val="1080"/>
                                  </w:trPr>
                                  <w:sdt>
                                    <w:sdtPr>
                                      <w:rPr>
                                        <w:smallCaps/>
                                        <w:sz w:val="40"/>
                                        <w:szCs w:val="40"/>
                                      </w:rPr>
                                      <w:alias w:val="Company"/>
                                      <w:id w:val="-203409109"/>
                                      <w:dataBinding w:prefixMappings="xmlns:ns0='http://schemas.openxmlformats.org/officeDocument/2006/extended-properties'" w:xpath="/ns0:Properties[1]/ns0:Company[1]" w:storeItemID="{6668398D-A668-4E3E-A5EB-62B293D839F1}"/>
                                      <w:text/>
                                    </w:sdtPr>
                                    <w:sdtEndPr/>
                                    <w:sdtContent>
                                      <w:tc>
                                        <w:tcPr>
                                          <w:tcW w:w="1000" w:type="pct"/>
                                          <w:shd w:val="clear" w:color="auto" w:fill="000000" w:themeFill="text1"/>
                                          <w:vAlign w:val="center"/>
                                        </w:tcPr>
                                        <w:p w:rsidR="005E2C8A" w:rsidRDefault="005E2C8A" w:rsidP="005E2C8A">
                                          <w:pPr>
                                            <w:pStyle w:val="NoSpacing"/>
                                            <w:rPr>
                                              <w:smallCaps/>
                                              <w:sz w:val="40"/>
                                              <w:szCs w:val="40"/>
                                            </w:rPr>
                                          </w:pPr>
                                          <w:r>
                                            <w:rPr>
                                              <w:smallCaps/>
                                              <w:sz w:val="40"/>
                                              <w:szCs w:val="40"/>
                                              <w:lang w:val="en-GB"/>
                                            </w:rPr>
                                            <w:t>C-Tec</w:t>
                                          </w:r>
                                        </w:p>
                                      </w:tc>
                                    </w:sdtContent>
                                  </w:sdt>
                                  <w:sdt>
                                    <w:sdtPr>
                                      <w:rPr>
                                        <w:smallCaps/>
                                        <w:color w:val="FFFFFF" w:themeColor="background1"/>
                                        <w:sz w:val="48"/>
                                        <w:szCs w:val="48"/>
                                      </w:rPr>
                                      <w:alias w:val="Title"/>
                                      <w:id w:val="1769652269"/>
                                      <w:showingPlcHdr/>
                                      <w:dataBinding w:prefixMappings="xmlns:ns0='http://schemas.openxmlformats.org/package/2006/metadata/core-properties' xmlns:ns1='http://purl.org/dc/elements/1.1/'" w:xpath="/ns0:coreProperties[1]/ns1:title[1]" w:storeItemID="{6C3C8BC8-F283-45AE-878A-BAB7291924A1}"/>
                                      <w:text/>
                                    </w:sdtPr>
                                    <w:sdtEndPr/>
                                    <w:sdtContent>
                                      <w:tc>
                                        <w:tcPr>
                                          <w:tcW w:w="4000" w:type="pct"/>
                                          <w:shd w:val="clear" w:color="auto" w:fill="auto"/>
                                          <w:vAlign w:val="center"/>
                                        </w:tcPr>
                                        <w:p w:rsidR="005E2C8A" w:rsidRDefault="005E2C8A" w:rsidP="00512859">
                                          <w:pPr>
                                            <w:pStyle w:val="NoSpacing"/>
                                            <w:rPr>
                                              <w:smallCaps/>
                                              <w:color w:val="FFFFFF" w:themeColor="background1"/>
                                              <w:sz w:val="48"/>
                                              <w:szCs w:val="48"/>
                                            </w:rPr>
                                          </w:pPr>
                                          <w:r>
                                            <w:rPr>
                                              <w:smallCaps/>
                                              <w:color w:val="FFFFFF" w:themeColor="background1"/>
                                              <w:sz w:val="48"/>
                                              <w:szCs w:val="48"/>
                                            </w:rPr>
                                            <w:t xml:space="preserve">     </w:t>
                                          </w:r>
                                        </w:p>
                                      </w:tc>
                                    </w:sdtContent>
                                  </w:sdt>
                                </w:tr>
                              </w:tbl>
                              <w:p w:rsidR="005E2C8A" w:rsidRDefault="005E2C8A" w:rsidP="005E2C8A">
                                <w:pPr>
                                  <w:pStyle w:val="NoSpacing"/>
                                  <w:spacing w:line="14" w:lineRule="exact"/>
                                </w:pPr>
                              </w:p>
                            </w:txbxContent>
                          </wps:txbx>
                          <wps:bodyPr rot="0" vert="horz" wrap="square" lIns="228600" tIns="0" rIns="228600" bIns="0" anchor="t" anchorCtr="0" upright="1">
                            <a:spAutoFit/>
                          </wps:bodyPr>
                        </wps:wsp>
                      </a:graphicData>
                    </a:graphic>
                    <wp14:sizeRelH relativeFrom="page">
                      <wp14:pctWidth>90000</wp14:pctWidth>
                    </wp14:sizeRelH>
                    <wp14:sizeRelV relativeFrom="page">
                      <wp14:pctHeight>0</wp14:pctHeight>
                    </wp14:sizeRelV>
                  </wp:anchor>
                </w:drawing>
              </mc:Choice>
              <mc:Fallback>
                <w:pict>
                  <v:rect id="Rectangle 130" o:spid="_x0000_s1026" style="position:absolute;margin-left:0;margin-top:0;width:535.3pt;height:147.2pt;z-index:251660288;visibility:visible;mso-wrap-style:square;mso-width-percent:900;mso-height-percent:0;mso-wrap-distance-left:9pt;mso-wrap-distance-top:0;mso-wrap-distance-right:9pt;mso-wrap-distance-bottom:0;mso-position-horizontal:center;mso-position-horizontal-relative:page;mso-position-vertical:center;mso-position-vertical-relative:page;mso-width-percent:90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" o:allowincell="f" fillcolor="#a5a5a5 [2092]" stroked="f">
                    <v:fill opacity="58853f"/>
                    <v:textbox style="mso-fit-shape-to-text:t" inset="18pt,0,18pt,0">
                      <w:txbxContent>
                        <w:tbl>
                          <w:tblPr>
                            <w:tblW w:w="5000" w:type="pct"/>
                            <w:tblCellMar>
                              <w:left w:w="360" w:type="dxa"/>
                              <w:right w:w="360" w:type="dxa"/>
                            </w:tblCellMar>
                            <w:tblLook w:val="04A0" w:firstRow="1" w:lastRow="0" w:firstColumn="1" w:lastColumn="0" w:noHBand="0" w:noVBand="1"/>
                          </w:tblPr>
                          <w:tblGrid>
                            <w:gridCol w:w="2204"/>
                            <w:gridCol w:w="8818"/>
                          </w:tblGrid>
                          <w:tr w:rsidR="00A07B91">
                            <w:trPr>
                              <w:trHeight w:val="1080"/>
                            </w:trPr>
                            <w:sdt>
                              <w:sdtPr>
                                <w:rPr>
                                  <w:smallCaps/>
                                  <w:sz w:val="40"/>
                                  <w:szCs w:val="40"/>
                                </w:rPr>
                                <w:alias w:val="Company"/>
                                <w:id w:val="-203409109"/>
                                <w:dataBinding w:prefixMappings="xmlns:ns0='http://schemas.openxmlformats.org/officeDocument/2006/extended-properties'" w:xpath="/ns0:Properties[1]/ns0:Company[1]" w:storeItemID="{6668398D-A668-4E3E-A5EB-62B293D839F1}"/>
                                <w:text/>
                              </w:sdtPr>
                              <w:sdtEndPr/>
                              <w:sdtContent>
                                <w:tc>
                                  <w:tcPr>
                                    <w:tcW w:w="1000" w:type="pct"/>
                                    <w:shd w:val="clear" w:color="auto" w:fill="000000" w:themeFill="text1"/>
                                    <w:vAlign w:val="center"/>
                                  </w:tcPr>
                                  <w:p w:rsidR="005E2C8A" w:rsidRDefault="005E2C8A" w:rsidP="005E2C8A">
                                    <w:pPr>
                                      <w:pStyle w:val="NoSpacing"/>
                                      <w:rPr>
                                        <w:smallCaps/>
                                        <w:sz w:val="40"/>
                                        <w:szCs w:val="40"/>
                                      </w:rPr>
                                    </w:pPr>
                                    <w:r>
                                      <w:rPr>
                                        <w:smallCaps/>
                                        <w:sz w:val="40"/>
                                        <w:szCs w:val="40"/>
                                        <w:lang w:val="en-GB"/>
                                      </w:rPr>
                                      <w:t>C-Tec</w:t>
                                    </w:r>
                                  </w:p>
                                </w:tc>
                              </w:sdtContent>
                            </w:sdt>
                            <w:sdt>
                              <w:sdtPr>
                                <w:rPr>
                                  <w:smallCaps/>
                                  <w:color w:val="FFFFFF" w:themeColor="background1"/>
                                  <w:sz w:val="48"/>
                                  <w:szCs w:val="48"/>
                                </w:rPr>
                                <w:alias w:val="Title"/>
                                <w:id w:val="1769652269"/>
                                <w:showingPlcHdr/>
                                <w:dataBinding w:prefixMappings="xmlns:ns0='http://schemas.openxmlformats.org/package/2006/metadata/core-properties' xmlns:ns1='http://purl.org/dc/elements/1.1/'" w:xpath="/ns0:coreProperties[1]/ns1:title[1]" w:storeItemID="{6C3C8BC8-F283-45AE-878A-BAB7291924A1}"/>
                                <w:text/>
                              </w:sdtPr>
                              <w:sdtEndPr/>
                              <w:sdtContent>
                                <w:tc>
                                  <w:tcPr>
                                    <w:tcW w:w="4000" w:type="pct"/>
                                    <w:shd w:val="clear" w:color="auto" w:fill="auto"/>
                                    <w:vAlign w:val="center"/>
                                  </w:tcPr>
                                  <w:p w:rsidR="005E2C8A" w:rsidRDefault="005E2C8A" w:rsidP="00512859">
                                    <w:pPr>
                                      <w:pStyle w:val="NoSpacing"/>
                                      <w:rPr>
                                        <w:smallCaps/>
                                        <w:color w:val="FFFFFF" w:themeColor="background1"/>
                                        <w:sz w:val="48"/>
                                        <w:szCs w:val="48"/>
                                      </w:rPr>
                                    </w:pPr>
                                    <w:r>
                                      <w:rPr>
                                        <w:smallCaps/>
                                        <w:color w:val="FFFFFF" w:themeColor="background1"/>
                                        <w:sz w:val="48"/>
                                        <w:szCs w:val="48"/>
                                      </w:rPr>
                                      <w:t xml:space="preserve">     </w:t>
                                    </w:r>
                                  </w:p>
                                </w:tc>
                              </w:sdtContent>
                            </w:sdt>
                          </w:tr>
                        </w:tbl>
                        <w:p w:rsidR="005E2C8A" w:rsidRDefault="005E2C8A" w:rsidP="005E2C8A">
                          <w:pPr>
                            <w:pStyle w:val="NoSpacing"/>
                            <w:spacing w:line="14" w:lineRule="exact"/>
                          </w:pPr>
                        </w:p>
                      </w:txbxContent>
                    </v:textbox>
                    <w10:wrap anchorx="page" anchory="page"/>
                  </v:rect>
                </w:pict>
              </mc:Fallback>
            </mc:AlternateContent>
          </w:r>
        </w:p>
      </w:sdtContent>
    </w:sdt>
    <w:p w:rsidR="005E2C8A" w:rsidRDefault="005E2C8A" w:rsidP="005E2C8A">
      <w:r>
        <w:t xml:space="preserve"> </w:t>
      </w:r>
      <w:r>
        <w:br w:type="page"/>
      </w:r>
    </w:p>
    <w:p w:rsidR="00E204E6" w:rsidRPr="00C405B1" w:rsidRDefault="005E2C8A">
      <w:pPr>
        <w:rPr>
          <w:b/>
          <w:u w:val="single"/>
        </w:rPr>
      </w:pPr>
      <w:r w:rsidRPr="00C405B1">
        <w:rPr>
          <w:b/>
          <w:u w:val="single"/>
        </w:rPr>
        <w:lastRenderedPageBreak/>
        <w:t>Basic protocol</w:t>
      </w:r>
    </w:p>
    <w:p w:rsidR="005E2C8A" w:rsidRDefault="005E2C8A"/>
    <w:p w:rsidR="005E2C8A" w:rsidRDefault="005E2C8A">
      <w:r>
        <w:t xml:space="preserve">The basic protocol over which data will be transferred will </w:t>
      </w:r>
      <w:proofErr w:type="gramStart"/>
      <w:r>
        <w:t>be :</w:t>
      </w:r>
      <w:proofErr w:type="gramEnd"/>
      <w:r>
        <w:t>-</w:t>
      </w:r>
    </w:p>
    <w:p w:rsidR="005E2C8A" w:rsidRDefault="005E2C8A"/>
    <w:p w:rsidR="005E2C8A" w:rsidRDefault="005E2C8A">
      <w:r>
        <w:t>RS232</w:t>
      </w:r>
    </w:p>
    <w:p w:rsidR="005E2C8A" w:rsidRDefault="00063F9B">
      <w:r>
        <w:t>19200</w:t>
      </w:r>
      <w:bookmarkStart w:id="0" w:name="_GoBack"/>
      <w:bookmarkEnd w:id="0"/>
      <w:r w:rsidR="005E2C8A">
        <w:t xml:space="preserve"> BAUD, 8 data, 1 start, 1 stop bit, No Parity</w:t>
      </w:r>
    </w:p>
    <w:p w:rsidR="005E2C8A" w:rsidRDefault="005E2C8A"/>
    <w:p w:rsidR="005E2C8A" w:rsidRDefault="005E2C8A">
      <w:r>
        <w:t>If the distance between the DRAX workstation and the panel is too great for RS232, then a DRAX recommended RS232/RS485 convertor will be used in the 1</w:t>
      </w:r>
      <w:r w:rsidRPr="005E2C8A">
        <w:rPr>
          <w:vertAlign w:val="superscript"/>
        </w:rPr>
        <w:t>st</w:t>
      </w:r>
      <w:r>
        <w:t xml:space="preserve"> instance. It </w:t>
      </w:r>
      <w:r w:rsidRPr="005E2C8A">
        <w:rPr>
          <w:i/>
        </w:rPr>
        <w:t>may</w:t>
      </w:r>
      <w:r>
        <w:t xml:space="preserve"> be p</w:t>
      </w:r>
      <w:r w:rsidR="003707F1">
        <w:t>ossible to utilize a spare RS485</w:t>
      </w:r>
      <w:r>
        <w:t xml:space="preserve"> port directly from the panel.</w:t>
      </w:r>
    </w:p>
    <w:p w:rsidR="005E2C8A" w:rsidRDefault="005E2C8A"/>
    <w:p w:rsidR="005E2C8A" w:rsidRDefault="005E2C8A">
      <w:r>
        <w:t xml:space="preserve">The packet format we propose is an ASCII packet with BINARY framing </w:t>
      </w:r>
      <w:proofErr w:type="gramStart"/>
      <w:r>
        <w:t>characters :</w:t>
      </w:r>
      <w:proofErr w:type="gramEnd"/>
      <w:r>
        <w:t>-</w:t>
      </w:r>
    </w:p>
    <w:p w:rsidR="005E2C8A" w:rsidRDefault="005E2C8A"/>
    <w:p w:rsidR="005E2C8A" w:rsidRDefault="005E2C8A">
      <w:r>
        <w:t>&lt;SOH</w:t>
      </w:r>
      <w:proofErr w:type="gramStart"/>
      <w:r>
        <w:t>&gt;[</w:t>
      </w:r>
      <w:proofErr w:type="spellStart"/>
      <w:proofErr w:type="gramEnd"/>
      <w:r>
        <w:t>rt</w:t>
      </w:r>
      <w:proofErr w:type="spellEnd"/>
      <w:r>
        <w:t>]{</w:t>
      </w:r>
      <w:proofErr w:type="spellStart"/>
      <w:r>
        <w:t>len</w:t>
      </w:r>
      <w:proofErr w:type="spellEnd"/>
      <w:r>
        <w:t xml:space="preserve"> </w:t>
      </w:r>
      <w:r w:rsidR="00C405B1">
        <w:t>hi</w:t>
      </w:r>
      <w:r>
        <w:t xml:space="preserve">, </w:t>
      </w:r>
      <w:proofErr w:type="spellStart"/>
      <w:r>
        <w:t>len</w:t>
      </w:r>
      <w:proofErr w:type="spellEnd"/>
      <w:r>
        <w:t xml:space="preserve"> </w:t>
      </w:r>
      <w:r w:rsidR="00C405B1">
        <w:t>lo</w:t>
      </w:r>
      <w:r>
        <w:t>}</w:t>
      </w:r>
      <w:r w:rsidR="004A5E08">
        <w:t>[</w:t>
      </w:r>
      <w:proofErr w:type="spellStart"/>
      <w:r w:rsidR="004A5E08">
        <w:t>seq</w:t>
      </w:r>
      <w:proofErr w:type="spellEnd"/>
      <w:r w:rsidR="004A5E08">
        <w:t>]</w:t>
      </w:r>
      <w:r>
        <w:t>(“DATA”){</w:t>
      </w:r>
      <w:proofErr w:type="spellStart"/>
      <w:r>
        <w:t>chk</w:t>
      </w:r>
      <w:proofErr w:type="spellEnd"/>
      <w:r>
        <w:t xml:space="preserve"> </w:t>
      </w:r>
      <w:r w:rsidR="00C405B1">
        <w:t>hi</w:t>
      </w:r>
      <w:r>
        <w:t xml:space="preserve">, </w:t>
      </w:r>
      <w:proofErr w:type="spellStart"/>
      <w:r>
        <w:t>chk</w:t>
      </w:r>
      <w:proofErr w:type="spellEnd"/>
      <w:r>
        <w:t xml:space="preserve"> </w:t>
      </w:r>
      <w:r w:rsidR="00C405B1">
        <w:t>lo</w:t>
      </w:r>
      <w:r>
        <w:t>}&lt;EOT&gt;</w:t>
      </w:r>
    </w:p>
    <w:p w:rsidR="005E2C8A" w:rsidRDefault="005E2C8A"/>
    <w:p w:rsidR="005E2C8A" w:rsidRDefault="005E2C8A">
      <w:r>
        <w:t>&lt;SOH&gt;</w:t>
      </w:r>
      <w:r>
        <w:tab/>
        <w:t>-</w:t>
      </w:r>
      <w:r>
        <w:tab/>
      </w:r>
      <w:r w:rsidR="001E2D09">
        <w:t>BYTE</w:t>
      </w:r>
      <w:r w:rsidR="001E2D09">
        <w:tab/>
        <w:t>-</w:t>
      </w:r>
      <w:r w:rsidR="001E2D09">
        <w:tab/>
      </w:r>
      <w:r>
        <w:t xml:space="preserve">ASCII </w:t>
      </w:r>
      <w:r w:rsidR="007E4A93">
        <w:t xml:space="preserve">character </w:t>
      </w:r>
      <w:r>
        <w:t>1</w:t>
      </w:r>
    </w:p>
    <w:p w:rsidR="005E2C8A" w:rsidRDefault="005E2C8A">
      <w:r>
        <w:t>[</w:t>
      </w:r>
      <w:proofErr w:type="spellStart"/>
      <w:proofErr w:type="gramStart"/>
      <w:r>
        <w:t>rt</w:t>
      </w:r>
      <w:proofErr w:type="spellEnd"/>
      <w:proofErr w:type="gramEnd"/>
      <w:r>
        <w:t>]</w:t>
      </w:r>
      <w:r>
        <w:tab/>
      </w:r>
      <w:r>
        <w:tab/>
        <w:t>-</w:t>
      </w:r>
      <w:r>
        <w:tab/>
      </w:r>
      <w:r w:rsidR="001E2D09">
        <w:t>BYTE</w:t>
      </w:r>
      <w:r w:rsidR="001E2D09">
        <w:tab/>
        <w:t>-</w:t>
      </w:r>
      <w:r w:rsidR="001E2D09">
        <w:tab/>
      </w:r>
      <w:r>
        <w:t>record type</w:t>
      </w:r>
      <w:r>
        <w:tab/>
        <w:t>(1 = ASCII “DATA”, 0 = BINARY DATA)</w:t>
      </w:r>
    </w:p>
    <w:p w:rsidR="005E2C8A" w:rsidRDefault="005E2C8A">
      <w:proofErr w:type="spellStart"/>
      <w:proofErr w:type="gramStart"/>
      <w:r>
        <w:t>len</w:t>
      </w:r>
      <w:proofErr w:type="spellEnd"/>
      <w:proofErr w:type="gramEnd"/>
      <w:r>
        <w:tab/>
      </w:r>
      <w:r>
        <w:tab/>
        <w:t>-</w:t>
      </w:r>
      <w:r>
        <w:tab/>
      </w:r>
      <w:r w:rsidR="001E2D09">
        <w:t>WORD</w:t>
      </w:r>
      <w:r w:rsidR="001E2D09">
        <w:tab/>
        <w:t>-</w:t>
      </w:r>
      <w:r w:rsidR="001E2D09">
        <w:tab/>
      </w:r>
      <w:r>
        <w:t>number of characters in (DATA) payload</w:t>
      </w:r>
    </w:p>
    <w:p w:rsidR="004A5E08" w:rsidRDefault="004A5E08">
      <w:proofErr w:type="spellStart"/>
      <w:proofErr w:type="gramStart"/>
      <w:r>
        <w:t>seq</w:t>
      </w:r>
      <w:proofErr w:type="spellEnd"/>
      <w:proofErr w:type="gramEnd"/>
      <w:r>
        <w:tab/>
      </w:r>
      <w:r>
        <w:tab/>
        <w:t>-</w:t>
      </w:r>
      <w:r>
        <w:tab/>
        <w:t>BYTE</w:t>
      </w:r>
      <w:r>
        <w:tab/>
        <w:t>-</w:t>
      </w:r>
      <w:r>
        <w:tab/>
        <w:t>incrementing binary sequence number</w:t>
      </w:r>
    </w:p>
    <w:p w:rsidR="001E2D09" w:rsidRDefault="005E2C8A">
      <w:proofErr w:type="spellStart"/>
      <w:proofErr w:type="gramStart"/>
      <w:r>
        <w:t>chk</w:t>
      </w:r>
      <w:proofErr w:type="spellEnd"/>
      <w:proofErr w:type="gramEnd"/>
      <w:r>
        <w:tab/>
      </w:r>
      <w:r>
        <w:tab/>
        <w:t>-</w:t>
      </w:r>
      <w:r>
        <w:tab/>
      </w:r>
      <w:r w:rsidR="001E2D09">
        <w:t>WORD</w:t>
      </w:r>
      <w:r w:rsidR="001E2D09">
        <w:tab/>
        <w:t>-</w:t>
      </w:r>
      <w:r w:rsidR="001E2D09">
        <w:tab/>
      </w:r>
      <w:r>
        <w:t xml:space="preserve">sum of all characters from &lt;SOH&gt; to the last byte in </w:t>
      </w:r>
    </w:p>
    <w:p w:rsidR="005E2C8A" w:rsidRDefault="001E2D09">
      <w:r>
        <w:tab/>
      </w:r>
      <w:r>
        <w:tab/>
      </w:r>
      <w:r>
        <w:tab/>
      </w:r>
      <w:r>
        <w:tab/>
      </w:r>
      <w:r>
        <w:tab/>
      </w:r>
      <w:r w:rsidR="005E2C8A">
        <w:t>(DATA)</w:t>
      </w:r>
      <w:r w:rsidR="00DA216C">
        <w:t xml:space="preserve"> inclusive</w:t>
      </w:r>
    </w:p>
    <w:p w:rsidR="005E2C8A" w:rsidRDefault="007E4A93">
      <w:r>
        <w:t>&lt;EOT&gt;</w:t>
      </w:r>
      <w:r>
        <w:tab/>
      </w:r>
      <w:r>
        <w:tab/>
        <w:t>-</w:t>
      </w:r>
      <w:r>
        <w:tab/>
      </w:r>
      <w:r w:rsidR="001E2D09">
        <w:t>BYTE</w:t>
      </w:r>
      <w:r w:rsidR="001E2D09">
        <w:tab/>
        <w:t>-</w:t>
      </w:r>
      <w:r w:rsidR="001E2D09">
        <w:tab/>
      </w:r>
      <w:r>
        <w:t xml:space="preserve">ASCII character </w:t>
      </w:r>
      <w:r w:rsidR="005E2C8A">
        <w:t>4</w:t>
      </w:r>
    </w:p>
    <w:p w:rsidR="005E2C8A" w:rsidRDefault="005E2C8A"/>
    <w:p w:rsidR="003717DE" w:rsidRDefault="003717DE">
      <w:pPr>
        <w:rPr>
          <w:u w:val="single"/>
        </w:rPr>
      </w:pPr>
      <w:r w:rsidRPr="003717DE">
        <w:rPr>
          <w:u w:val="single"/>
        </w:rPr>
        <w:t>The [</w:t>
      </w:r>
      <w:proofErr w:type="spellStart"/>
      <w:r w:rsidRPr="003717DE">
        <w:rPr>
          <w:u w:val="single"/>
        </w:rPr>
        <w:t>seq</w:t>
      </w:r>
      <w:proofErr w:type="spellEnd"/>
      <w:r w:rsidRPr="003717DE">
        <w:rPr>
          <w:u w:val="single"/>
        </w:rPr>
        <w:t>] field</w:t>
      </w:r>
    </w:p>
    <w:p w:rsidR="003717DE" w:rsidRDefault="003717DE">
      <w:pPr>
        <w:rPr>
          <w:u w:val="single"/>
        </w:rPr>
      </w:pPr>
    </w:p>
    <w:p w:rsidR="003717DE" w:rsidRPr="003717DE" w:rsidRDefault="003717DE">
      <w:r>
        <w:t xml:space="preserve">This field is included to improve the interface robustness. In all communication dialogs, there will always be a </w:t>
      </w:r>
      <w:r w:rsidRPr="003717DE">
        <w:rPr>
          <w:i/>
        </w:rPr>
        <w:t>generated message</w:t>
      </w:r>
      <w:r>
        <w:t xml:space="preserve"> and an </w:t>
      </w:r>
      <w:r w:rsidRPr="003717DE">
        <w:rPr>
          <w:i/>
        </w:rPr>
        <w:t>acknowledgement message</w:t>
      </w:r>
      <w:r>
        <w:t>. For every generated message, the [</w:t>
      </w:r>
      <w:proofErr w:type="spellStart"/>
      <w:r>
        <w:t>seq</w:t>
      </w:r>
      <w:proofErr w:type="spellEnd"/>
      <w:r>
        <w:t>] field will increment. For every acknowledgement message, the [</w:t>
      </w:r>
      <w:proofErr w:type="spellStart"/>
      <w:r>
        <w:t>seq</w:t>
      </w:r>
      <w:proofErr w:type="spellEnd"/>
      <w:r>
        <w:t>] field will be the same as the generated message being acknowledged.</w:t>
      </w:r>
    </w:p>
    <w:p w:rsidR="003717DE" w:rsidRDefault="003717DE"/>
    <w:p w:rsidR="005E2C8A" w:rsidRPr="00C405B1" w:rsidRDefault="00C405B1">
      <w:pPr>
        <w:rPr>
          <w:b/>
          <w:u w:val="single"/>
        </w:rPr>
      </w:pPr>
      <w:r>
        <w:rPr>
          <w:b/>
          <w:u w:val="single"/>
        </w:rPr>
        <w:t>Gener</w:t>
      </w:r>
      <w:r w:rsidR="003717DE">
        <w:rPr>
          <w:b/>
          <w:u w:val="single"/>
        </w:rPr>
        <w:t>al</w:t>
      </w:r>
      <w:r>
        <w:rPr>
          <w:b/>
          <w:u w:val="single"/>
        </w:rPr>
        <w:t xml:space="preserve"> </w:t>
      </w:r>
      <w:r w:rsidR="003D7D1D">
        <w:rPr>
          <w:b/>
          <w:u w:val="single"/>
        </w:rPr>
        <w:t xml:space="preserve">dialog </w:t>
      </w:r>
      <w:r w:rsidR="005E2C8A" w:rsidRPr="00C405B1">
        <w:rPr>
          <w:b/>
          <w:u w:val="single"/>
        </w:rPr>
        <w:t>Protocol</w:t>
      </w:r>
    </w:p>
    <w:p w:rsidR="00DB24AB" w:rsidRDefault="00DB24AB" w:rsidP="003A0CC4"/>
    <w:p w:rsidR="003717DE" w:rsidRDefault="003717DE" w:rsidP="003A0CC4">
      <w:r>
        <w:t xml:space="preserve">Either the panel or the PC can generate a message, with neither being ‘The Master’. </w:t>
      </w:r>
    </w:p>
    <w:p w:rsidR="003717DE" w:rsidRDefault="003717DE" w:rsidP="003A0CC4">
      <w:pPr>
        <w:rPr>
          <w:i/>
        </w:rPr>
      </w:pPr>
      <w:r>
        <w:t xml:space="preserve">Each message dialog will consist of a </w:t>
      </w:r>
      <w:r w:rsidRPr="003717DE">
        <w:rPr>
          <w:i/>
        </w:rPr>
        <w:t>generated message</w:t>
      </w:r>
      <w:r>
        <w:rPr>
          <w:i/>
        </w:rPr>
        <w:t xml:space="preserve"> (GM) </w:t>
      </w:r>
      <w:r>
        <w:t xml:space="preserve">and </w:t>
      </w:r>
      <w:r w:rsidRPr="003717DE">
        <w:rPr>
          <w:i/>
        </w:rPr>
        <w:t>acknowledgement message</w:t>
      </w:r>
      <w:r>
        <w:rPr>
          <w:i/>
        </w:rPr>
        <w:t xml:space="preserve"> (AM).</w:t>
      </w:r>
    </w:p>
    <w:p w:rsidR="003717DE" w:rsidRDefault="003717DE" w:rsidP="003A0CC4"/>
    <w:p w:rsidR="003717DE" w:rsidRDefault="003717DE" w:rsidP="003A0CC4">
      <w:r>
        <w:t>A GM message will expect a corresponding AM message within 100mS.</w:t>
      </w:r>
    </w:p>
    <w:p w:rsidR="003717DE" w:rsidRDefault="003717DE" w:rsidP="003A0CC4">
      <w:r>
        <w:t>A GM message will be re-sent up to 5 times before being discarded.</w:t>
      </w:r>
    </w:p>
    <w:p w:rsidR="003717DE" w:rsidRDefault="003717DE" w:rsidP="003A0CC4"/>
    <w:p w:rsidR="003717DE" w:rsidRDefault="003717DE" w:rsidP="003A0CC4"/>
    <w:p w:rsidR="003D7D1D" w:rsidRDefault="003D7D1D">
      <w:pPr>
        <w:rPr>
          <w:u w:val="single"/>
        </w:rPr>
      </w:pPr>
      <w:r>
        <w:rPr>
          <w:u w:val="single"/>
        </w:rPr>
        <w:br w:type="page"/>
      </w:r>
    </w:p>
    <w:p w:rsidR="003717DE" w:rsidRDefault="003D7D1D" w:rsidP="003A0CC4">
      <w:pPr>
        <w:rPr>
          <w:u w:val="single"/>
        </w:rPr>
      </w:pPr>
      <w:r w:rsidRPr="003D7D1D">
        <w:rPr>
          <w:u w:val="single"/>
        </w:rPr>
        <w:lastRenderedPageBreak/>
        <w:t xml:space="preserve">DATA </w:t>
      </w:r>
      <w:r w:rsidR="00D42257">
        <w:rPr>
          <w:u w:val="single"/>
        </w:rPr>
        <w:t>packets</w:t>
      </w:r>
    </w:p>
    <w:p w:rsidR="003D7D1D" w:rsidRDefault="003D7D1D" w:rsidP="003A0CC4">
      <w:pPr>
        <w:rPr>
          <w:u w:val="single"/>
        </w:rPr>
      </w:pPr>
    </w:p>
    <w:p w:rsidR="003D7D1D" w:rsidRDefault="003D7D1D" w:rsidP="003A0CC4">
      <w:r>
        <w:t>DATA will be in the form of an ASCII, Comma Separated Values (CSV) string. This will make it easy to interpret using basic debugging tools such as terminal programs etc. It is possible for some fields to be empty.</w:t>
      </w:r>
    </w:p>
    <w:p w:rsidR="003D7D1D" w:rsidRDefault="003D7D1D" w:rsidP="003A0CC4"/>
    <w:p w:rsidR="003D7D1D" w:rsidRDefault="003D7D1D" w:rsidP="003D7D1D">
      <w:pPr>
        <w:ind w:firstLine="720"/>
        <w:rPr>
          <w:u w:val="single"/>
        </w:rPr>
      </w:pPr>
      <w:r>
        <w:rPr>
          <w:u w:val="single"/>
        </w:rPr>
        <w:t>Data</w:t>
      </w:r>
      <w:r w:rsidRPr="003D7D1D">
        <w:rPr>
          <w:u w:val="single"/>
        </w:rPr>
        <w:t xml:space="preserve"> fields</w:t>
      </w:r>
    </w:p>
    <w:p w:rsidR="003D7D1D" w:rsidRPr="003D7D1D" w:rsidRDefault="003D7D1D" w:rsidP="003D7D1D">
      <w:pPr>
        <w:ind w:firstLine="720"/>
      </w:pPr>
      <w:r>
        <w:tab/>
        <w:t>(</w:t>
      </w:r>
      <w:proofErr w:type="gramStart"/>
      <w:r>
        <w:t>fields</w:t>
      </w:r>
      <w:proofErr w:type="gramEnd"/>
      <w:r>
        <w:t xml:space="preserve"> in italics are not specifically required by DRAX)</w:t>
      </w:r>
    </w:p>
    <w:p w:rsidR="003D7D1D" w:rsidRDefault="003D7D1D" w:rsidP="003D7D1D">
      <w:pPr>
        <w:ind w:firstLine="720"/>
        <w:rPr>
          <w:u w:val="single"/>
        </w:rPr>
      </w:pPr>
    </w:p>
    <w:p w:rsidR="003D7D1D" w:rsidRDefault="003D7D1D" w:rsidP="003D7D1D">
      <w:pPr>
        <w:ind w:firstLine="720"/>
      </w:pPr>
      <w:r w:rsidRPr="00C0657C">
        <w:rPr>
          <w:i/>
        </w:rPr>
        <w:t>Site</w:t>
      </w:r>
      <w:r>
        <w:tab/>
      </w:r>
      <w:r>
        <w:tab/>
        <w:t>-</w:t>
      </w:r>
      <w:r>
        <w:tab/>
        <w:t>string which describes the site</w:t>
      </w:r>
    </w:p>
    <w:p w:rsidR="003D7D1D" w:rsidRDefault="003D7D1D" w:rsidP="003D7D1D">
      <w:pPr>
        <w:ind w:firstLine="720"/>
      </w:pPr>
      <w:r>
        <w:tab/>
      </w:r>
      <w:r>
        <w:tab/>
      </w:r>
      <w:r>
        <w:tab/>
      </w:r>
      <w:proofErr w:type="spellStart"/>
      <w:proofErr w:type="gramStart"/>
      <w:r>
        <w:t>Eg</w:t>
      </w:r>
      <w:proofErr w:type="spellEnd"/>
      <w:r>
        <w:t>.</w:t>
      </w:r>
      <w:proofErr w:type="gramEnd"/>
      <w:r>
        <w:t xml:space="preserve"> “C-Tec R&amp;D”</w:t>
      </w:r>
    </w:p>
    <w:p w:rsidR="003D7D1D" w:rsidRDefault="003D7D1D" w:rsidP="003D7D1D">
      <w:pPr>
        <w:ind w:firstLine="720"/>
      </w:pPr>
    </w:p>
    <w:p w:rsidR="003D7D1D" w:rsidRDefault="003D7D1D" w:rsidP="003D7D1D">
      <w:pPr>
        <w:ind w:firstLine="720"/>
      </w:pPr>
      <w:r>
        <w:t>Panel no.</w:t>
      </w:r>
      <w:r>
        <w:tab/>
        <w:t>-</w:t>
      </w:r>
      <w:r>
        <w:tab/>
        <w:t>The panel number originating the message</w:t>
      </w:r>
    </w:p>
    <w:p w:rsidR="003D7D1D" w:rsidRDefault="003D7D1D" w:rsidP="003D7D1D">
      <w:pPr>
        <w:ind w:firstLine="720"/>
      </w:pPr>
      <w:r>
        <w:tab/>
      </w:r>
      <w:r>
        <w:tab/>
      </w:r>
      <w:r>
        <w:tab/>
      </w:r>
      <w:proofErr w:type="spellStart"/>
      <w:proofErr w:type="gramStart"/>
      <w:r>
        <w:t>Eg</w:t>
      </w:r>
      <w:proofErr w:type="spellEnd"/>
      <w:r>
        <w:t>.</w:t>
      </w:r>
      <w:proofErr w:type="gramEnd"/>
      <w:r>
        <w:t xml:space="preserve"> “P</w:t>
      </w:r>
      <w:proofErr w:type="gramStart"/>
      <w:r>
        <w:t>:01</w:t>
      </w:r>
      <w:proofErr w:type="gramEnd"/>
      <w:r>
        <w:t>”</w:t>
      </w:r>
    </w:p>
    <w:p w:rsidR="003D7D1D" w:rsidRDefault="003D7D1D" w:rsidP="003D7D1D">
      <w:pPr>
        <w:ind w:firstLine="720"/>
      </w:pPr>
    </w:p>
    <w:p w:rsidR="003D7D1D" w:rsidRDefault="003D7D1D" w:rsidP="003D7D1D">
      <w:pPr>
        <w:ind w:left="2160" w:hanging="1440"/>
      </w:pPr>
      <w:r>
        <w:t>Time/Date</w:t>
      </w:r>
      <w:r>
        <w:tab/>
        <w:t>-</w:t>
      </w:r>
      <w:r>
        <w:tab/>
        <w:t>The time and date of the message (</w:t>
      </w:r>
      <w:proofErr w:type="spellStart"/>
      <w:r>
        <w:t>eg</w:t>
      </w:r>
      <w:proofErr w:type="spellEnd"/>
      <w:r>
        <w:t xml:space="preserve">. </w:t>
      </w:r>
      <w:proofErr w:type="gramStart"/>
      <w:r>
        <w:t>Event).</w:t>
      </w:r>
      <w:proofErr w:type="gramEnd"/>
      <w:r>
        <w:t xml:space="preserve"> The time will </w:t>
      </w:r>
    </w:p>
    <w:p w:rsidR="003D7D1D" w:rsidRDefault="003D7D1D" w:rsidP="003D7D1D">
      <w:pPr>
        <w:ind w:left="2160" w:hanging="1440"/>
      </w:pPr>
      <w:r>
        <w:tab/>
      </w:r>
      <w:r>
        <w:tab/>
      </w:r>
      <w:proofErr w:type="gramStart"/>
      <w:r>
        <w:t>always</w:t>
      </w:r>
      <w:proofErr w:type="gramEnd"/>
      <w:r>
        <w:t xml:space="preserve"> be represented in 24 hour format.</w:t>
      </w:r>
    </w:p>
    <w:p w:rsidR="003D7D1D" w:rsidRPr="003D7D1D" w:rsidRDefault="003D7D1D" w:rsidP="003D7D1D">
      <w:pPr>
        <w:ind w:firstLine="720"/>
      </w:pPr>
      <w:r>
        <w:tab/>
      </w:r>
      <w:r>
        <w:tab/>
      </w:r>
      <w:r>
        <w:tab/>
      </w:r>
      <w:proofErr w:type="spellStart"/>
      <w:proofErr w:type="gramStart"/>
      <w:r>
        <w:t>Eg</w:t>
      </w:r>
      <w:proofErr w:type="spellEnd"/>
      <w:r>
        <w:t>.</w:t>
      </w:r>
      <w:proofErr w:type="gramEnd"/>
      <w:r>
        <w:t xml:space="preserve"> “01/08/2013 11:56:00”</w:t>
      </w:r>
      <w:r>
        <w:tab/>
      </w:r>
    </w:p>
    <w:p w:rsidR="003D7D1D" w:rsidRPr="003D7D1D" w:rsidRDefault="003D7D1D" w:rsidP="003A0CC4">
      <w:pPr>
        <w:rPr>
          <w:u w:val="single"/>
        </w:rPr>
      </w:pPr>
    </w:p>
    <w:p w:rsidR="003D7D1D" w:rsidRDefault="003D7D1D" w:rsidP="00C0657C">
      <w:pPr>
        <w:ind w:left="2160" w:hanging="1440"/>
      </w:pPr>
      <w:r w:rsidRPr="003D7D1D">
        <w:rPr>
          <w:i/>
        </w:rPr>
        <w:t>DST Flag</w:t>
      </w:r>
      <w:r>
        <w:tab/>
        <w:t>-</w:t>
      </w:r>
      <w:r>
        <w:tab/>
        <w:t xml:space="preserve">Flag to indicate if Daylight Saving Time is applied. </w:t>
      </w:r>
    </w:p>
    <w:p w:rsidR="003D7D1D" w:rsidRDefault="003D7D1D" w:rsidP="003D7D1D">
      <w:pPr>
        <w:ind w:left="2160" w:hanging="1440"/>
      </w:pPr>
      <w:r>
        <w:tab/>
      </w:r>
      <w:r>
        <w:tab/>
      </w:r>
      <w:proofErr w:type="spellStart"/>
      <w:proofErr w:type="gramStart"/>
      <w:r>
        <w:t>Eg</w:t>
      </w:r>
      <w:proofErr w:type="spellEnd"/>
      <w:r>
        <w:t>.</w:t>
      </w:r>
      <w:proofErr w:type="gramEnd"/>
      <w:r>
        <w:t xml:space="preserve"> “0” (not applied) or “1” (applied)</w:t>
      </w:r>
    </w:p>
    <w:p w:rsidR="003D7D1D" w:rsidRDefault="003D7D1D" w:rsidP="003D7D1D">
      <w:pPr>
        <w:ind w:left="2160" w:hanging="1440"/>
      </w:pPr>
    </w:p>
    <w:p w:rsidR="00D42257" w:rsidRDefault="00D42257" w:rsidP="003D7D1D">
      <w:pPr>
        <w:ind w:left="2160" w:hanging="1440"/>
      </w:pPr>
      <w:r>
        <w:t>Packet Type</w:t>
      </w:r>
      <w:r>
        <w:tab/>
        <w:t>-</w:t>
      </w:r>
      <w:r>
        <w:tab/>
        <w:t>Type of packet</w:t>
      </w:r>
    </w:p>
    <w:p w:rsidR="00D42257" w:rsidRDefault="00D42257" w:rsidP="003D7D1D">
      <w:pPr>
        <w:ind w:left="2160" w:hanging="1440"/>
      </w:pPr>
      <w:r>
        <w:tab/>
      </w:r>
      <w:r>
        <w:tab/>
      </w:r>
      <w:proofErr w:type="spellStart"/>
      <w:proofErr w:type="gramStart"/>
      <w:r>
        <w:t>Eg</w:t>
      </w:r>
      <w:proofErr w:type="spellEnd"/>
      <w:r>
        <w:t>.</w:t>
      </w:r>
      <w:proofErr w:type="gramEnd"/>
      <w:r>
        <w:t xml:space="preserve"> </w:t>
      </w:r>
      <w:r>
        <w:tab/>
        <w:t>“</w:t>
      </w:r>
      <w:r w:rsidR="00261D68">
        <w:t>PT</w:t>
      </w:r>
      <w:proofErr w:type="gramStart"/>
      <w:r w:rsidR="00261D68">
        <w:t>:00</w:t>
      </w:r>
      <w:proofErr w:type="gramEnd"/>
      <w:r>
        <w:t>”</w:t>
      </w:r>
      <w:r>
        <w:tab/>
        <w:t>Event Packet</w:t>
      </w:r>
    </w:p>
    <w:p w:rsidR="00D42257" w:rsidRDefault="00D42257" w:rsidP="003D7D1D">
      <w:pPr>
        <w:ind w:left="2160" w:hanging="1440"/>
      </w:pPr>
      <w:r>
        <w:tab/>
      </w:r>
      <w:r>
        <w:tab/>
      </w:r>
      <w:r>
        <w:tab/>
        <w:t>“</w:t>
      </w:r>
      <w:r w:rsidR="00261D68">
        <w:t>PT</w:t>
      </w:r>
      <w:proofErr w:type="gramStart"/>
      <w:r w:rsidR="00261D68">
        <w:t>:</w:t>
      </w:r>
      <w:r>
        <w:t>10</w:t>
      </w:r>
      <w:proofErr w:type="gramEnd"/>
      <w:r>
        <w:t>”</w:t>
      </w:r>
      <w:r>
        <w:tab/>
        <w:t>Control Packet</w:t>
      </w:r>
    </w:p>
    <w:p w:rsidR="00D42257" w:rsidRDefault="00D42257" w:rsidP="003D7D1D">
      <w:pPr>
        <w:ind w:left="2160" w:hanging="1440"/>
      </w:pPr>
      <w:r>
        <w:tab/>
      </w:r>
      <w:r>
        <w:tab/>
      </w:r>
      <w:r>
        <w:tab/>
        <w:t>“</w:t>
      </w:r>
      <w:r w:rsidR="00261D68">
        <w:t>PT</w:t>
      </w:r>
      <w:proofErr w:type="gramStart"/>
      <w:r w:rsidR="00261D68">
        <w:t>:</w:t>
      </w:r>
      <w:r>
        <w:t>20</w:t>
      </w:r>
      <w:proofErr w:type="gramEnd"/>
      <w:r>
        <w:t>”</w:t>
      </w:r>
      <w:r>
        <w:tab/>
        <w:t>Handshaking Packet</w:t>
      </w:r>
    </w:p>
    <w:p w:rsidR="00D42257" w:rsidRDefault="008D3DA3" w:rsidP="003D7D1D">
      <w:pPr>
        <w:ind w:left="2160" w:hanging="1440"/>
      </w:pPr>
      <w:r>
        <w:tab/>
      </w:r>
      <w:r>
        <w:tab/>
      </w:r>
      <w:r>
        <w:tab/>
      </w:r>
    </w:p>
    <w:p w:rsidR="00261D68" w:rsidRDefault="00261D68">
      <w:pPr>
        <w:rPr>
          <w:u w:val="single"/>
        </w:rPr>
      </w:pPr>
    </w:p>
    <w:p w:rsidR="006214DD" w:rsidRDefault="00261D68">
      <w:pPr>
        <w:rPr>
          <w:u w:val="single"/>
        </w:rPr>
      </w:pPr>
      <w:r>
        <w:t xml:space="preserve">Each Packet Type will now have further ASCII CSV fields, as </w:t>
      </w:r>
      <w:proofErr w:type="gramStart"/>
      <w:r>
        <w:t>described :</w:t>
      </w:r>
      <w:proofErr w:type="gramEnd"/>
      <w:r>
        <w:t>-</w:t>
      </w:r>
      <w:r w:rsidR="006214DD">
        <w:rPr>
          <w:u w:val="single"/>
        </w:rPr>
        <w:br w:type="page"/>
      </w:r>
    </w:p>
    <w:p w:rsidR="006214DD" w:rsidRPr="006214DD" w:rsidRDefault="006214DD" w:rsidP="003D7D1D">
      <w:pPr>
        <w:ind w:left="2160" w:hanging="1440"/>
        <w:rPr>
          <w:u w:val="single"/>
        </w:rPr>
      </w:pPr>
      <w:r w:rsidRPr="006214DD">
        <w:rPr>
          <w:u w:val="single"/>
        </w:rPr>
        <w:lastRenderedPageBreak/>
        <w:t xml:space="preserve">EVENT Packet </w:t>
      </w:r>
      <w:r>
        <w:rPr>
          <w:u w:val="single"/>
        </w:rPr>
        <w:t>(</w:t>
      </w:r>
      <w:r w:rsidR="000E1473">
        <w:rPr>
          <w:u w:val="single"/>
        </w:rPr>
        <w:t xml:space="preserve">Packet Type = </w:t>
      </w:r>
      <w:r>
        <w:rPr>
          <w:u w:val="single"/>
        </w:rPr>
        <w:t xml:space="preserve">“0”) </w:t>
      </w:r>
      <w:r w:rsidRPr="006214DD">
        <w:rPr>
          <w:u w:val="single"/>
        </w:rPr>
        <w:t>additional fields</w:t>
      </w:r>
    </w:p>
    <w:p w:rsidR="006214DD" w:rsidRPr="003717DE" w:rsidRDefault="006214DD" w:rsidP="003D7D1D">
      <w:pPr>
        <w:ind w:left="2160" w:hanging="1440"/>
      </w:pPr>
    </w:p>
    <w:p w:rsidR="003717DE" w:rsidRDefault="00C0657C" w:rsidP="003A0CC4">
      <w:r>
        <w:tab/>
      </w:r>
      <w:proofErr w:type="gramStart"/>
      <w:r>
        <w:t>Loop</w:t>
      </w:r>
      <w:r>
        <w:tab/>
      </w:r>
      <w:r>
        <w:tab/>
        <w:t>-</w:t>
      </w:r>
      <w:r>
        <w:tab/>
        <w:t>The loop which generated the event message.</w:t>
      </w:r>
      <w:proofErr w:type="gramEnd"/>
      <w:r>
        <w:t xml:space="preserve"> In the case where </w:t>
      </w:r>
    </w:p>
    <w:p w:rsidR="000E1473" w:rsidRDefault="00C0657C" w:rsidP="003A0CC4">
      <w:r>
        <w:tab/>
      </w:r>
      <w:r>
        <w:tab/>
      </w:r>
      <w:r>
        <w:tab/>
      </w:r>
      <w:r>
        <w:tab/>
      </w:r>
      <w:proofErr w:type="gramStart"/>
      <w:r>
        <w:t>the</w:t>
      </w:r>
      <w:proofErr w:type="gramEnd"/>
      <w:r>
        <w:t xml:space="preserve"> event is not associated with a </w:t>
      </w:r>
      <w:r w:rsidR="00573DDB">
        <w:t>Device</w:t>
      </w:r>
      <w:r w:rsidR="006214DD">
        <w:t xml:space="preserve">, </w:t>
      </w:r>
      <w:r>
        <w:t xml:space="preserve">then the value will be </w:t>
      </w:r>
    </w:p>
    <w:p w:rsidR="00C0657C" w:rsidRDefault="000E1473" w:rsidP="003A0CC4">
      <w:r>
        <w:tab/>
      </w:r>
      <w:r>
        <w:tab/>
      </w:r>
      <w:r>
        <w:tab/>
      </w:r>
      <w:r>
        <w:tab/>
      </w:r>
      <w:proofErr w:type="gramStart"/>
      <w:r w:rsidR="00C0657C">
        <w:t>zero</w:t>
      </w:r>
      <w:proofErr w:type="gramEnd"/>
      <w:r w:rsidR="00C0657C">
        <w:t>.</w:t>
      </w:r>
    </w:p>
    <w:p w:rsidR="00C0657C" w:rsidRDefault="00C0657C" w:rsidP="003A0CC4">
      <w:r>
        <w:tab/>
      </w:r>
      <w:r>
        <w:tab/>
      </w:r>
      <w:r>
        <w:tab/>
      </w:r>
      <w:r>
        <w:tab/>
      </w:r>
      <w:proofErr w:type="spellStart"/>
      <w:proofErr w:type="gramStart"/>
      <w:r>
        <w:t>Eg</w:t>
      </w:r>
      <w:proofErr w:type="spellEnd"/>
      <w:r>
        <w:t>.</w:t>
      </w:r>
      <w:proofErr w:type="gramEnd"/>
      <w:r>
        <w:t xml:space="preserve"> “L</w:t>
      </w:r>
      <w:proofErr w:type="gramStart"/>
      <w:r>
        <w:t>:01</w:t>
      </w:r>
      <w:proofErr w:type="gramEnd"/>
      <w:r>
        <w:t>”</w:t>
      </w:r>
    </w:p>
    <w:p w:rsidR="00C0657C" w:rsidRDefault="00C0657C" w:rsidP="003A0CC4">
      <w:r>
        <w:tab/>
      </w:r>
    </w:p>
    <w:p w:rsidR="00DC5098" w:rsidRDefault="00C0657C" w:rsidP="00DC5098">
      <w:r>
        <w:tab/>
      </w:r>
      <w:proofErr w:type="gramStart"/>
      <w:r>
        <w:t>Device no.</w:t>
      </w:r>
      <w:proofErr w:type="gramEnd"/>
      <w:r>
        <w:tab/>
        <w:t>-</w:t>
      </w:r>
      <w:r>
        <w:tab/>
      </w:r>
      <w:r w:rsidR="00DC5098">
        <w:t xml:space="preserve">The </w:t>
      </w:r>
      <w:r w:rsidR="00DC5098">
        <w:t>Device</w:t>
      </w:r>
      <w:r w:rsidR="00DC5098">
        <w:t xml:space="preserve"> which generated the event message. In the case</w:t>
      </w:r>
    </w:p>
    <w:p w:rsidR="00DC5098" w:rsidRDefault="002A178E" w:rsidP="00DC5098">
      <w:pPr>
        <w:ind w:left="2880" w:firstLine="60"/>
      </w:pPr>
      <w:proofErr w:type="gramStart"/>
      <w:r>
        <w:t>w</w:t>
      </w:r>
      <w:r w:rsidR="00DC5098">
        <w:t>here</w:t>
      </w:r>
      <w:proofErr w:type="gramEnd"/>
      <w:r w:rsidR="00DC5098">
        <w:t xml:space="preserve"> </w:t>
      </w:r>
      <w:r w:rsidR="00DC5098">
        <w:t>the event is not associated with a, then the value will be zero.</w:t>
      </w:r>
    </w:p>
    <w:p w:rsidR="002A178E" w:rsidRDefault="002A178E" w:rsidP="002A178E">
      <w:r>
        <w:tab/>
      </w:r>
      <w:r>
        <w:tab/>
      </w:r>
      <w:r>
        <w:tab/>
      </w:r>
      <w:r>
        <w:tab/>
      </w:r>
      <w:proofErr w:type="spellStart"/>
      <w:proofErr w:type="gramStart"/>
      <w:r>
        <w:t>Eg</w:t>
      </w:r>
      <w:proofErr w:type="spellEnd"/>
      <w:r>
        <w:t>.</w:t>
      </w:r>
      <w:proofErr w:type="gramEnd"/>
      <w:r>
        <w:t xml:space="preserve"> “D</w:t>
      </w:r>
      <w:proofErr w:type="gramStart"/>
      <w:r>
        <w:t>:123</w:t>
      </w:r>
      <w:proofErr w:type="gramEnd"/>
      <w:r>
        <w:t>”</w:t>
      </w:r>
    </w:p>
    <w:p w:rsidR="002A178E" w:rsidRDefault="002A178E" w:rsidP="002A178E"/>
    <w:p w:rsidR="002A178E" w:rsidRDefault="002A178E" w:rsidP="002A178E">
      <w:r>
        <w:tab/>
        <w:t>Device Type</w:t>
      </w:r>
      <w:r>
        <w:tab/>
        <w:t>-</w:t>
      </w:r>
      <w:r>
        <w:tab/>
      </w:r>
      <w:r>
        <w:t xml:space="preserve">The Device </w:t>
      </w:r>
      <w:r>
        <w:t xml:space="preserve">Type </w:t>
      </w:r>
      <w:r>
        <w:t>which generated the event message. In the case</w:t>
      </w:r>
    </w:p>
    <w:p w:rsidR="002A178E" w:rsidRDefault="002A178E" w:rsidP="002A178E">
      <w:pPr>
        <w:ind w:left="2880" w:firstLine="60"/>
      </w:pPr>
      <w:proofErr w:type="gramStart"/>
      <w:r>
        <w:t>w</w:t>
      </w:r>
      <w:r>
        <w:t>here</w:t>
      </w:r>
      <w:proofErr w:type="gramEnd"/>
      <w:r>
        <w:t xml:space="preserve"> the event is not associated with a </w:t>
      </w:r>
      <w:r w:rsidR="00573DDB">
        <w:t>Device</w:t>
      </w:r>
      <w:r>
        <w:t xml:space="preserve">, then the value will be </w:t>
      </w:r>
      <w:r>
        <w:t>NULL (i.e. “”)</w:t>
      </w:r>
      <w:r>
        <w:t>.</w:t>
      </w:r>
    </w:p>
    <w:p w:rsidR="002A178E" w:rsidRDefault="002A178E" w:rsidP="002A178E">
      <w:r>
        <w:tab/>
      </w:r>
      <w:r>
        <w:tab/>
      </w:r>
      <w:r>
        <w:tab/>
      </w:r>
      <w:r>
        <w:tab/>
      </w:r>
      <w:proofErr w:type="spellStart"/>
      <w:proofErr w:type="gramStart"/>
      <w:r>
        <w:t>Eg</w:t>
      </w:r>
      <w:proofErr w:type="spellEnd"/>
      <w:r>
        <w:t>.</w:t>
      </w:r>
      <w:proofErr w:type="gramEnd"/>
      <w:r>
        <w:t xml:space="preserve"> “XP95 Optical”</w:t>
      </w:r>
    </w:p>
    <w:p w:rsidR="002A178E" w:rsidRDefault="002A178E" w:rsidP="002A178E"/>
    <w:p w:rsidR="00573DDB" w:rsidRDefault="00573DDB" w:rsidP="00573DDB">
      <w:r>
        <w:tab/>
        <w:t>Zone no.</w:t>
      </w:r>
      <w:r>
        <w:tab/>
        <w:t>-</w:t>
      </w:r>
      <w:r>
        <w:tab/>
      </w:r>
      <w:r>
        <w:t xml:space="preserve">The </w:t>
      </w:r>
      <w:r>
        <w:t>Zone no.</w:t>
      </w:r>
      <w:r>
        <w:t xml:space="preserve"> which generated the event message. In the case</w:t>
      </w:r>
    </w:p>
    <w:p w:rsidR="00573DDB" w:rsidRDefault="00573DDB" w:rsidP="00573DDB">
      <w:pPr>
        <w:ind w:left="2880" w:firstLine="60"/>
      </w:pPr>
      <w:proofErr w:type="gramStart"/>
      <w:r>
        <w:t>where</w:t>
      </w:r>
      <w:proofErr w:type="gramEnd"/>
      <w:r>
        <w:t xml:space="preserve"> the event is not associated with a </w:t>
      </w:r>
      <w:r>
        <w:t>Device</w:t>
      </w:r>
      <w:r>
        <w:t>, then the value will be zero.</w:t>
      </w:r>
    </w:p>
    <w:p w:rsidR="002A178E" w:rsidRDefault="00573DDB" w:rsidP="002A178E">
      <w:r>
        <w:tab/>
      </w:r>
      <w:r>
        <w:tab/>
      </w:r>
      <w:r>
        <w:tab/>
      </w:r>
      <w:r>
        <w:tab/>
      </w:r>
      <w:proofErr w:type="spellStart"/>
      <w:proofErr w:type="gramStart"/>
      <w:r>
        <w:t>Eg</w:t>
      </w:r>
      <w:proofErr w:type="spellEnd"/>
      <w:r>
        <w:t>.</w:t>
      </w:r>
      <w:proofErr w:type="gramEnd"/>
      <w:r>
        <w:t xml:space="preserve"> “</w:t>
      </w:r>
      <w:r>
        <w:t>Z</w:t>
      </w:r>
      <w:proofErr w:type="gramStart"/>
      <w:r>
        <w:t>:123</w:t>
      </w:r>
      <w:proofErr w:type="gramEnd"/>
      <w:r>
        <w:t>”</w:t>
      </w:r>
    </w:p>
    <w:p w:rsidR="002A178E" w:rsidRDefault="002A178E" w:rsidP="002A178E">
      <w:r>
        <w:tab/>
      </w:r>
    </w:p>
    <w:p w:rsidR="00573DDB" w:rsidRDefault="00573DDB" w:rsidP="00573DDB">
      <w:r>
        <w:tab/>
      </w:r>
      <w:proofErr w:type="gramStart"/>
      <w:r>
        <w:t>Zone name</w:t>
      </w:r>
      <w:r>
        <w:tab/>
        <w:t>-</w:t>
      </w:r>
      <w:r>
        <w:tab/>
      </w:r>
      <w:r>
        <w:t xml:space="preserve">The </w:t>
      </w:r>
      <w:r>
        <w:t>Zone Name</w:t>
      </w:r>
      <w:r>
        <w:t xml:space="preserve"> which generated the event message.</w:t>
      </w:r>
      <w:proofErr w:type="gramEnd"/>
      <w:r>
        <w:t xml:space="preserve"> In the case</w:t>
      </w:r>
    </w:p>
    <w:p w:rsidR="00573DDB" w:rsidRDefault="00573DDB" w:rsidP="00573DDB">
      <w:pPr>
        <w:ind w:left="2880" w:firstLine="60"/>
      </w:pPr>
      <w:proofErr w:type="gramStart"/>
      <w:r>
        <w:t>where</w:t>
      </w:r>
      <w:proofErr w:type="gramEnd"/>
      <w:r>
        <w:t xml:space="preserve"> the event is not associated with a Device, then the value will be NULL (i.e. “”).</w:t>
      </w:r>
    </w:p>
    <w:p w:rsidR="00573DDB" w:rsidRDefault="00573DDB" w:rsidP="00573DDB">
      <w:r>
        <w:tab/>
      </w:r>
      <w:r>
        <w:tab/>
      </w:r>
      <w:r>
        <w:tab/>
      </w:r>
      <w:r>
        <w:tab/>
      </w:r>
      <w:proofErr w:type="spellStart"/>
      <w:proofErr w:type="gramStart"/>
      <w:r>
        <w:t>Eg</w:t>
      </w:r>
      <w:proofErr w:type="spellEnd"/>
      <w:r>
        <w:t>.</w:t>
      </w:r>
      <w:proofErr w:type="gramEnd"/>
      <w:r>
        <w:t xml:space="preserve"> “</w:t>
      </w:r>
      <w:r>
        <w:t>Ground Floor</w:t>
      </w:r>
      <w:r>
        <w:t>”</w:t>
      </w:r>
    </w:p>
    <w:p w:rsidR="00C0657C" w:rsidRDefault="00C0657C" w:rsidP="003A0CC4"/>
    <w:p w:rsidR="00573DDB" w:rsidRDefault="00573DDB" w:rsidP="00573DDB">
      <w:r>
        <w:tab/>
      </w:r>
      <w:proofErr w:type="gramStart"/>
      <w:r>
        <w:t>Device</w:t>
      </w:r>
      <w:r>
        <w:t xml:space="preserve"> name</w:t>
      </w:r>
      <w:r>
        <w:tab/>
        <w:t>-</w:t>
      </w:r>
      <w:r>
        <w:tab/>
        <w:t xml:space="preserve">The </w:t>
      </w:r>
      <w:r>
        <w:t>Device</w:t>
      </w:r>
      <w:r>
        <w:t xml:space="preserve"> Name which generated the event message.</w:t>
      </w:r>
      <w:proofErr w:type="gramEnd"/>
      <w:r>
        <w:t xml:space="preserve"> In the</w:t>
      </w:r>
    </w:p>
    <w:p w:rsidR="00573DDB" w:rsidRDefault="00573DDB" w:rsidP="006214DD">
      <w:pPr>
        <w:ind w:left="2880"/>
      </w:pPr>
      <w:proofErr w:type="gramStart"/>
      <w:r>
        <w:t>c</w:t>
      </w:r>
      <w:r>
        <w:t>ase</w:t>
      </w:r>
      <w:proofErr w:type="gramEnd"/>
      <w:r>
        <w:t xml:space="preserve"> </w:t>
      </w:r>
      <w:r>
        <w:t>where the event is not associated with a Device, then the value will be NULL (i.e. “”).</w:t>
      </w:r>
    </w:p>
    <w:p w:rsidR="00573DDB" w:rsidRDefault="00573DDB" w:rsidP="00573DDB">
      <w:r>
        <w:tab/>
      </w:r>
      <w:r>
        <w:tab/>
      </w:r>
      <w:r>
        <w:tab/>
      </w:r>
      <w:r>
        <w:tab/>
      </w:r>
      <w:proofErr w:type="spellStart"/>
      <w:proofErr w:type="gramStart"/>
      <w:r>
        <w:t>Eg</w:t>
      </w:r>
      <w:proofErr w:type="spellEnd"/>
      <w:r>
        <w:t>.</w:t>
      </w:r>
      <w:proofErr w:type="gramEnd"/>
      <w:r>
        <w:t xml:space="preserve"> “</w:t>
      </w:r>
      <w:r w:rsidR="00047DB7">
        <w:t>Reception Void</w:t>
      </w:r>
      <w:r>
        <w:t>”</w:t>
      </w:r>
    </w:p>
    <w:p w:rsidR="00573DDB" w:rsidRDefault="00573DDB" w:rsidP="003A0CC4"/>
    <w:p w:rsidR="00573DDB" w:rsidRDefault="00573DDB" w:rsidP="003A0CC4"/>
    <w:p w:rsidR="00573DDB" w:rsidRDefault="00573DDB" w:rsidP="00573DDB">
      <w:pPr>
        <w:ind w:firstLine="720"/>
      </w:pPr>
      <w:proofErr w:type="gramStart"/>
      <w:r>
        <w:t>Event Type</w:t>
      </w:r>
      <w:r>
        <w:tab/>
        <w:t>-</w:t>
      </w:r>
      <w:r>
        <w:tab/>
        <w:t>A numeric token representing the type of event (See Event List).</w:t>
      </w:r>
      <w:proofErr w:type="gramEnd"/>
    </w:p>
    <w:p w:rsidR="00573DDB" w:rsidRDefault="00573DDB" w:rsidP="00573DDB">
      <w:r>
        <w:tab/>
      </w:r>
      <w:r>
        <w:tab/>
      </w:r>
      <w:r>
        <w:tab/>
      </w:r>
      <w:r>
        <w:tab/>
      </w:r>
      <w:proofErr w:type="spellStart"/>
      <w:proofErr w:type="gramStart"/>
      <w:r>
        <w:t>Eg</w:t>
      </w:r>
      <w:proofErr w:type="spellEnd"/>
      <w:r>
        <w:t>.</w:t>
      </w:r>
      <w:proofErr w:type="gramEnd"/>
      <w:r>
        <w:t xml:space="preserve"> “E</w:t>
      </w:r>
      <w:proofErr w:type="gramStart"/>
      <w:r>
        <w:t>:25</w:t>
      </w:r>
      <w:proofErr w:type="gramEnd"/>
      <w:r>
        <w:t>”</w:t>
      </w:r>
    </w:p>
    <w:p w:rsidR="00C0657C" w:rsidRDefault="00C0657C" w:rsidP="003A0CC4"/>
    <w:p w:rsidR="00047DB7" w:rsidRDefault="00047DB7" w:rsidP="002275EC">
      <w:pPr>
        <w:pStyle w:val="BodyTextIndent2"/>
        <w:ind w:left="2880" w:hanging="2160"/>
      </w:pPr>
      <w:r w:rsidRPr="00047DB7">
        <w:t>Event Parameters</w:t>
      </w:r>
      <w:r>
        <w:rPr>
          <w:i/>
        </w:rPr>
        <w:tab/>
      </w:r>
      <w:r>
        <w:t>Zero or more fields denoting a token or value.</w:t>
      </w:r>
      <w:r>
        <w:t xml:space="preserve"> The exact format of these fields will be </w:t>
      </w:r>
      <w:proofErr w:type="spellStart"/>
      <w:r w:rsidR="002275EC">
        <w:t>dependant</w:t>
      </w:r>
      <w:proofErr w:type="spellEnd"/>
      <w:r w:rsidR="002275EC">
        <w:t xml:space="preserve"> upon Event Type</w:t>
      </w:r>
    </w:p>
    <w:p w:rsidR="00261D68" w:rsidRDefault="00261D68"/>
    <w:p w:rsidR="00261D68" w:rsidRDefault="00261D68" w:rsidP="00261D68">
      <w:pPr>
        <w:ind w:firstLine="720"/>
        <w:rPr>
          <w:u w:val="single"/>
        </w:rPr>
      </w:pPr>
      <w:r>
        <w:rPr>
          <w:u w:val="single"/>
        </w:rPr>
        <w:t>E</w:t>
      </w:r>
      <w:r w:rsidRPr="00261D68">
        <w:rPr>
          <w:u w:val="single"/>
        </w:rPr>
        <w:t>xample Packet</w:t>
      </w:r>
    </w:p>
    <w:p w:rsidR="00261D68" w:rsidRDefault="00261D68" w:rsidP="00261D68">
      <w:pPr>
        <w:ind w:firstLine="720"/>
        <w:rPr>
          <w:u w:val="single"/>
        </w:rPr>
      </w:pPr>
    </w:p>
    <w:p w:rsidR="0019767A" w:rsidRPr="0019767A" w:rsidRDefault="0019767A" w:rsidP="00261D68">
      <w:pPr>
        <w:ind w:firstLine="720"/>
      </w:pPr>
      <w:r w:rsidRPr="0019767A">
        <w:t>e.g. A Fire event from C-Tec R&amp;D, panel 1, loop 1, device 123</w:t>
      </w:r>
      <w:r>
        <w:t>, zone 123</w:t>
      </w:r>
      <w:r w:rsidRPr="0019767A">
        <w:t xml:space="preserve"> :-</w:t>
      </w:r>
    </w:p>
    <w:p w:rsidR="0019767A" w:rsidRDefault="0019767A" w:rsidP="00261D68">
      <w:pPr>
        <w:ind w:firstLine="720"/>
        <w:rPr>
          <w:u w:val="single"/>
        </w:rPr>
      </w:pPr>
    </w:p>
    <w:p w:rsidR="00261D68" w:rsidRPr="00261D68" w:rsidRDefault="00261D68" w:rsidP="0019767A">
      <w:pPr>
        <w:ind w:left="1440"/>
      </w:pPr>
      <w:r>
        <w:t xml:space="preserve">“C-Tec </w:t>
      </w:r>
      <w:r w:rsidR="00605D9E">
        <w:t>R&amp;D,P:01,</w:t>
      </w:r>
      <w:r>
        <w:t>01/08/2013 11:56:00</w:t>
      </w:r>
      <w:r w:rsidR="00605D9E">
        <w:t>,0,</w:t>
      </w:r>
      <w:r>
        <w:t>PT:0</w:t>
      </w:r>
      <w:r w:rsidR="0019767A">
        <w:t>0</w:t>
      </w:r>
      <w:r w:rsidR="00605D9E">
        <w:t>,L:01,D:123,XP95 Optical,</w:t>
      </w:r>
      <w:r w:rsidR="0019767A">
        <w:t xml:space="preserve">Z:123,  </w:t>
      </w:r>
      <w:r w:rsidR="00605D9E">
        <w:t xml:space="preserve">Ground </w:t>
      </w:r>
      <w:proofErr w:type="spellStart"/>
      <w:r w:rsidR="00605D9E">
        <w:t>Floor,Reception</w:t>
      </w:r>
      <w:proofErr w:type="spellEnd"/>
      <w:r w:rsidR="00605D9E">
        <w:t xml:space="preserve"> Void,</w:t>
      </w:r>
      <w:r w:rsidR="0019767A">
        <w:t>E:21”</w:t>
      </w:r>
    </w:p>
    <w:p w:rsidR="00D42257" w:rsidRDefault="00D42257">
      <w:r>
        <w:br w:type="page"/>
      </w:r>
    </w:p>
    <w:p w:rsidR="00047DB7" w:rsidRDefault="00D42257" w:rsidP="000E1473">
      <w:pPr>
        <w:ind w:firstLine="720"/>
        <w:rPr>
          <w:u w:val="single"/>
        </w:rPr>
      </w:pPr>
      <w:r w:rsidRPr="00D42257">
        <w:rPr>
          <w:u w:val="single"/>
        </w:rPr>
        <w:lastRenderedPageBreak/>
        <w:t>Handshaking Packets</w:t>
      </w:r>
      <w:r w:rsidR="000E1473">
        <w:rPr>
          <w:u w:val="single"/>
        </w:rPr>
        <w:t xml:space="preserve"> (Packet Type - “20”) additional fields</w:t>
      </w:r>
    </w:p>
    <w:p w:rsidR="00D42257" w:rsidRDefault="00D42257" w:rsidP="003A0CC4">
      <w:pPr>
        <w:rPr>
          <w:u w:val="single"/>
        </w:rPr>
      </w:pPr>
    </w:p>
    <w:p w:rsidR="00D42257" w:rsidRDefault="00D42257" w:rsidP="000E1473">
      <w:pPr>
        <w:ind w:firstLine="720"/>
      </w:pPr>
      <w:r>
        <w:t>“</w:t>
      </w:r>
      <w:proofErr w:type="spellStart"/>
      <w:r>
        <w:t>ACK</w:t>
      </w:r>
      <w:proofErr w:type="gramStart"/>
      <w:r>
        <w:t>,chk</w:t>
      </w:r>
      <w:proofErr w:type="spellEnd"/>
      <w:proofErr w:type="gramEnd"/>
      <w:r w:rsidR="00260D62">
        <w:t>”</w:t>
      </w:r>
      <w:r>
        <w:tab/>
        <w:t>-</w:t>
      </w:r>
      <w:r>
        <w:tab/>
      </w:r>
      <w:proofErr w:type="spellStart"/>
      <w:r>
        <w:t>chk</w:t>
      </w:r>
      <w:proofErr w:type="spellEnd"/>
      <w:r>
        <w:t xml:space="preserve"> is the ASCII decimal representation of the associated GM’s </w:t>
      </w:r>
    </w:p>
    <w:p w:rsidR="00D42257" w:rsidRDefault="00D42257" w:rsidP="003A0CC4">
      <w:r>
        <w:tab/>
      </w:r>
      <w:r>
        <w:tab/>
      </w:r>
      <w:r>
        <w:tab/>
      </w:r>
      <w:r w:rsidR="000E1473">
        <w:tab/>
      </w:r>
      <w:proofErr w:type="gramStart"/>
      <w:r>
        <w:t>checksum</w:t>
      </w:r>
      <w:proofErr w:type="gramEnd"/>
    </w:p>
    <w:p w:rsidR="00D42257" w:rsidRDefault="00D42257" w:rsidP="000E1473">
      <w:pPr>
        <w:ind w:firstLine="720"/>
      </w:pPr>
      <w:r>
        <w:t>“</w:t>
      </w:r>
      <w:proofErr w:type="spellStart"/>
      <w:r>
        <w:t>NAK</w:t>
      </w:r>
      <w:proofErr w:type="gramStart"/>
      <w:r>
        <w:t>,chk</w:t>
      </w:r>
      <w:proofErr w:type="spellEnd"/>
      <w:proofErr w:type="gramEnd"/>
      <w:r w:rsidR="00260D62">
        <w:t>”</w:t>
      </w:r>
      <w:r>
        <w:tab/>
        <w:t>-</w:t>
      </w:r>
      <w:r>
        <w:tab/>
      </w:r>
      <w:proofErr w:type="spellStart"/>
      <w:r>
        <w:t>chk</w:t>
      </w:r>
      <w:proofErr w:type="spellEnd"/>
      <w:r>
        <w:t xml:space="preserve"> is the ASCII decimal representation of the associated GM’s </w:t>
      </w:r>
    </w:p>
    <w:p w:rsidR="00D42257" w:rsidRDefault="00D42257" w:rsidP="00D42257">
      <w:r>
        <w:tab/>
      </w:r>
      <w:r>
        <w:tab/>
      </w:r>
      <w:r>
        <w:tab/>
      </w:r>
      <w:r w:rsidR="000E1473">
        <w:tab/>
      </w:r>
      <w:proofErr w:type="gramStart"/>
      <w:r>
        <w:t>checksum</w:t>
      </w:r>
      <w:proofErr w:type="gramEnd"/>
    </w:p>
    <w:p w:rsidR="00D42257" w:rsidRDefault="00D42257" w:rsidP="000E1473">
      <w:pPr>
        <w:ind w:firstLine="720"/>
      </w:pPr>
      <w:r>
        <w:t>“CSFAIL”</w:t>
      </w:r>
      <w:r>
        <w:tab/>
        <w:t>-</w:t>
      </w:r>
      <w:r>
        <w:tab/>
        <w:t>the checksum of the associated GM was not correct</w:t>
      </w:r>
    </w:p>
    <w:p w:rsidR="00D42257" w:rsidRDefault="00D42257" w:rsidP="003A0CC4"/>
    <w:p w:rsidR="0019767A" w:rsidRDefault="0019767A">
      <w:pPr>
        <w:rPr>
          <w:u w:val="single"/>
        </w:rPr>
      </w:pPr>
      <w:r>
        <w:rPr>
          <w:u w:val="single"/>
        </w:rPr>
        <w:br w:type="page"/>
      </w:r>
    </w:p>
    <w:p w:rsidR="008D3DA3" w:rsidRDefault="008D3DA3" w:rsidP="008D3DA3">
      <w:pPr>
        <w:ind w:firstLine="720"/>
        <w:rPr>
          <w:u w:val="single"/>
        </w:rPr>
      </w:pPr>
      <w:r>
        <w:rPr>
          <w:u w:val="single"/>
        </w:rPr>
        <w:lastRenderedPageBreak/>
        <w:t>Control</w:t>
      </w:r>
      <w:r w:rsidRPr="00D42257">
        <w:rPr>
          <w:u w:val="single"/>
        </w:rPr>
        <w:t xml:space="preserve"> Packets</w:t>
      </w:r>
      <w:r>
        <w:rPr>
          <w:u w:val="single"/>
        </w:rPr>
        <w:t xml:space="preserve"> (Packet Type - “</w:t>
      </w:r>
      <w:r>
        <w:rPr>
          <w:u w:val="single"/>
        </w:rPr>
        <w:t>1</w:t>
      </w:r>
      <w:r>
        <w:rPr>
          <w:u w:val="single"/>
        </w:rPr>
        <w:t>0”) additional fields</w:t>
      </w:r>
    </w:p>
    <w:p w:rsidR="008D3DA3" w:rsidRDefault="008D3DA3" w:rsidP="003A0CC4"/>
    <w:p w:rsidR="0019767A" w:rsidRDefault="0019767A" w:rsidP="0019767A">
      <w:pPr>
        <w:ind w:firstLine="720"/>
      </w:pPr>
      <w:r>
        <w:t>Control</w:t>
      </w:r>
      <w:r>
        <w:t xml:space="preserve"> Type</w:t>
      </w:r>
      <w:r>
        <w:tab/>
        <w:t>-</w:t>
      </w:r>
      <w:r>
        <w:tab/>
        <w:t xml:space="preserve">A numeric token representing the type of </w:t>
      </w:r>
      <w:r>
        <w:t>Control</w:t>
      </w:r>
      <w:r>
        <w:t xml:space="preserve"> (See </w:t>
      </w:r>
      <w:r>
        <w:t>Control</w:t>
      </w:r>
      <w:r>
        <w:t xml:space="preserve"> </w:t>
      </w:r>
    </w:p>
    <w:p w:rsidR="0019767A" w:rsidRDefault="00E63300" w:rsidP="0019767A">
      <w:pPr>
        <w:ind w:left="2160" w:firstLine="720"/>
      </w:pPr>
      <w:proofErr w:type="gramStart"/>
      <w:r>
        <w:t xml:space="preserve">Type </w:t>
      </w:r>
      <w:r w:rsidR="0019767A">
        <w:t>List).</w:t>
      </w:r>
      <w:proofErr w:type="gramEnd"/>
    </w:p>
    <w:p w:rsidR="0019767A" w:rsidRDefault="0019767A" w:rsidP="0019767A">
      <w:r>
        <w:tab/>
      </w:r>
      <w:r>
        <w:tab/>
      </w:r>
      <w:r>
        <w:tab/>
      </w:r>
      <w:r>
        <w:tab/>
      </w:r>
      <w:proofErr w:type="spellStart"/>
      <w:proofErr w:type="gramStart"/>
      <w:r>
        <w:t>Eg</w:t>
      </w:r>
      <w:proofErr w:type="spellEnd"/>
      <w:r>
        <w:t>.</w:t>
      </w:r>
      <w:proofErr w:type="gramEnd"/>
      <w:r>
        <w:t xml:space="preserve"> “</w:t>
      </w:r>
      <w:r>
        <w:t>C</w:t>
      </w:r>
      <w:proofErr w:type="gramStart"/>
      <w:r>
        <w:t>:25</w:t>
      </w:r>
      <w:proofErr w:type="gramEnd"/>
      <w:r>
        <w:t>”</w:t>
      </w:r>
    </w:p>
    <w:p w:rsidR="0019767A" w:rsidRDefault="0019767A" w:rsidP="0019767A"/>
    <w:p w:rsidR="0019767A" w:rsidRDefault="0019767A" w:rsidP="0019767A">
      <w:pPr>
        <w:pStyle w:val="BodyTextIndent2"/>
        <w:ind w:left="2880" w:hanging="2160"/>
      </w:pPr>
      <w:r>
        <w:t>Control</w:t>
      </w:r>
      <w:r w:rsidRPr="00047DB7">
        <w:t xml:space="preserve"> Parameters</w:t>
      </w:r>
      <w:r>
        <w:rPr>
          <w:i/>
        </w:rPr>
        <w:tab/>
      </w:r>
      <w:r>
        <w:t xml:space="preserve">Zero or more fields denoting a token or value. The exact format of these fields will be </w:t>
      </w:r>
      <w:proofErr w:type="spellStart"/>
      <w:r>
        <w:t>dependant</w:t>
      </w:r>
      <w:proofErr w:type="spellEnd"/>
      <w:r>
        <w:t xml:space="preserve"> upon </w:t>
      </w:r>
      <w:r>
        <w:t>Control</w:t>
      </w:r>
      <w:r>
        <w:t xml:space="preserve"> Type</w:t>
      </w:r>
    </w:p>
    <w:p w:rsidR="0019767A" w:rsidRDefault="0019767A"/>
    <w:p w:rsidR="00E63300" w:rsidRDefault="0019767A">
      <w:pPr>
        <w:rPr>
          <w:u w:val="single"/>
        </w:rPr>
      </w:pPr>
      <w:r>
        <w:tab/>
      </w:r>
      <w:r w:rsidRPr="00E63300">
        <w:rPr>
          <w:u w:val="single"/>
        </w:rPr>
        <w:t xml:space="preserve">Control </w:t>
      </w:r>
      <w:r w:rsidR="00E63300" w:rsidRPr="00E63300">
        <w:rPr>
          <w:u w:val="single"/>
        </w:rPr>
        <w:t xml:space="preserve">Type </w:t>
      </w:r>
      <w:r w:rsidRPr="00E63300">
        <w:rPr>
          <w:u w:val="single"/>
        </w:rPr>
        <w:t>List and Addition</w:t>
      </w:r>
      <w:r w:rsidR="00822061" w:rsidRPr="00E63300">
        <w:rPr>
          <w:u w:val="single"/>
        </w:rPr>
        <w:t>al</w:t>
      </w:r>
      <w:r w:rsidRPr="00E63300">
        <w:rPr>
          <w:u w:val="single"/>
        </w:rPr>
        <w:t xml:space="preserve"> Fields</w:t>
      </w:r>
    </w:p>
    <w:p w:rsidR="00E63300" w:rsidRDefault="00E63300">
      <w:pPr>
        <w:rPr>
          <w:u w:val="single"/>
        </w:rPr>
      </w:pPr>
    </w:p>
    <w:p w:rsidR="00E63300" w:rsidRDefault="00E63300">
      <w:pPr>
        <w:rPr>
          <w:u w:val="single"/>
        </w:rPr>
      </w:pPr>
    </w:p>
    <w:p w:rsidR="00E63300" w:rsidRDefault="00E63300">
      <w:r>
        <w:tab/>
        <w:t>“100”</w:t>
      </w:r>
      <w:r>
        <w:tab/>
      </w:r>
      <w:r>
        <w:tab/>
        <w:t>-</w:t>
      </w:r>
      <w:r>
        <w:tab/>
        <w:t>Request Overall status from panel</w:t>
      </w:r>
    </w:p>
    <w:p w:rsidR="008D3DA3" w:rsidRDefault="00E63300" w:rsidP="003A0CC4">
      <w:pPr>
        <w:rPr>
          <w:u w:val="single"/>
        </w:rPr>
      </w:pPr>
      <w:r>
        <w:tab/>
      </w:r>
      <w:r>
        <w:tab/>
      </w:r>
      <w:r>
        <w:tab/>
      </w:r>
      <w:r>
        <w:tab/>
        <w:t>No additional fields</w:t>
      </w:r>
    </w:p>
    <w:p w:rsidR="00E63300" w:rsidRDefault="00E63300" w:rsidP="003A0CC4">
      <w:pPr>
        <w:rPr>
          <w:u w:val="single"/>
        </w:rPr>
      </w:pPr>
    </w:p>
    <w:p w:rsidR="00E63300" w:rsidRPr="0019767A" w:rsidRDefault="00E63300" w:rsidP="00E63300">
      <w:pPr>
        <w:ind w:firstLine="720"/>
      </w:pPr>
      <w:proofErr w:type="gramStart"/>
      <w:r w:rsidRPr="0019767A">
        <w:t>e.g</w:t>
      </w:r>
      <w:proofErr w:type="gramEnd"/>
      <w:r w:rsidRPr="0019767A">
        <w:t xml:space="preserve">. </w:t>
      </w:r>
      <w:r>
        <w:t>To request the current general overall status from a panel, the PC would</w:t>
      </w:r>
      <w:r w:rsidR="00340DCE">
        <w:t xml:space="preserve"> send</w:t>
      </w:r>
      <w:r>
        <w:t xml:space="preserve"> :-</w:t>
      </w:r>
    </w:p>
    <w:p w:rsidR="00E63300" w:rsidRDefault="00E63300" w:rsidP="00E63300">
      <w:pPr>
        <w:ind w:firstLine="720"/>
        <w:rPr>
          <w:u w:val="single"/>
        </w:rPr>
      </w:pPr>
    </w:p>
    <w:p w:rsidR="00E63300" w:rsidRPr="00261D68" w:rsidRDefault="00E63300" w:rsidP="00E63300">
      <w:pPr>
        <w:ind w:left="1440"/>
      </w:pPr>
      <w:r>
        <w:t>“C-Tec R&amp;D</w:t>
      </w:r>
      <w:proofErr w:type="gramStart"/>
      <w:r>
        <w:t>,</w:t>
      </w:r>
      <w:r w:rsidR="00340DCE">
        <w:t>P:01</w:t>
      </w:r>
      <w:proofErr w:type="gramEnd"/>
      <w:r w:rsidR="00340DCE">
        <w:t>,</w:t>
      </w:r>
      <w:r w:rsidR="001B3F72">
        <w:t>,0,</w:t>
      </w:r>
      <w:r>
        <w:t>PT:</w:t>
      </w:r>
      <w:r w:rsidR="00340DCE">
        <w:t>1</w:t>
      </w:r>
      <w:r>
        <w:t>0</w:t>
      </w:r>
      <w:r w:rsidR="001B3F72">
        <w:t>,100”</w:t>
      </w:r>
    </w:p>
    <w:p w:rsidR="008A25CC" w:rsidRDefault="008A25CC">
      <w:pPr>
        <w:rPr>
          <w:u w:val="single"/>
        </w:rPr>
      </w:pPr>
    </w:p>
    <w:p w:rsidR="008A25CC" w:rsidRPr="00261D68" w:rsidRDefault="008A25CC" w:rsidP="008A25CC"/>
    <w:p w:rsidR="000E1473" w:rsidRDefault="000E1473" w:rsidP="003A0CC4">
      <w:pPr>
        <w:rPr>
          <w:u w:val="single"/>
        </w:rPr>
      </w:pPr>
      <w:r>
        <w:rPr>
          <w:u w:val="single"/>
        </w:rPr>
        <w:t>Event List</w:t>
      </w:r>
    </w:p>
    <w:p w:rsidR="000E1473" w:rsidRDefault="000E1473" w:rsidP="003A0CC4">
      <w:pPr>
        <w:rPr>
          <w:u w:val="single"/>
        </w:rPr>
      </w:pPr>
    </w:p>
    <w:p w:rsidR="000E1473" w:rsidRDefault="000E1473" w:rsidP="003A0CC4">
      <w:r>
        <w:t>“001”</w:t>
      </w:r>
      <w:r>
        <w:tab/>
        <w:t>-</w:t>
      </w:r>
      <w:r>
        <w:tab/>
      </w:r>
      <w:r w:rsidR="008D3DA3">
        <w:t>Device Ok</w:t>
      </w:r>
    </w:p>
    <w:p w:rsidR="008D3DA3" w:rsidRDefault="008D3DA3" w:rsidP="003A0CC4"/>
    <w:p w:rsidR="008D3DA3" w:rsidRDefault="008D3DA3" w:rsidP="003A0CC4">
      <w:r>
        <w:t>“010”</w:t>
      </w:r>
      <w:r>
        <w:tab/>
        <w:t>-</w:t>
      </w:r>
      <w:r>
        <w:tab/>
        <w:t>Device in Fault</w:t>
      </w:r>
    </w:p>
    <w:p w:rsidR="008D3DA3" w:rsidRDefault="008D3DA3" w:rsidP="003A0CC4"/>
    <w:p w:rsidR="008D3DA3" w:rsidRDefault="008D3DA3" w:rsidP="003A0CC4">
      <w:r>
        <w:t>“020”</w:t>
      </w:r>
      <w:r>
        <w:tab/>
        <w:t>-</w:t>
      </w:r>
      <w:r>
        <w:tab/>
        <w:t>Pre-Alarm</w:t>
      </w:r>
    </w:p>
    <w:p w:rsidR="008D3DA3" w:rsidRDefault="008D3DA3" w:rsidP="003A0CC4">
      <w:r>
        <w:t>“021”</w:t>
      </w:r>
      <w:r>
        <w:tab/>
        <w:t>-</w:t>
      </w:r>
      <w:r>
        <w:tab/>
        <w:t>Fire</w:t>
      </w:r>
    </w:p>
    <w:p w:rsidR="008D3DA3" w:rsidRDefault="008D3DA3" w:rsidP="003A0CC4">
      <w:r>
        <w:t>“022”</w:t>
      </w:r>
      <w:r>
        <w:tab/>
        <w:t>-</w:t>
      </w:r>
      <w:r>
        <w:tab/>
        <w:t>Test Alarm</w:t>
      </w:r>
    </w:p>
    <w:p w:rsidR="008D3DA3" w:rsidRDefault="008D3DA3" w:rsidP="003A0CC4"/>
    <w:p w:rsidR="008D3DA3" w:rsidRDefault="008D3DA3" w:rsidP="003A0CC4">
      <w:r>
        <w:t>“030”</w:t>
      </w:r>
      <w:r>
        <w:tab/>
        <w:t>-</w:t>
      </w:r>
      <w:r>
        <w:tab/>
        <w:t>Device disabled (isolated)</w:t>
      </w:r>
    </w:p>
    <w:p w:rsidR="008D3DA3" w:rsidRDefault="008D3DA3" w:rsidP="003A0CC4">
      <w:r>
        <w:t>“031”</w:t>
      </w:r>
      <w:r>
        <w:tab/>
        <w:t>-</w:t>
      </w:r>
      <w:r>
        <w:tab/>
        <w:t>Device enabled</w:t>
      </w:r>
    </w:p>
    <w:p w:rsidR="008D3DA3" w:rsidRDefault="008D3DA3" w:rsidP="003A0CC4"/>
    <w:p w:rsidR="008D3DA3" w:rsidRDefault="008D3DA3" w:rsidP="003A0CC4">
      <w:r>
        <w:t>“040”</w:t>
      </w:r>
      <w:r>
        <w:tab/>
        <w:t>-</w:t>
      </w:r>
      <w:r>
        <w:tab/>
        <w:t>Zone disabled (isolated)</w:t>
      </w:r>
    </w:p>
    <w:p w:rsidR="008D3DA3" w:rsidRDefault="008D3DA3" w:rsidP="003A0CC4">
      <w:r>
        <w:t>“041”</w:t>
      </w:r>
      <w:r>
        <w:tab/>
        <w:t>-</w:t>
      </w:r>
      <w:r>
        <w:tab/>
        <w:t>Zone enabled</w:t>
      </w:r>
    </w:p>
    <w:p w:rsidR="008D3DA3" w:rsidRDefault="008D3DA3" w:rsidP="003A0CC4"/>
    <w:p w:rsidR="008D3DA3" w:rsidRDefault="008D3DA3" w:rsidP="008D3DA3">
      <w:r>
        <w:t>“100”</w:t>
      </w:r>
      <w:r>
        <w:tab/>
        <w:t>-</w:t>
      </w:r>
      <w:r>
        <w:tab/>
        <w:t>Panel Muted</w:t>
      </w:r>
    </w:p>
    <w:p w:rsidR="008D3DA3" w:rsidRDefault="008D3DA3" w:rsidP="003A0CC4">
      <w:r>
        <w:t>“101”</w:t>
      </w:r>
      <w:r>
        <w:tab/>
        <w:t>-</w:t>
      </w:r>
      <w:r>
        <w:tab/>
        <w:t>Panel Silenced</w:t>
      </w:r>
    </w:p>
    <w:p w:rsidR="008D3DA3" w:rsidRDefault="008D3DA3" w:rsidP="003A0CC4">
      <w:r>
        <w:t>“102”</w:t>
      </w:r>
      <w:r>
        <w:tab/>
        <w:t>-</w:t>
      </w:r>
      <w:r>
        <w:tab/>
        <w:t>Panel Reset</w:t>
      </w:r>
    </w:p>
    <w:p w:rsidR="008D3DA3" w:rsidRPr="000E1473" w:rsidRDefault="008D3DA3" w:rsidP="003A0CC4"/>
    <w:p w:rsidR="00D42257" w:rsidRDefault="008D3DA3" w:rsidP="003A0CC4">
      <w:r>
        <w:t>“200”</w:t>
      </w:r>
      <w:r>
        <w:tab/>
        <w:t>-</w:t>
      </w:r>
      <w:r>
        <w:tab/>
        <w:t>Output Group activated</w:t>
      </w:r>
    </w:p>
    <w:p w:rsidR="008D3DA3" w:rsidRDefault="008D3DA3" w:rsidP="003A0CC4">
      <w:r>
        <w:t>“201”</w:t>
      </w:r>
      <w:r>
        <w:tab/>
        <w:t>-</w:t>
      </w:r>
      <w:r>
        <w:tab/>
        <w:t>Output Group normalized</w:t>
      </w:r>
    </w:p>
    <w:p w:rsidR="008D3DA3" w:rsidRDefault="008D3DA3" w:rsidP="003A0CC4"/>
    <w:p w:rsidR="008D3DA3" w:rsidRPr="00D42257" w:rsidRDefault="008D3DA3" w:rsidP="003A0CC4"/>
    <w:p w:rsidR="00D42257" w:rsidRDefault="00D42257" w:rsidP="003A0CC4"/>
    <w:p w:rsidR="00D42257" w:rsidRPr="00D42257" w:rsidRDefault="00D42257" w:rsidP="003A0CC4"/>
    <w:p w:rsidR="00D42257" w:rsidRDefault="00D42257" w:rsidP="003A0CC4"/>
    <w:p w:rsidR="008A25CC" w:rsidRDefault="008A25CC" w:rsidP="008A25CC"/>
    <w:p w:rsidR="008A25CC" w:rsidRDefault="008A25CC" w:rsidP="008A25CC"/>
    <w:p w:rsidR="008A25CC" w:rsidRDefault="008A25CC" w:rsidP="008A25CC"/>
    <w:p w:rsidR="008A25CC" w:rsidRPr="00260D62" w:rsidRDefault="008A25CC" w:rsidP="008A25CC">
      <w:pPr>
        <w:rPr>
          <w:u w:val="single"/>
        </w:rPr>
      </w:pPr>
      <w:r w:rsidRPr="00260D62">
        <w:rPr>
          <w:u w:val="single"/>
        </w:rPr>
        <w:lastRenderedPageBreak/>
        <w:t>Example dialogs</w:t>
      </w:r>
    </w:p>
    <w:p w:rsidR="008A25CC" w:rsidRDefault="008A25CC" w:rsidP="008A25CC">
      <w:pPr>
        <w:rPr>
          <w:u w:val="single"/>
        </w:rPr>
      </w:pPr>
    </w:p>
    <w:p w:rsidR="00605D9E" w:rsidRPr="00605D9E" w:rsidRDefault="00605D9E" w:rsidP="008A25CC">
      <w:r>
        <w:t>These examples show only the ASCII Data payload part of the complete packet. Where an “ACK” type control packet is described, the ASCII checksum “1234” is only a representation of the value and the actual value will be different.</w:t>
      </w:r>
    </w:p>
    <w:p w:rsidR="008A25CC" w:rsidRDefault="008A25CC" w:rsidP="008A25CC"/>
    <w:p w:rsidR="008A25CC" w:rsidRDefault="008A25CC" w:rsidP="008A25CC">
      <w:r>
        <w:t xml:space="preserve">PC requests General </w:t>
      </w:r>
      <w:proofErr w:type="gramStart"/>
      <w:r>
        <w:t>Status :</w:t>
      </w:r>
      <w:proofErr w:type="gramEnd"/>
      <w:r>
        <w:t>-</w:t>
      </w:r>
    </w:p>
    <w:p w:rsidR="008A25CC" w:rsidRDefault="008A25CC" w:rsidP="008A25CC">
      <w:r>
        <w:t xml:space="preserve">PC </w:t>
      </w:r>
      <w:r>
        <w:sym w:font="Wingdings" w:char="F0E0"/>
      </w:r>
      <w:r>
        <w:t xml:space="preserve"> </w:t>
      </w:r>
      <w:proofErr w:type="gramStart"/>
      <w:r>
        <w:t>Panel :</w:t>
      </w:r>
      <w:proofErr w:type="gramEnd"/>
      <w:r>
        <w:t xml:space="preserve"> “C-Tec R&amp;D,P:01,,0,PT:10,100”</w:t>
      </w:r>
    </w:p>
    <w:p w:rsidR="008A25CC" w:rsidRDefault="008A25CC" w:rsidP="008A25CC">
      <w:r>
        <w:t xml:space="preserve">Panel </w:t>
      </w:r>
      <w:r>
        <w:sym w:font="Wingdings" w:char="F0E0"/>
      </w:r>
      <w:r>
        <w:t xml:space="preserve"> PC : “C-Tec R&amp;D,P:01,,0,PT:20,ACK,1234”   (1234 is a representative number!)</w:t>
      </w:r>
    </w:p>
    <w:p w:rsidR="008A25CC" w:rsidRDefault="008A25CC" w:rsidP="008A25CC"/>
    <w:p w:rsidR="008A25CC" w:rsidRDefault="008A25CC" w:rsidP="008A25CC"/>
    <w:p w:rsidR="008A25CC" w:rsidRPr="00261D68" w:rsidRDefault="008A25CC" w:rsidP="008A25CC">
      <w:r>
        <w:t xml:space="preserve">Panel generates a Fire </w:t>
      </w:r>
      <w:proofErr w:type="gramStart"/>
      <w:r>
        <w:t>Event :</w:t>
      </w:r>
      <w:proofErr w:type="gramEnd"/>
      <w:r>
        <w:t>-</w:t>
      </w:r>
    </w:p>
    <w:p w:rsidR="008A25CC" w:rsidRDefault="008A25CC" w:rsidP="008A25CC">
      <w:r>
        <w:t xml:space="preserve">Panel </w:t>
      </w:r>
      <w:r>
        <w:sym w:font="Wingdings" w:char="F0E0"/>
      </w:r>
      <w:r>
        <w:t xml:space="preserve"> PC : “C-Tec R&amp;D,</w:t>
      </w:r>
      <w:r w:rsidR="00605D9E">
        <w:t>P:01,</w:t>
      </w:r>
      <w:r>
        <w:t>01/08/2013 11:56:00</w:t>
      </w:r>
      <w:r w:rsidR="00605D9E">
        <w:t>,0,</w:t>
      </w:r>
      <w:r>
        <w:t>PT:00</w:t>
      </w:r>
      <w:r w:rsidR="00605D9E">
        <w:t>,L:01,D:123,</w:t>
      </w:r>
      <w:r>
        <w:t xml:space="preserve">XP95 Optical, </w:t>
      </w:r>
    </w:p>
    <w:p w:rsidR="008A25CC" w:rsidRDefault="008A25CC" w:rsidP="008A25CC">
      <w:r>
        <w:tab/>
      </w:r>
      <w:r>
        <w:tab/>
      </w:r>
      <w:r w:rsidR="00605D9E">
        <w:t>Z</w:t>
      </w:r>
      <w:proofErr w:type="gramStart"/>
      <w:r w:rsidR="00605D9E">
        <w:t>:123,Ground</w:t>
      </w:r>
      <w:proofErr w:type="gramEnd"/>
      <w:r w:rsidR="00605D9E">
        <w:t xml:space="preserve"> </w:t>
      </w:r>
      <w:proofErr w:type="spellStart"/>
      <w:r w:rsidR="00605D9E">
        <w:t>Floor,Reception</w:t>
      </w:r>
      <w:proofErr w:type="spellEnd"/>
      <w:r w:rsidR="00605D9E">
        <w:t xml:space="preserve"> Void,</w:t>
      </w:r>
      <w:r>
        <w:t>E:21”</w:t>
      </w:r>
    </w:p>
    <w:p w:rsidR="008A25CC" w:rsidRDefault="008A25CC" w:rsidP="008A25CC">
      <w:r>
        <w:t xml:space="preserve">PC </w:t>
      </w:r>
      <w:r>
        <w:sym w:font="Wingdings" w:char="F0E0"/>
      </w:r>
      <w:r>
        <w:t xml:space="preserve"> Panel : “C-Tec R&amp;D,P:01,,0,PT:20,ACK,1234”   (1234 is a representative number!)</w:t>
      </w:r>
    </w:p>
    <w:p w:rsidR="00D42257" w:rsidRDefault="00D42257" w:rsidP="003A0CC4"/>
    <w:p w:rsidR="008A25CC" w:rsidRDefault="008A25CC" w:rsidP="003A0CC4"/>
    <w:p w:rsidR="008A25CC" w:rsidRDefault="008A25CC" w:rsidP="003A0CC4">
      <w:r>
        <w:t xml:space="preserve">PC generates a Silence </w:t>
      </w:r>
      <w:proofErr w:type="gramStart"/>
      <w:r>
        <w:t>Event :</w:t>
      </w:r>
      <w:proofErr w:type="gramEnd"/>
      <w:r>
        <w:t>-</w:t>
      </w:r>
    </w:p>
    <w:p w:rsidR="008A25CC" w:rsidRDefault="008A25CC" w:rsidP="008A25CC">
      <w:r>
        <w:t xml:space="preserve">PC </w:t>
      </w:r>
      <w:r>
        <w:sym w:font="Wingdings" w:char="F0E0"/>
      </w:r>
      <w:r>
        <w:t xml:space="preserve"> </w:t>
      </w:r>
      <w:proofErr w:type="gramStart"/>
      <w:r>
        <w:t>Panel :</w:t>
      </w:r>
      <w:proofErr w:type="gramEnd"/>
      <w:r>
        <w:t xml:space="preserve"> “C-Tec R&amp;D,P:01,,0,PT:10,</w:t>
      </w:r>
      <w:r>
        <w:t>10</w:t>
      </w:r>
      <w:r>
        <w:t>”</w:t>
      </w:r>
    </w:p>
    <w:p w:rsidR="008A25CC" w:rsidRDefault="008A25CC" w:rsidP="008A25CC">
      <w:r>
        <w:t xml:space="preserve">Panel </w:t>
      </w:r>
      <w:r>
        <w:sym w:font="Wingdings" w:char="F0E0"/>
      </w:r>
      <w:r>
        <w:t xml:space="preserve"> PC : “C-Tec R&amp;D,P:01,,0,PT:20,ACK</w:t>
      </w:r>
      <w:r w:rsidR="00605D9E">
        <w:t>,</w:t>
      </w:r>
      <w:r>
        <w:t>1234”   (1234 is a representative number!)</w:t>
      </w:r>
    </w:p>
    <w:p w:rsidR="008A25CC" w:rsidRDefault="008A25CC" w:rsidP="008A25CC"/>
    <w:p w:rsidR="00605D9E" w:rsidRDefault="00605D9E" w:rsidP="008A25CC">
      <w:r>
        <w:tab/>
        <w:t>Or (Using a type “00” Event Message)</w:t>
      </w:r>
    </w:p>
    <w:p w:rsidR="00605D9E" w:rsidRDefault="00605D9E" w:rsidP="008A25CC"/>
    <w:p w:rsidR="00605D9E" w:rsidRPr="00261D68" w:rsidRDefault="00605D9E" w:rsidP="00605D9E">
      <w:r>
        <w:t xml:space="preserve">PC </w:t>
      </w:r>
      <w:r>
        <w:sym w:font="Wingdings" w:char="F0E0"/>
      </w:r>
      <w:r>
        <w:t xml:space="preserve"> Panel : </w:t>
      </w:r>
      <w:r>
        <w:t>“C-Tec R&amp;D,</w:t>
      </w:r>
      <w:r>
        <w:t>P:01,</w:t>
      </w:r>
      <w:r>
        <w:t>01/08/2013 11:56:00</w:t>
      </w:r>
      <w:r>
        <w:t>,0,</w:t>
      </w:r>
      <w:r>
        <w:t>PT:00</w:t>
      </w:r>
      <w:r>
        <w:t>,</w:t>
      </w:r>
      <w:r>
        <w:t>L:0</w:t>
      </w:r>
      <w:r>
        <w:t>,</w:t>
      </w:r>
      <w:r>
        <w:t>D:</w:t>
      </w:r>
      <w:r>
        <w:t>0,</w:t>
      </w:r>
      <w:r>
        <w:t>,</w:t>
      </w:r>
      <w:r>
        <w:t>Z:0,,,</w:t>
      </w:r>
      <w:r>
        <w:t>E:</w:t>
      </w:r>
      <w:r>
        <w:t>101</w:t>
      </w:r>
      <w:r>
        <w:t>”</w:t>
      </w:r>
    </w:p>
    <w:p w:rsidR="00605D9E" w:rsidRDefault="00605D9E" w:rsidP="00605D9E">
      <w:r>
        <w:t xml:space="preserve">Panel </w:t>
      </w:r>
      <w:r>
        <w:sym w:font="Wingdings" w:char="F0E0"/>
      </w:r>
      <w:r>
        <w:t xml:space="preserve"> PC : “C-Tec R&amp;D,P:01,,0,PT:20,ACK,1234”   (1234 is a representative number!)</w:t>
      </w:r>
    </w:p>
    <w:p w:rsidR="00605D9E" w:rsidRDefault="00605D9E" w:rsidP="008A25CC"/>
    <w:p w:rsidR="00260D62" w:rsidRDefault="00260D62" w:rsidP="00260D62">
      <w:r>
        <w:t>Panel</w:t>
      </w:r>
      <w:r>
        <w:t xml:space="preserve"> generates a Silence </w:t>
      </w:r>
      <w:proofErr w:type="gramStart"/>
      <w:r>
        <w:t>Event :</w:t>
      </w:r>
      <w:proofErr w:type="gramEnd"/>
      <w:r>
        <w:t>-</w:t>
      </w:r>
    </w:p>
    <w:p w:rsidR="00260D62" w:rsidRPr="00261D68" w:rsidRDefault="00260D62" w:rsidP="00260D62">
      <w:r>
        <w:t>Panel</w:t>
      </w:r>
      <w:r>
        <w:t xml:space="preserve"> </w:t>
      </w:r>
      <w:r>
        <w:sym w:font="Wingdings" w:char="F0E0"/>
      </w:r>
      <w:r>
        <w:t xml:space="preserve"> PC</w:t>
      </w:r>
      <w:r>
        <w:t xml:space="preserve"> : “C-Tec R&amp;D,P:01,01/08/2013 11:56:00,0,PT:00,L:0,D:0,,Z:0,,,E:101”</w:t>
      </w:r>
    </w:p>
    <w:p w:rsidR="00260D62" w:rsidRDefault="00260D62" w:rsidP="00260D62">
      <w:r>
        <w:t xml:space="preserve">PC </w:t>
      </w:r>
      <w:r>
        <w:sym w:font="Wingdings" w:char="F0E0"/>
      </w:r>
      <w:r>
        <w:t xml:space="preserve"> Panel</w:t>
      </w:r>
      <w:r>
        <w:t xml:space="preserve"> : “C-Tec R&amp;D,P:01,,0,PT:20,ACK,1234”   (1234 is a representative number!)</w:t>
      </w:r>
    </w:p>
    <w:p w:rsidR="00260D62" w:rsidRDefault="00260D62" w:rsidP="00260D62"/>
    <w:p w:rsidR="008A25CC" w:rsidRPr="00047DB7" w:rsidRDefault="008A25CC" w:rsidP="003A0CC4"/>
    <w:sectPr w:rsidR="008A25CC" w:rsidRPr="00047D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2C8A"/>
    <w:rsid w:val="000012A5"/>
    <w:rsid w:val="00032617"/>
    <w:rsid w:val="0003635C"/>
    <w:rsid w:val="00041A18"/>
    <w:rsid w:val="00046D88"/>
    <w:rsid w:val="00047DB7"/>
    <w:rsid w:val="00052757"/>
    <w:rsid w:val="00052B81"/>
    <w:rsid w:val="0006045F"/>
    <w:rsid w:val="00062720"/>
    <w:rsid w:val="00063F9B"/>
    <w:rsid w:val="000C7610"/>
    <w:rsid w:val="000E1473"/>
    <w:rsid w:val="000F1821"/>
    <w:rsid w:val="00120F6E"/>
    <w:rsid w:val="00124122"/>
    <w:rsid w:val="0015634E"/>
    <w:rsid w:val="00177668"/>
    <w:rsid w:val="00192CD3"/>
    <w:rsid w:val="0019767A"/>
    <w:rsid w:val="001A1E56"/>
    <w:rsid w:val="001B3F72"/>
    <w:rsid w:val="001C0002"/>
    <w:rsid w:val="001E2D09"/>
    <w:rsid w:val="00207893"/>
    <w:rsid w:val="002275EC"/>
    <w:rsid w:val="00260D62"/>
    <w:rsid w:val="00261D68"/>
    <w:rsid w:val="00282B82"/>
    <w:rsid w:val="002A178E"/>
    <w:rsid w:val="002F4709"/>
    <w:rsid w:val="00304123"/>
    <w:rsid w:val="00340DCE"/>
    <w:rsid w:val="00367EE0"/>
    <w:rsid w:val="003707F1"/>
    <w:rsid w:val="003717DE"/>
    <w:rsid w:val="003A0287"/>
    <w:rsid w:val="003A0CC4"/>
    <w:rsid w:val="003A1D38"/>
    <w:rsid w:val="003A72E8"/>
    <w:rsid w:val="003D7D1D"/>
    <w:rsid w:val="003F33F2"/>
    <w:rsid w:val="003F3F75"/>
    <w:rsid w:val="003F49AF"/>
    <w:rsid w:val="004563C0"/>
    <w:rsid w:val="0049054E"/>
    <w:rsid w:val="004A5E08"/>
    <w:rsid w:val="004E33C5"/>
    <w:rsid w:val="004E6326"/>
    <w:rsid w:val="00554AFC"/>
    <w:rsid w:val="0057009A"/>
    <w:rsid w:val="00573DDB"/>
    <w:rsid w:val="00594714"/>
    <w:rsid w:val="005E2C8A"/>
    <w:rsid w:val="006018B5"/>
    <w:rsid w:val="00605D9E"/>
    <w:rsid w:val="00606CBF"/>
    <w:rsid w:val="006154B7"/>
    <w:rsid w:val="006214DD"/>
    <w:rsid w:val="006231E2"/>
    <w:rsid w:val="006312BD"/>
    <w:rsid w:val="0064555E"/>
    <w:rsid w:val="006608C7"/>
    <w:rsid w:val="00686456"/>
    <w:rsid w:val="0069355E"/>
    <w:rsid w:val="006B5BD6"/>
    <w:rsid w:val="006B72FE"/>
    <w:rsid w:val="006E18B1"/>
    <w:rsid w:val="00713C6F"/>
    <w:rsid w:val="007455F8"/>
    <w:rsid w:val="0074737A"/>
    <w:rsid w:val="007C4B43"/>
    <w:rsid w:val="007E4A93"/>
    <w:rsid w:val="00811CC5"/>
    <w:rsid w:val="00822061"/>
    <w:rsid w:val="00845D62"/>
    <w:rsid w:val="00875BEA"/>
    <w:rsid w:val="00886503"/>
    <w:rsid w:val="00897F5B"/>
    <w:rsid w:val="008A25CC"/>
    <w:rsid w:val="008D3DA3"/>
    <w:rsid w:val="009520A2"/>
    <w:rsid w:val="0096208B"/>
    <w:rsid w:val="009B5A18"/>
    <w:rsid w:val="009C6794"/>
    <w:rsid w:val="009E4275"/>
    <w:rsid w:val="009F7A5D"/>
    <w:rsid w:val="00A03813"/>
    <w:rsid w:val="00A07B91"/>
    <w:rsid w:val="00A3686D"/>
    <w:rsid w:val="00A36BC3"/>
    <w:rsid w:val="00A42069"/>
    <w:rsid w:val="00A465E2"/>
    <w:rsid w:val="00A52CFD"/>
    <w:rsid w:val="00A710CC"/>
    <w:rsid w:val="00A94ED8"/>
    <w:rsid w:val="00AB7430"/>
    <w:rsid w:val="00AC1E78"/>
    <w:rsid w:val="00AD0428"/>
    <w:rsid w:val="00AD5105"/>
    <w:rsid w:val="00AE6430"/>
    <w:rsid w:val="00B326C8"/>
    <w:rsid w:val="00B45555"/>
    <w:rsid w:val="00B536F9"/>
    <w:rsid w:val="00B559CA"/>
    <w:rsid w:val="00B56F43"/>
    <w:rsid w:val="00B85805"/>
    <w:rsid w:val="00B904AC"/>
    <w:rsid w:val="00BA0AA8"/>
    <w:rsid w:val="00BA4028"/>
    <w:rsid w:val="00BB785D"/>
    <w:rsid w:val="00BC1BEB"/>
    <w:rsid w:val="00BF5555"/>
    <w:rsid w:val="00C0657C"/>
    <w:rsid w:val="00C1493D"/>
    <w:rsid w:val="00C32341"/>
    <w:rsid w:val="00C33543"/>
    <w:rsid w:val="00C405B1"/>
    <w:rsid w:val="00C56CD0"/>
    <w:rsid w:val="00CC38A1"/>
    <w:rsid w:val="00D16B04"/>
    <w:rsid w:val="00D363D8"/>
    <w:rsid w:val="00D42257"/>
    <w:rsid w:val="00D521BF"/>
    <w:rsid w:val="00D720CD"/>
    <w:rsid w:val="00D93114"/>
    <w:rsid w:val="00DA216C"/>
    <w:rsid w:val="00DB24AB"/>
    <w:rsid w:val="00DC5098"/>
    <w:rsid w:val="00DC6361"/>
    <w:rsid w:val="00DF0179"/>
    <w:rsid w:val="00DF4BDE"/>
    <w:rsid w:val="00E204E6"/>
    <w:rsid w:val="00E63300"/>
    <w:rsid w:val="00ED4AE9"/>
    <w:rsid w:val="00ED7023"/>
    <w:rsid w:val="00F004F6"/>
    <w:rsid w:val="00F94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E2C8A"/>
    <w:pPr>
      <w:jc w:val="both"/>
    </w:pPr>
    <w:rPr>
      <w:rFonts w:asciiTheme="minorHAnsi" w:eastAsiaTheme="majorEastAsia" w:hAnsiTheme="minorHAnsi" w:cstheme="majorBidi"/>
      <w:sz w:val="24"/>
      <w:lang w:bidi="en-US"/>
    </w:rPr>
  </w:style>
  <w:style w:type="character" w:customStyle="1" w:styleId="NoSpacingChar">
    <w:name w:val="No Spacing Char"/>
    <w:basedOn w:val="DefaultParagraphFont"/>
    <w:link w:val="NoSpacing"/>
    <w:uiPriority w:val="1"/>
    <w:rsid w:val="005E2C8A"/>
    <w:rPr>
      <w:rFonts w:asciiTheme="minorHAnsi" w:eastAsiaTheme="majorEastAsia" w:hAnsiTheme="minorHAnsi" w:cstheme="majorBidi"/>
      <w:sz w:val="24"/>
      <w:lang w:bidi="en-US"/>
    </w:rPr>
  </w:style>
  <w:style w:type="paragraph" w:styleId="BalloonText">
    <w:name w:val="Balloon Text"/>
    <w:basedOn w:val="Normal"/>
    <w:link w:val="BalloonTextChar"/>
    <w:uiPriority w:val="99"/>
    <w:semiHidden/>
    <w:unhideWhenUsed/>
    <w:rsid w:val="005E2C8A"/>
    <w:rPr>
      <w:rFonts w:ascii="Tahoma" w:hAnsi="Tahoma" w:cs="Tahoma"/>
      <w:sz w:val="16"/>
      <w:szCs w:val="16"/>
    </w:rPr>
  </w:style>
  <w:style w:type="character" w:customStyle="1" w:styleId="BalloonTextChar">
    <w:name w:val="Balloon Text Char"/>
    <w:basedOn w:val="DefaultParagraphFont"/>
    <w:link w:val="BalloonText"/>
    <w:uiPriority w:val="99"/>
    <w:semiHidden/>
    <w:rsid w:val="005E2C8A"/>
    <w:rPr>
      <w:rFonts w:ascii="Tahoma" w:hAnsi="Tahoma" w:cs="Tahoma"/>
      <w:sz w:val="16"/>
      <w:szCs w:val="16"/>
    </w:rPr>
  </w:style>
  <w:style w:type="paragraph" w:styleId="BodyTextIndent2">
    <w:name w:val="Body Text Indent 2"/>
    <w:basedOn w:val="Normal"/>
    <w:link w:val="BodyTextIndent2Char"/>
    <w:semiHidden/>
    <w:unhideWhenUsed/>
    <w:rsid w:val="00047DB7"/>
    <w:pPr>
      <w:overflowPunct w:val="0"/>
      <w:autoSpaceDE w:val="0"/>
      <w:autoSpaceDN w:val="0"/>
      <w:adjustRightInd w:val="0"/>
      <w:spacing w:after="120"/>
      <w:ind w:left="1009"/>
    </w:pPr>
    <w:rPr>
      <w:rFonts w:eastAsia="Times New Roman" w:cs="Times New Roman"/>
      <w:sz w:val="24"/>
      <w:szCs w:val="20"/>
      <w:lang w:val="en-GB" w:eastAsia="en-GB"/>
    </w:rPr>
  </w:style>
  <w:style w:type="character" w:customStyle="1" w:styleId="BodyTextIndent2Char">
    <w:name w:val="Body Text Indent 2 Char"/>
    <w:basedOn w:val="DefaultParagraphFont"/>
    <w:link w:val="BodyTextIndent2"/>
    <w:semiHidden/>
    <w:rsid w:val="00047DB7"/>
    <w:rPr>
      <w:rFonts w:eastAsia="Times New Roman" w:cs="Times New Roman"/>
      <w:sz w:val="24"/>
      <w:szCs w:val="20"/>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E2C8A"/>
    <w:pPr>
      <w:jc w:val="both"/>
    </w:pPr>
    <w:rPr>
      <w:rFonts w:asciiTheme="minorHAnsi" w:eastAsiaTheme="majorEastAsia" w:hAnsiTheme="minorHAnsi" w:cstheme="majorBidi"/>
      <w:sz w:val="24"/>
      <w:lang w:bidi="en-US"/>
    </w:rPr>
  </w:style>
  <w:style w:type="character" w:customStyle="1" w:styleId="NoSpacingChar">
    <w:name w:val="No Spacing Char"/>
    <w:basedOn w:val="DefaultParagraphFont"/>
    <w:link w:val="NoSpacing"/>
    <w:uiPriority w:val="1"/>
    <w:rsid w:val="005E2C8A"/>
    <w:rPr>
      <w:rFonts w:asciiTheme="minorHAnsi" w:eastAsiaTheme="majorEastAsia" w:hAnsiTheme="minorHAnsi" w:cstheme="majorBidi"/>
      <w:sz w:val="24"/>
      <w:lang w:bidi="en-US"/>
    </w:rPr>
  </w:style>
  <w:style w:type="paragraph" w:styleId="BalloonText">
    <w:name w:val="Balloon Text"/>
    <w:basedOn w:val="Normal"/>
    <w:link w:val="BalloonTextChar"/>
    <w:uiPriority w:val="99"/>
    <w:semiHidden/>
    <w:unhideWhenUsed/>
    <w:rsid w:val="005E2C8A"/>
    <w:rPr>
      <w:rFonts w:ascii="Tahoma" w:hAnsi="Tahoma" w:cs="Tahoma"/>
      <w:sz w:val="16"/>
      <w:szCs w:val="16"/>
    </w:rPr>
  </w:style>
  <w:style w:type="character" w:customStyle="1" w:styleId="BalloonTextChar">
    <w:name w:val="Balloon Text Char"/>
    <w:basedOn w:val="DefaultParagraphFont"/>
    <w:link w:val="BalloonText"/>
    <w:uiPriority w:val="99"/>
    <w:semiHidden/>
    <w:rsid w:val="005E2C8A"/>
    <w:rPr>
      <w:rFonts w:ascii="Tahoma" w:hAnsi="Tahoma" w:cs="Tahoma"/>
      <w:sz w:val="16"/>
      <w:szCs w:val="16"/>
    </w:rPr>
  </w:style>
  <w:style w:type="paragraph" w:styleId="BodyTextIndent2">
    <w:name w:val="Body Text Indent 2"/>
    <w:basedOn w:val="Normal"/>
    <w:link w:val="BodyTextIndent2Char"/>
    <w:semiHidden/>
    <w:unhideWhenUsed/>
    <w:rsid w:val="00047DB7"/>
    <w:pPr>
      <w:overflowPunct w:val="0"/>
      <w:autoSpaceDE w:val="0"/>
      <w:autoSpaceDN w:val="0"/>
      <w:adjustRightInd w:val="0"/>
      <w:spacing w:after="120"/>
      <w:ind w:left="1009"/>
    </w:pPr>
    <w:rPr>
      <w:rFonts w:eastAsia="Times New Roman" w:cs="Times New Roman"/>
      <w:sz w:val="24"/>
      <w:szCs w:val="20"/>
      <w:lang w:val="en-GB" w:eastAsia="en-GB"/>
    </w:rPr>
  </w:style>
  <w:style w:type="character" w:customStyle="1" w:styleId="BodyTextIndent2Char">
    <w:name w:val="Body Text Indent 2 Char"/>
    <w:basedOn w:val="DefaultParagraphFont"/>
    <w:link w:val="BodyTextIndent2"/>
    <w:semiHidden/>
    <w:rsid w:val="00047DB7"/>
    <w:rPr>
      <w:rFonts w:eastAsia="Times New Roman" w:cs="Times New Roman"/>
      <w:sz w:val="24"/>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6113271">
      <w:bodyDiv w:val="1"/>
      <w:marLeft w:val="0"/>
      <w:marRight w:val="0"/>
      <w:marTop w:val="0"/>
      <w:marBottom w:val="0"/>
      <w:divBdr>
        <w:top w:val="none" w:sz="0" w:space="0" w:color="auto"/>
        <w:left w:val="none" w:sz="0" w:space="0" w:color="auto"/>
        <w:bottom w:val="none" w:sz="0" w:space="0" w:color="auto"/>
        <w:right w:val="none" w:sz="0" w:space="0" w:color="auto"/>
      </w:divBdr>
    </w:div>
    <w:div w:id="1818523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2640</TotalTime>
  <Pages>7</Pages>
  <Words>969</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C-Tec</Company>
  <LinksUpToDate>false</LinksUpToDate>
  <CharactersWithSpaces>6486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Roberts</dc:creator>
  <cp:lastModifiedBy>Anthony Roberts</cp:lastModifiedBy>
  <cp:revision>11</cp:revision>
  <dcterms:created xsi:type="dcterms:W3CDTF">2013-08-07T10:39:00Z</dcterms:created>
  <dcterms:modified xsi:type="dcterms:W3CDTF">2013-08-09T06:50:00Z</dcterms:modified>
</cp:coreProperties>
</file>