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spacing w:line="360" w:lineRule="auto"/>
        <w:ind w:firstLine="1205" w:firstLineChars="400"/>
        <w:rPr>
          <w:rFonts w:hint="eastAsia"/>
        </w:rPr>
      </w:pPr>
      <w:r>
        <w:rPr>
          <w:rFonts w:hint="eastAsia"/>
          <w:b/>
          <w:bCs/>
          <w:sz w:val="30"/>
        </w:rPr>
        <w:t xml:space="preserve">课程名称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b/>
          <w:bCs/>
          <w:sz w:val="30"/>
          <w:u w:val="single"/>
          <w:lang w:val="en-US" w:eastAsia="zh-CN"/>
        </w:rPr>
        <w:t>数据结构（c）（英文）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u w:val="single"/>
        </w:rPr>
        <w:t xml:space="preserve">          </w:t>
      </w:r>
    </w:p>
    <w:p>
      <w:pPr>
        <w:ind w:firstLine="1193" w:firstLineChars="396"/>
        <w:rPr>
          <w:rFonts w:hint="eastAsia"/>
          <w:u w:val="single"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hint="eastAsia"/>
          <w:b/>
          <w:bCs/>
          <w:sz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u w:val="single" w:color="auto"/>
          <w:lang w:val="en-US" w:eastAsia="zh-CN"/>
        </w:rPr>
        <w:t xml:space="preserve">             </w:t>
      </w:r>
      <w:r>
        <w:rPr>
          <w:rFonts w:hint="eastAsia" w:ascii="宋体" w:hAnsi="宋体"/>
          <w:bCs/>
          <w:sz w:val="30"/>
          <w:szCs w:val="30"/>
          <w:u w:val="single" w:color="auto"/>
          <w:lang w:val="en-US" w:eastAsia="zh-CN"/>
        </w:rPr>
        <w:t xml:space="preserve">串的应用                    </w:t>
      </w:r>
    </w:p>
    <w:p>
      <w:pPr>
        <w:ind w:firstLine="1193" w:firstLineChars="396"/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 xml:space="preserve">仪器 </w:t>
      </w:r>
      <w:r>
        <w:rPr>
          <w:rFonts w:hint="eastAsia" w:ascii="宋体" w:hAnsi="宋体"/>
          <w:b/>
          <w:bCs/>
          <w:sz w:val="30"/>
          <w:u w:val="single"/>
        </w:rPr>
        <w:t xml:space="preserve">             </w:t>
      </w:r>
      <w:r>
        <w:rPr>
          <w:rFonts w:hint="eastAsia"/>
          <w:u w:val="single"/>
        </w:rPr>
        <w:t xml:space="preserve">计算机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</w:rPr>
        <w:t xml:space="preserve">            </w:t>
      </w: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256" w:leftChars="80" w:firstLine="1512" w:firstLineChars="502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系    别</w:t>
      </w:r>
      <w:r>
        <w:rPr>
          <w:rFonts w:hint="eastAsia" w:ascii="宋体" w:hAnsi="宋体"/>
          <w:sz w:val="30"/>
          <w:u w:val="single"/>
        </w:rPr>
        <w:t xml:space="preserve">        计算机学院学院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ind w:firstLine="1795" w:firstLineChars="596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专    业</w:t>
      </w:r>
      <w:r>
        <w:rPr>
          <w:rFonts w:hint="eastAsia" w:ascii="宋体" w:hAnsi="宋体"/>
          <w:sz w:val="30"/>
          <w:u w:val="single"/>
        </w:rPr>
        <w:t xml:space="preserve">        计算机</w:t>
      </w:r>
      <w:r>
        <w:rPr>
          <w:rFonts w:hint="eastAsia" w:ascii="宋体" w:hAnsi="宋体"/>
          <w:sz w:val="30"/>
          <w:u w:val="single"/>
          <w:lang w:eastAsia="zh-CN"/>
        </w:rPr>
        <w:t>大类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spacing w:line="360" w:lineRule="auto"/>
        <w:ind w:firstLine="1205" w:firstLineChars="4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    班级/学号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计算机类1801  2018011137       </w:t>
      </w:r>
      <w:r>
        <w:rPr>
          <w:rFonts w:hint="eastAsia" w:ascii="宋体" w:hAnsi="宋体"/>
          <w:sz w:val="30"/>
          <w:u w:val="single"/>
        </w:rPr>
        <w:t xml:space="preserve">              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学生姓名 </w:t>
      </w:r>
      <w:r>
        <w:rPr>
          <w:rFonts w:hint="eastAsia"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  <w:lang w:val="en-US" w:eastAsia="zh-CN"/>
        </w:rPr>
        <w:t>武文斌</w:t>
      </w:r>
      <w:r>
        <w:rPr>
          <w:rFonts w:hint="eastAsia" w:ascii="黑体" w:hAnsi="宋体" w:eastAsia="黑体"/>
          <w:sz w:val="30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         </w:t>
      </w:r>
    </w:p>
    <w:p>
      <w:pPr>
        <w:spacing w:line="360" w:lineRule="auto"/>
        <w:ind w:firstLine="1807" w:firstLineChars="6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实验日期 </w:t>
      </w:r>
      <w:r>
        <w:rPr>
          <w:rFonts w:hint="eastAsia" w:ascii="宋体" w:hAnsi="宋体"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2019.12.01  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成    绩 </w:t>
      </w:r>
      <w:r>
        <w:rPr>
          <w:rFonts w:hint="eastAsia" w:ascii="宋体" w:hAnsi="宋体"/>
          <w:sz w:val="30"/>
          <w:u w:val="single"/>
        </w:rPr>
        <w:t xml:space="preserve">    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rPr>
          <w:rFonts w:hint="eastAsia" w:ascii="宋体" w:hAnsi="宋体"/>
          <w:sz w:val="30"/>
          <w:u w:val="single"/>
          <w:lang w:val="en-US" w:eastAsia="zh-CN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  <w:lang w:val="en-US" w:eastAsia="zh-CN"/>
        </w:rPr>
        <w:t>蔡英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</w:t>
      </w:r>
    </w:p>
    <w:p>
      <w:pPr>
        <w:rPr>
          <w:rFonts w:hint="eastAsia" w:ascii="宋体" w:hAnsi="宋体"/>
          <w:sz w:val="30"/>
          <w:u w:val="single"/>
          <w:lang w:val="en-US" w:eastAsia="zh-CN"/>
        </w:rPr>
      </w:pPr>
    </w:p>
    <w:p>
      <w:pPr>
        <w:rPr>
          <w:rFonts w:hint="eastAsia" w:ascii="宋体" w:hAnsi="宋体"/>
          <w:sz w:val="30"/>
          <w:u w:val="single"/>
          <w:lang w:val="en-US" w:eastAsia="zh-CN"/>
        </w:rPr>
      </w:pPr>
    </w:p>
    <w:p>
      <w:pPr>
        <w:rPr>
          <w:rFonts w:hint="eastAsia" w:ascii="宋体" w:hAnsi="宋体"/>
          <w:sz w:val="30"/>
          <w:u w:val="single"/>
          <w:lang w:val="en-US" w:eastAsia="zh-CN"/>
        </w:rPr>
      </w:pPr>
    </w:p>
    <w:p>
      <w:pPr>
        <w:rPr>
          <w:rFonts w:hint="eastAsia" w:ascii="宋体" w:hAnsi="宋体"/>
          <w:sz w:val="30"/>
          <w:u w:val="singl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实验四（2）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由于对此实验非常感兴趣，便在老师没有要求的情况下另做了此实验，算作实验四的部分内容进行呈现。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实验目的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了解和运用KMP算法以及next函数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实验内容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文学助手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实验内容描述：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文学研究人员需要统计某篇英文文章中某些词汇的出现次数和位置。试写一个实现这一目标的文字统计系统，称“文学研究助手”。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【基本要求】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将文章存于一个文本文件中。待统计的词汇集合要一次输入完毕，即统计工作必须在程序的一次运行之后就全部完成。程序的输出结果是每个词的出现次数和出现位置所在的行号，格式自行设计。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设计思路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利用模式串T的next函数求T在主串S中第pos个字符之后的位置的KMP算法。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其中,T非空,1≤pos≤StrLength(S)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//Next(char *p,int n[])函数计算模式串各值的部分匹配串长度。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//根据Next函数，用KMP_match(char *T,char *P)函数计算匹配位置。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源代码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#include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&lt;iostream&gt;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#include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&lt;cstdlib&gt;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#include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&lt;fstream&gt;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#include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&lt;c++/cstring&gt;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using namespace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std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FileRead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//读文件函数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*c = 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*)calloc(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sizeof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char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//calloc分配出来的内存，返回值也是void * 但是分配的内存是被清空过的，更安全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ifstream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in(ch)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!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in) { 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"Unable to open file"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ch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&gt;&gt;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noskipws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//读文件不跳过空格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(!in.eof())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//eof  判断是否读到文件尾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in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&gt;&gt;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c[i++]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in.close()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求模式串T的next函数值并存入数组next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 =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 = strlen(t)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next[j] =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(j&lt;n)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(k ==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|| t[j] == t[k])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j++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next[j] = 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 = next[k]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IndexKMP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利用模式串T的next函数求T在主串S中第pos个字符之后的位置的KMP算法。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其中,T非空,1≤pos≤StrLength(S)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//Next(char *p,int n[])函数计算模式串各值的部分匹配串长度。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//根据Next函数，用KMP_match(char *T,char *P)函数计算匹配位置。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 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//计数器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 = strlen(s)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 = strlen(t)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(i&lt;m &amp;&amp; j&lt;n)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(j ==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|| s[i] == t[j])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i++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继续比较后继字符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 = next[j]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模式串向右移动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(j &gt;= n)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count++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"The 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time a word appears 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 - j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/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84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line 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 - j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character start 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//J必须重新赋值为零，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匹配成功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ShowMenu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"*************************************************"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"******     Literary research assistant     ******"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//文学研究助手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"******          0.Safe exit system         ******"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//安全退出系统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"******1.The document is read into the novel******"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//文件读入小说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"******          2.Output novel text        ******"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//输出小说文本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"******     3.Search for novel keywords     ******"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//查询小说关键字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Please select:"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{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novel_path[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{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//赋初值为零，分配内存时初始化为零，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*next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index_length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\t\t\t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Log on to the literary research assistant...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\n\n\n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(x !=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system(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"pause"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system(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ShowMenu()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cin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&gt;&gt;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switch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(x)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exit(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"Please enter the novel file path:"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//输入小说路径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cin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&gt;&gt;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novel_path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 = FileRead(novel_path)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"File read successfully!"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ch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ch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"Please enter the word you want to query:"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//请输入想要查询的单词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getchar()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cin.get(index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index_length = strlen(index)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next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new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[index_length]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GetNext(index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 = IndexKMP(ch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index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"In the novel total appear 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times"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//在小说中总共出现过多少次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system(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"pause"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实验心得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了解和运用KMP算法以及next函数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进一步的改进和设想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进一步实现中文文章检索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57280"/>
    <w:multiLevelType w:val="singleLevel"/>
    <w:tmpl w:val="A505728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C862884"/>
    <w:multiLevelType w:val="singleLevel"/>
    <w:tmpl w:val="FC8628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C3DBF"/>
    <w:rsid w:val="5EA52A43"/>
    <w:rsid w:val="772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Wwb</dc:creator>
  <cp:lastModifiedBy>Diu</cp:lastModifiedBy>
  <dcterms:modified xsi:type="dcterms:W3CDTF">2019-12-02T08:23:26Z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