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臺北市政府社會局所轄老人福利機構、老人住宅及長照機構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6321743</wp:posOffset>
                </wp:positionH>
                <wp:positionV relativeFrom="paragraph">
                  <wp:posOffset>953</wp:posOffset>
                </wp:positionV>
                <wp:extent cx="717550" cy="37528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991988" y="3597120"/>
                          <a:ext cx="708025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範例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6321743</wp:posOffset>
                </wp:positionH>
                <wp:positionV relativeFrom="paragraph">
                  <wp:posOffset>953</wp:posOffset>
                </wp:positionV>
                <wp:extent cx="717550" cy="37528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550" cy="375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緊急事件處理通報單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□初報　□續報（　）□結報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一、事件內容：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3727133</wp:posOffset>
                </wp:positionH>
                <wp:positionV relativeFrom="paragraph">
                  <wp:posOffset>84138</wp:posOffset>
                </wp:positionV>
                <wp:extent cx="3232785" cy="146748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34370" y="3051020"/>
                          <a:ext cx="3223260" cy="1457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通報單位：臺北市立浩然敬老院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通報人：</w:t>
                            </w: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(寫當日總值人員)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通報時間：</w:t>
                            </w: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   </w:t>
                            </w: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年</w:t>
                            </w: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   </w:t>
                            </w: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月</w:t>
                            </w: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   </w:t>
                            </w: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日</w:t>
                            </w: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   </w:t>
                            </w: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時</w:t>
                            </w: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   </w:t>
                            </w: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分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聯絡電話：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局長室傳真：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2725-2524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；電話:1999分機6947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老人福利科傳真：27597731、27255179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3727133</wp:posOffset>
                </wp:positionH>
                <wp:positionV relativeFrom="paragraph">
                  <wp:posOffset>84138</wp:posOffset>
                </wp:positionV>
                <wp:extent cx="3232785" cy="146748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2785" cy="14674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致和敬老組</w:t>
      </w:r>
      <w:sdt>
        <w:sdtPr>
          <w:id w:val="-97098000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{{ 房床號 }}</w:t>
          </w:r>
        </w:sdtContent>
      </w:sdt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床住民</w:t>
      </w:r>
      <w:sdt>
        <w:sdtPr>
          <w:id w:val="1234047719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{{ 姓名 }}</w:t>
          </w:r>
        </w:sdtContent>
      </w:sdt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119510293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{{傳染病}}</w:t>
          </w:r>
        </w:sdtContent>
      </w:sdt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抗原快篩呈陽性反應。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二、基本資料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80"/>
        </w:tabs>
        <w:spacing w:after="0" w:before="0" w:line="240" w:lineRule="auto"/>
        <w:ind w:left="24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1.機構名稱：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臺北市立浩然敬老院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■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公立 □公設民營 □私立；規模：□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人以下  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50-300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人  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人以上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3.負責(或聯絡)人姓名：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陳肯玉 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聯絡電話：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sdt>
        <w:sdtPr>
          <w:id w:val="1002418971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(02)28581081分機201</w:t>
          </w:r>
        </w:sdtContent>
      </w:sdt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發生時間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    □上午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分/ □下午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5.發生地點：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信義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區，地址：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福德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1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路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(街)     段  84  巷    弄  36  號   3 樓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三、事件說明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1.類別：□天然災害 □意外事件 □公共安全事件 □暴力衝突事件 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■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其他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傳染病通報 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2.傷亡/損失（壞）情形：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72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□損失狀況（新臺幣）：□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萬元；□200萬元；□300萬元；□其他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      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72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□死亡：□1人；□2人；□3人；□其他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72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□失蹤：□1人；□2人；□3人；□其他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72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□傷患：□1人；□2人；□3人；□其他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      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72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"/>
        <w:gridCol w:w="5040"/>
        <w:gridCol w:w="5040"/>
        <w:tblGridChange w:id="0">
          <w:tblGrid>
            <w:gridCol w:w="468"/>
            <w:gridCol w:w="5040"/>
            <w:gridCol w:w="5040"/>
          </w:tblGrid>
        </w:tblGridChange>
      </w:tblGrid>
      <w:tr>
        <w:trPr>
          <w:cantSplit w:val="1"/>
          <w:trHeight w:val="41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個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人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資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姓名：</w:t>
            </w:r>
            <w:sdt>
              <w:sdtPr>
                <w:id w:val="-1824608799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{{ 姓名 }}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□男  □女</w:t>
            </w:r>
          </w:p>
        </w:tc>
      </w:tr>
      <w:tr>
        <w:trPr>
          <w:cantSplit w:val="1"/>
          <w:trHeight w:val="4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身份證統一編號：</w:t>
            </w:r>
            <w:sdt>
              <w:sdtPr>
                <w:id w:val="-545474766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{{ 身份證字號 }}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出生年月日：</w:t>
            </w:r>
            <w:sdt>
              <w:sdtPr>
                <w:id w:val="-886494412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{{ 生日 }}{{ 年齡 }}</w:t>
                </w:r>
              </w:sdtContent>
            </w:sdt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rHeight w:val="4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目前留置處所：□醫院  □殯儀館  □原居住地/機構  □庇護處所  □其他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福利身份：（可複選）□一般  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低收入  □中低收入  □獨居長者  □榮民 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8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□身障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障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度  □遊民  □其他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855531341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highlight w:val="yellow"/>
              <w:u w:val="none"/>
              <w:vertAlign w:val="baseline"/>
              <w:rtl w:val="0"/>
            </w:rPr>
            <w:t xml:space="preserve">3.事件經過描述：</w:t>
          </w:r>
        </w:sdtContent>
      </w:sdt>
      <w:sdt>
        <w:sdtPr>
          <w:id w:val="1076900883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（請敘明人事時地物等項及發生原因、現況說明…等）</w:t>
          </w:r>
        </w:sdtContent>
      </w:sdt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8" w:right="0" w:hanging="76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432032852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   (1) {{ 組別}}{{ 房床號 }}住民{{ 姓名 }}，因{{ 症狀}}，送忠孝院區急診就醫，於急診COVID-19抗原快篩陽性反應，且有肺炎安排住院治療，急診留觀待床。</w:t>
          </w:r>
        </w:sdtContent>
      </w:sdt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8" w:right="0" w:hanging="76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88ipzimkz4bd" w:id="0"/>
      <w:bookmarkEnd w:id="0"/>
      <w:sdt>
        <w:sdtPr>
          <w:id w:val="-2102058865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   (2)同房室友OOO床OOO、OOO床OOO、OOO床OOO目前有(無)呼吸道症狀，予以教導配戴口罩及勤洗手，原房隔離。</w:t>
          </w:r>
        </w:sdtContent>
      </w:sdt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92004078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4.其他補充訊息 </w:t>
          </w:r>
        </w:sdtContent>
      </w:sdt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四、處理情形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077775102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1.已處理事項：</w:t>
          </w:r>
        </w:sdtContent>
      </w:sdt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sdt>
        <w:sdtPr>
          <w:id w:val="-222267411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{{ 後續處理 }}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404875788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  (2)環境清潔消毒</w:t>
          </w:r>
        </w:sdtContent>
      </w:sdt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(3)依規定至「人口密集機構傳染病監視作業系統」進行通報。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789318822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2.媒體關切</w:t>
          </w:r>
        </w:sdtContent>
      </w:sdt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？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■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否  □是→→媒體：□電子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                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□在場  □不在場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□平面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                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□在場  □不在場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＊受訪問題及回答狀況：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3.民意代表關切？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■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否  □是，姓名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4.其他在場相關人員：姓名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單位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職稱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聯絡電話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5.後續工作事項：（如提供社工專業服務、確認相關訊息、行政聯繫、檢討改善等）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□提供後續服務(請條列式說明)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6.請求協助或支援事項：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202248</wp:posOffset>
                </wp:positionH>
                <wp:positionV relativeFrom="paragraph">
                  <wp:posOffset>54293</wp:posOffset>
                </wp:positionV>
                <wp:extent cx="6165215" cy="5207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268155" y="3758728"/>
                          <a:ext cx="6155690" cy="4254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202248</wp:posOffset>
                </wp:positionH>
                <wp:positionV relativeFrom="paragraph">
                  <wp:posOffset>54293</wp:posOffset>
                </wp:positionV>
                <wp:extent cx="6165215" cy="5207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65215" cy="52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浩然敬老院                   傳真通報社會局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副局長室                          局長室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後會老福科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◎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緊急事件處理通報程序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1.電話聯繫：得知事件發生，請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機構主管先以電話通知本市社會局老人福利科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（電話：2725-6966~68，夜間或假日：0972-699-948）。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2.儘速填寫通報單，並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傳真至局長室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事件有最新變化發展時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，請回報最新處理狀況，至緊急狀況解除為止。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◎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緊急事件層級及通報時限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（依照內政部所轄社會福利機構危機預防及緊急應變注意事項）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1.甲級事件(應於獲知事件10分鐘內先以口頭通報本局並儘速傳真通報單。)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（1）因危機事件導致人員死亡。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（2）經醫師診斷罹患傳染病或疑似罹患傳染病致死。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（3）疑似群聚感染傳染病。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（4）亟須本局或其他單位協助及研判可能引發媒體關注、社會關切之事件。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2.乙級事件(應於獲知事件1小時內先以口頭通報本局並儘速傳真通報單。)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（1）因危機事件導致重傷或有死亡之虞。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（2）疑似罹患傳染病。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（3）其他未達甲級事件程度，且各機構無法即時處理之事件。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3.丙級事件(應於獲知事件24小時內傳真通報單予本局。)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（1）因危機事件受傷。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（2）其他未達乙級事件程度，且各機構無法即時處理之事件。</w:t>
      </w:r>
    </w:p>
    <w:sectPr>
      <w:footerReference r:id="rId8" w:type="default"/>
      <w:footerReference r:id="rId9" w:type="even"/>
      <w:pgSz w:h="16838" w:w="11906" w:orient="portrait"/>
      <w:pgMar w:bottom="680" w:top="680" w:left="567" w:right="567" w:header="737" w:footer="567"/>
      <w:pgNumType w:start="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  <w:font w:name="PMingLiu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內文">
    <w:name w:val="內文"/>
    <w:next w:val="內文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zh-TW" w:val="en-US"/>
    </w:rPr>
  </w:style>
  <w:style w:type="character" w:styleId="預設段落字型">
    <w:name w:val="預設段落字型"/>
    <w:next w:val="預設段落字型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表格內文">
    <w:name w:val="表格內文"/>
    <w:next w:val="表格內文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無清單">
    <w:name w:val="無清單"/>
    <w:next w:val="無清單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表格格線">
    <w:name w:val="表格格線"/>
    <w:basedOn w:val="表格內文"/>
    <w:next w:val="表格格線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表格格線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頁尾">
    <w:name w:val="頁尾"/>
    <w:basedOn w:val="內文"/>
    <w:next w:val="頁尾"/>
    <w:autoRedefine w:val="0"/>
    <w:hidden w:val="0"/>
    <w:qFormat w:val="0"/>
    <w:pPr>
      <w:widowControl w:val="0"/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0"/>
      <w:szCs w:val="20"/>
      <w:effect w:val="none"/>
      <w:vertAlign w:val="baseline"/>
      <w:cs w:val="0"/>
      <w:em w:val="none"/>
      <w:lang w:bidi="ar-SA" w:eastAsia="zh-TW" w:val="en-US"/>
    </w:rPr>
  </w:style>
  <w:style w:type="character" w:styleId="頁碼">
    <w:name w:val="頁碼"/>
    <w:basedOn w:val="預設段落字型"/>
    <w:next w:val="頁碼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頁首">
    <w:name w:val="頁首"/>
    <w:basedOn w:val="內文"/>
    <w:next w:val="頁首"/>
    <w:autoRedefine w:val="0"/>
    <w:hidden w:val="0"/>
    <w:qFormat w:val="0"/>
    <w:pPr>
      <w:widowControl w:val="0"/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0"/>
      <w:szCs w:val="20"/>
      <w:effect w:val="none"/>
      <w:vertAlign w:val="baseline"/>
      <w:cs w:val="0"/>
      <w:em w:val="none"/>
      <w:lang w:bidi="ar-SA" w:eastAsia="zh-TW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+hOYBVrOIibgD1pwRnFgb04E1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FQoCMTMSDwoNCAdCCRIHR3VuZ3N1aBomCgIxNBIgCh4IB0IaCg9UaW1lcyBOZXcgUm9tYW4SB0d1bmdzdWgaJgoCMTUSIAoeCAdCGgoPVGltZXMgTmV3IFJvbWFuEgdHdW5nc3VoMg5oLjg4aXB6aW1rejRiZDgAciExQWRXUjNPb0xQYi10QXhocVRkMmZKRTFMZ2Zadkl5c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2025-06-10T10:33:00Z</dcterms:created>
  <dc:creator>臺北市政府社會局</dc:creator>
</cp:coreProperties>
</file>