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075" w:rsidRDefault="00713370" w:rsidP="00713370">
      <w:pPr>
        <w:pStyle w:val="Ttulo"/>
        <w:jc w:val="center"/>
        <w:rPr>
          <w:lang w:val="es-MX"/>
        </w:rPr>
      </w:pPr>
      <w:r>
        <w:rPr>
          <w:lang w:val="es-MX"/>
        </w:rPr>
        <w:t xml:space="preserve">Manual </w:t>
      </w:r>
      <w:r w:rsidR="00910310">
        <w:rPr>
          <w:lang w:val="es-MX"/>
        </w:rPr>
        <w:t>Técnico</w:t>
      </w:r>
    </w:p>
    <w:p w:rsidR="00910310" w:rsidRDefault="00910310" w:rsidP="00910310">
      <w:pPr>
        <w:rPr>
          <w:lang w:val="es-MX"/>
        </w:rPr>
      </w:pPr>
      <w:r>
        <w:rPr>
          <w:lang w:val="es-MX"/>
        </w:rPr>
        <w:t>Nombre: Carlos Sancir</w:t>
      </w:r>
    </w:p>
    <w:p w:rsidR="00910310" w:rsidRDefault="00910310" w:rsidP="00910310">
      <w:pPr>
        <w:rPr>
          <w:lang w:val="es-MX"/>
        </w:rPr>
      </w:pPr>
      <w:r>
        <w:rPr>
          <w:lang w:val="es-MX"/>
        </w:rPr>
        <w:t>Fecha: 13 de septiembre de 2023</w:t>
      </w:r>
    </w:p>
    <w:p w:rsidR="00910310" w:rsidRDefault="00910310" w:rsidP="00910310">
      <w:pPr>
        <w:rPr>
          <w:lang w:val="es-MX"/>
        </w:rPr>
      </w:pPr>
      <w:r>
        <w:rPr>
          <w:lang w:val="es-MX"/>
        </w:rPr>
        <w:t>Programa de administrador de cursos</w:t>
      </w:r>
    </w:p>
    <w:p w:rsidR="00910310" w:rsidRDefault="00910310" w:rsidP="00910310">
      <w:pPr>
        <w:rPr>
          <w:lang w:val="es-MX"/>
        </w:rPr>
      </w:pPr>
      <w:r>
        <w:rPr>
          <w:lang w:val="es-MX"/>
        </w:rPr>
        <w:br w:type="page"/>
      </w:r>
    </w:p>
    <w:p w:rsidR="00910310" w:rsidRDefault="00910310">
      <w:pPr>
        <w:rPr>
          <w:lang w:val="es-MX"/>
        </w:rPr>
      </w:pPr>
      <w:r>
        <w:rPr>
          <w:lang w:val="es-MX"/>
        </w:rPr>
        <w:lastRenderedPageBreak/>
        <w:br w:type="page"/>
      </w:r>
    </w:p>
    <w:p w:rsidR="00910310" w:rsidRPr="00910310" w:rsidRDefault="00910310" w:rsidP="00910310">
      <w:pPr>
        <w:pStyle w:val="Ttulo1"/>
        <w:rPr>
          <w:b w:val="0"/>
        </w:rPr>
      </w:pPr>
      <w:r w:rsidRPr="00910310">
        <w:rPr>
          <w:b w:val="0"/>
        </w:rPr>
        <w:lastRenderedPageBreak/>
        <w:t>PRESENTACIÓN</w:t>
      </w:r>
    </w:p>
    <w:p w:rsidR="00910310" w:rsidRDefault="00910310" w:rsidP="00910310">
      <w:pPr>
        <w:jc w:val="both"/>
      </w:pPr>
      <w:r>
        <w:t xml:space="preserve">El siguiente manual se ha desarrollado con la finalidad de dar a conocer la información necesaria para realizar </w:t>
      </w:r>
      <w:r>
        <w:t xml:space="preserve">una mejor gestión del </w:t>
      </w:r>
      <w:proofErr w:type="gramStart"/>
      <w:r>
        <w:t xml:space="preserve">software </w:t>
      </w:r>
      <w:r>
        <w:t>,</w:t>
      </w:r>
      <w:proofErr w:type="gramEnd"/>
      <w:r>
        <w:t xml:space="preserve"> el cual consta de diferentes actividades para el mejoramiento de los procesos de </w:t>
      </w:r>
      <w:r>
        <w:t>administración de cursos.</w:t>
      </w:r>
    </w:p>
    <w:p w:rsidR="00910310" w:rsidRDefault="00910310" w:rsidP="00910310">
      <w:pPr>
        <w:jc w:val="both"/>
      </w:pPr>
    </w:p>
    <w:p w:rsidR="00910310" w:rsidRDefault="00910310" w:rsidP="00910310">
      <w:pPr>
        <w:pStyle w:val="Ttulo1"/>
      </w:pPr>
      <w:r>
        <w:t xml:space="preserve">RESUMEN </w:t>
      </w:r>
    </w:p>
    <w:p w:rsidR="00910310" w:rsidRDefault="00910310" w:rsidP="00910310">
      <w:pPr>
        <w:jc w:val="both"/>
      </w:pPr>
      <w:r>
        <w:t>El manual detalla los aspectos técnicos e informáticos del software con la finalidad de explicar la estructura del aplicativo al personal que quiera administrarlo, editarlo o configurarlo. La siguiente guía se encuentra dividida en las herramientas que se usaron para la creación del software con una breve explicación paso a paso, El aplicativo web maneja diferentes funcionalidades el cual requieren de hardware y software el cual se explicará que funcionamiento realiza cada uno de ellos, dando sugerencias para el debido uso del sistema de información.</w:t>
      </w:r>
    </w:p>
    <w:p w:rsidR="00910310" w:rsidRDefault="00910310" w:rsidP="00910310">
      <w:r>
        <w:br w:type="page"/>
      </w:r>
    </w:p>
    <w:p w:rsidR="00910310" w:rsidRDefault="00910310" w:rsidP="00910310">
      <w:pPr>
        <w:pStyle w:val="Ttulo1"/>
      </w:pPr>
      <w:r>
        <w:lastRenderedPageBreak/>
        <w:t>OBJETIVO</w:t>
      </w:r>
    </w:p>
    <w:p w:rsidR="00910310" w:rsidRDefault="00910310" w:rsidP="00910310">
      <w:pPr>
        <w:jc w:val="center"/>
      </w:pPr>
      <w:r>
        <w:t xml:space="preserve">Dar a conocer el uso adecuado del software en aspectos técnicos de manera descriptiva e ilustrada sobre los componentes y funcionalidades que conforman el buen funcionamiento del sistema de información. </w:t>
      </w:r>
    </w:p>
    <w:p w:rsidR="00910310" w:rsidRDefault="00910310" w:rsidP="00910310">
      <w:pPr>
        <w:jc w:val="center"/>
      </w:pPr>
      <w:r>
        <w:t xml:space="preserve"> </w:t>
      </w:r>
      <w:r w:rsidRPr="00910310">
        <w:rPr>
          <w:rStyle w:val="Ttulo1Car"/>
        </w:rPr>
        <w:t>MANUAL</w:t>
      </w:r>
    </w:p>
    <w:p w:rsidR="00910310" w:rsidRDefault="00910310" w:rsidP="00910310">
      <w:pPr>
        <w:jc w:val="both"/>
      </w:pPr>
      <w:r>
        <w:t xml:space="preserve"> La finalidad de éste manual técnico es instruir a la persona que quiera administrar, editar o configurar el software usando las debidas herramientas.</w:t>
      </w:r>
    </w:p>
    <w:p w:rsidR="00910310" w:rsidRDefault="00910310" w:rsidP="00910310">
      <w:r>
        <w:br w:type="page"/>
      </w:r>
    </w:p>
    <w:p w:rsidR="00910310" w:rsidRPr="00910310" w:rsidRDefault="00910310" w:rsidP="00910310">
      <w:pPr>
        <w:pStyle w:val="Ttulo1"/>
        <w:rPr>
          <w:rStyle w:val="Textoennegrita"/>
        </w:rPr>
      </w:pPr>
      <w:r w:rsidRPr="00910310">
        <w:rPr>
          <w:rStyle w:val="Textoennegrita"/>
        </w:rPr>
        <w:lastRenderedPageBreak/>
        <w:t>Introducción</w:t>
      </w:r>
    </w:p>
    <w:p w:rsidR="00910310" w:rsidRPr="00910310" w:rsidRDefault="00910310" w:rsidP="00910310">
      <w:pPr>
        <w:jc w:val="both"/>
        <w:rPr>
          <w:rStyle w:val="Textoennegrita"/>
          <w:b w:val="0"/>
        </w:rPr>
      </w:pPr>
      <w:r w:rsidRPr="00910310">
        <w:rPr>
          <w:rStyle w:val="Textoennegrita"/>
          <w:b w:val="0"/>
        </w:rPr>
        <w:t>Este manual tiene como objetivo proporcionar información detallada sobre el software denominado administración de cursos " en términos técnicos. Está diseñado para guiar a las personas encargadas de administrar, editar o configurar la aplicación, asegurando que lo hagan de manera adecuada y eficiente. El documento se estructura en las siguientes secciones:</w:t>
      </w:r>
    </w:p>
    <w:p w:rsidR="00910310" w:rsidRPr="00910310" w:rsidRDefault="00910310" w:rsidP="00910310">
      <w:pPr>
        <w:rPr>
          <w:rStyle w:val="Textoennegrita"/>
          <w:b w:val="0"/>
        </w:rPr>
      </w:pPr>
      <w:r w:rsidRPr="00910310">
        <w:rPr>
          <w:rStyle w:val="Textoennegrita"/>
        </w:rPr>
        <w:t>Aspectos Conceptuales:</w:t>
      </w:r>
      <w:r w:rsidRPr="00910310">
        <w:rPr>
          <w:rStyle w:val="Textoennegrita"/>
          <w:b w:val="0"/>
        </w:rPr>
        <w:t xml:space="preserve"> En esta sección, se presentarán conceptos, definiciones y explicaciones relacionadas con los componentes del software desde una perspectiva teórica. Esto facilitará la comprensión del funcionamiento del sistema y sus herramientas.</w:t>
      </w:r>
    </w:p>
    <w:p w:rsidR="00910310" w:rsidRPr="00910310" w:rsidRDefault="00910310" w:rsidP="00910310">
      <w:pPr>
        <w:rPr>
          <w:rStyle w:val="Textoennegrita"/>
          <w:b w:val="0"/>
        </w:rPr>
      </w:pPr>
      <w:r w:rsidRPr="00910310">
        <w:rPr>
          <w:rStyle w:val="Textoennegrita"/>
        </w:rPr>
        <w:t>Diagramas y Modelos</w:t>
      </w:r>
      <w:r w:rsidRPr="00910310">
        <w:rPr>
          <w:rStyle w:val="Textoennegrita"/>
          <w:b w:val="0"/>
        </w:rPr>
        <w:t>: Esta parte del manual incluirá diagramas e ilustraciones que representan el funcionamiento del software de manera visual.</w:t>
      </w:r>
    </w:p>
    <w:p w:rsidR="00910310" w:rsidRPr="00910310" w:rsidRDefault="00910310" w:rsidP="00910310">
      <w:pPr>
        <w:rPr>
          <w:rStyle w:val="Textoennegrita"/>
          <w:b w:val="0"/>
        </w:rPr>
      </w:pPr>
      <w:r w:rsidRPr="00910310">
        <w:rPr>
          <w:rStyle w:val="Textoennegrita"/>
        </w:rPr>
        <w:t>Aspectos Técnicos del Desarrollo del Sistema:</w:t>
      </w:r>
      <w:r w:rsidRPr="00910310">
        <w:rPr>
          <w:rStyle w:val="Textoennegrita"/>
          <w:b w:val="0"/>
        </w:rPr>
        <w:t xml:space="preserve"> Aquí se abordarán los aspectos técnicos del aplicativo, proporcionando instrucciones detalladas para el lector sobre los componentes del software desde una perspectiva técnica. Se incluirá información sobre el almacenamiento de datos, la estructura de desarrollo y recomendaciones para el uso adecuado del aplicativo.</w:t>
      </w:r>
    </w:p>
    <w:p w:rsidR="00154EA2" w:rsidRDefault="00910310" w:rsidP="00910310">
      <w:pPr>
        <w:rPr>
          <w:rStyle w:val="Textoennegrita"/>
          <w:b w:val="0"/>
        </w:rPr>
      </w:pPr>
      <w:r w:rsidRPr="00154EA2">
        <w:rPr>
          <w:rStyle w:val="Textoennegrita"/>
        </w:rPr>
        <w:t>Requisitos de Software:</w:t>
      </w:r>
      <w:r w:rsidRPr="00910310">
        <w:rPr>
          <w:rStyle w:val="Textoennegrita"/>
          <w:b w:val="0"/>
        </w:rPr>
        <w:t xml:space="preserve"> Esta sección detallará los requisitos esenciales necesarios para el funcionamiento correcto del software.</w:t>
      </w:r>
    </w:p>
    <w:p w:rsidR="00154EA2" w:rsidRDefault="00154EA2" w:rsidP="00154EA2">
      <w:pPr>
        <w:rPr>
          <w:rStyle w:val="Textoennegrita"/>
          <w:b w:val="0"/>
        </w:rPr>
      </w:pPr>
      <w:r>
        <w:rPr>
          <w:rStyle w:val="Textoennegrita"/>
          <w:b w:val="0"/>
        </w:rPr>
        <w:br w:type="page"/>
      </w:r>
    </w:p>
    <w:p w:rsidR="00910310" w:rsidRPr="00910310" w:rsidRDefault="00154EA2" w:rsidP="00154EA2">
      <w:pPr>
        <w:pStyle w:val="Ttulo1"/>
        <w:rPr>
          <w:rStyle w:val="Textoennegrita"/>
          <w:b/>
        </w:rPr>
      </w:pPr>
      <w:bookmarkStart w:id="0" w:name="_GoBack"/>
      <w:r>
        <w:lastRenderedPageBreak/>
        <w:t>ASPECTOS TÉCNICOS</w:t>
      </w:r>
    </w:p>
    <w:bookmarkEnd w:id="0"/>
    <w:p w:rsidR="00910310" w:rsidRPr="00910310" w:rsidRDefault="00910310" w:rsidP="00910310">
      <w:pPr>
        <w:jc w:val="both"/>
      </w:pPr>
    </w:p>
    <w:sectPr w:rsidR="00910310" w:rsidRPr="00910310">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0BA" w:rsidRDefault="001A50BA" w:rsidP="00910310">
      <w:pPr>
        <w:spacing w:after="0" w:line="240" w:lineRule="auto"/>
      </w:pPr>
      <w:r>
        <w:separator/>
      </w:r>
    </w:p>
  </w:endnote>
  <w:endnote w:type="continuationSeparator" w:id="0">
    <w:p w:rsidR="001A50BA" w:rsidRDefault="001A50BA" w:rsidP="0091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3701826"/>
      <w:docPartObj>
        <w:docPartGallery w:val="Page Numbers (Bottom of Page)"/>
        <w:docPartUnique/>
      </w:docPartObj>
    </w:sdtPr>
    <w:sdtContent>
      <w:p w:rsidR="00910310" w:rsidRDefault="00910310">
        <w:pPr>
          <w:pStyle w:val="Piedepgina"/>
          <w:jc w:val="center"/>
        </w:pPr>
        <w:r>
          <w:fldChar w:fldCharType="begin"/>
        </w:r>
        <w:r>
          <w:instrText>PAGE   \* MERGEFORMAT</w:instrText>
        </w:r>
        <w:r>
          <w:fldChar w:fldCharType="separate"/>
        </w:r>
        <w:r w:rsidR="00154EA2" w:rsidRPr="00154EA2">
          <w:rPr>
            <w:noProof/>
            <w:lang w:val="es-ES"/>
          </w:rPr>
          <w:t>6</w:t>
        </w:r>
        <w:r>
          <w:fldChar w:fldCharType="end"/>
        </w:r>
      </w:p>
    </w:sdtContent>
  </w:sdt>
  <w:p w:rsidR="00910310" w:rsidRDefault="0091031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0BA" w:rsidRDefault="001A50BA" w:rsidP="00910310">
      <w:pPr>
        <w:spacing w:after="0" w:line="240" w:lineRule="auto"/>
      </w:pPr>
      <w:r>
        <w:separator/>
      </w:r>
    </w:p>
  </w:footnote>
  <w:footnote w:type="continuationSeparator" w:id="0">
    <w:p w:rsidR="001A50BA" w:rsidRDefault="001A50BA" w:rsidP="00910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73C1"/>
    <w:multiLevelType w:val="multilevel"/>
    <w:tmpl w:val="FE40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370"/>
    <w:rsid w:val="00154EA2"/>
    <w:rsid w:val="001A50BA"/>
    <w:rsid w:val="001E6BD0"/>
    <w:rsid w:val="005044FD"/>
    <w:rsid w:val="00713370"/>
    <w:rsid w:val="00910310"/>
    <w:rsid w:val="00D57E95"/>
    <w:rsid w:val="00F837C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7B6"/>
  <w15:chartTrackingRefBased/>
  <w15:docId w15:val="{3BC0C758-1589-4EB4-8A55-2EE7AC1C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E95"/>
    <w:rPr>
      <w:rFonts w:ascii="Arial" w:hAnsi="Arial"/>
      <w:sz w:val="24"/>
    </w:rPr>
  </w:style>
  <w:style w:type="paragraph" w:styleId="Ttulo1">
    <w:name w:val="heading 1"/>
    <w:basedOn w:val="Normal"/>
    <w:next w:val="Normal"/>
    <w:link w:val="Ttulo1Car"/>
    <w:uiPriority w:val="9"/>
    <w:qFormat/>
    <w:rsid w:val="00910310"/>
    <w:pPr>
      <w:keepNext/>
      <w:keepLines/>
      <w:spacing w:before="240" w:after="0"/>
      <w:jc w:val="center"/>
      <w:outlineLvl w:val="0"/>
    </w:pPr>
    <w:rPr>
      <w:rFonts w:eastAsiaTheme="majorEastAsia" w:cstheme="majorBidi"/>
      <w:b/>
      <w:color w:val="2E74B5" w:themeColor="accent1" w:themeShade="BF"/>
      <w:sz w:val="32"/>
      <w:szCs w:val="32"/>
    </w:rPr>
  </w:style>
  <w:style w:type="paragraph" w:styleId="Ttulo2">
    <w:name w:val="heading 2"/>
    <w:basedOn w:val="Normal"/>
    <w:next w:val="Normal"/>
    <w:link w:val="Ttulo2Car"/>
    <w:uiPriority w:val="9"/>
    <w:unhideWhenUsed/>
    <w:qFormat/>
    <w:rsid w:val="00910310"/>
    <w:pPr>
      <w:keepNext/>
      <w:keepLines/>
      <w:spacing w:before="40" w:after="0"/>
      <w:outlineLvl w:val="1"/>
    </w:pPr>
    <w:rPr>
      <w:rFonts w:eastAsiaTheme="majorEastAsia"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133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3370"/>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103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0310"/>
    <w:rPr>
      <w:rFonts w:ascii="Arial" w:hAnsi="Arial"/>
      <w:sz w:val="24"/>
    </w:rPr>
  </w:style>
  <w:style w:type="paragraph" w:styleId="Piedepgina">
    <w:name w:val="footer"/>
    <w:basedOn w:val="Normal"/>
    <w:link w:val="PiedepginaCar"/>
    <w:uiPriority w:val="99"/>
    <w:unhideWhenUsed/>
    <w:rsid w:val="009103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0310"/>
    <w:rPr>
      <w:rFonts w:ascii="Arial" w:hAnsi="Arial"/>
      <w:sz w:val="24"/>
    </w:rPr>
  </w:style>
  <w:style w:type="character" w:customStyle="1" w:styleId="Ttulo1Car">
    <w:name w:val="Título 1 Car"/>
    <w:basedOn w:val="Fuentedeprrafopredeter"/>
    <w:link w:val="Ttulo1"/>
    <w:uiPriority w:val="9"/>
    <w:rsid w:val="00910310"/>
    <w:rPr>
      <w:rFonts w:ascii="Arial" w:eastAsiaTheme="majorEastAsia" w:hAnsi="Arial" w:cstheme="majorBidi"/>
      <w:b/>
      <w:color w:val="2E74B5" w:themeColor="accent1" w:themeShade="BF"/>
      <w:sz w:val="32"/>
      <w:szCs w:val="32"/>
    </w:rPr>
  </w:style>
  <w:style w:type="character" w:customStyle="1" w:styleId="Ttulo2Car">
    <w:name w:val="Título 2 Car"/>
    <w:basedOn w:val="Fuentedeprrafopredeter"/>
    <w:link w:val="Ttulo2"/>
    <w:uiPriority w:val="9"/>
    <w:rsid w:val="00910310"/>
    <w:rPr>
      <w:rFonts w:ascii="Arial" w:eastAsiaTheme="majorEastAsia" w:hAnsi="Arial" w:cstheme="majorBidi"/>
      <w:color w:val="2E74B5" w:themeColor="accent1" w:themeShade="BF"/>
      <w:sz w:val="26"/>
      <w:szCs w:val="26"/>
    </w:rPr>
  </w:style>
  <w:style w:type="paragraph" w:styleId="NormalWeb">
    <w:name w:val="Normal (Web)"/>
    <w:basedOn w:val="Normal"/>
    <w:uiPriority w:val="99"/>
    <w:semiHidden/>
    <w:unhideWhenUsed/>
    <w:rsid w:val="00910310"/>
    <w:pPr>
      <w:spacing w:before="100" w:beforeAutospacing="1" w:after="100" w:afterAutospacing="1" w:line="240" w:lineRule="auto"/>
    </w:pPr>
    <w:rPr>
      <w:rFonts w:ascii="Times New Roman" w:eastAsia="Times New Roman" w:hAnsi="Times New Roman" w:cs="Times New Roman"/>
      <w:szCs w:val="24"/>
      <w:lang w:eastAsia="es-GT"/>
    </w:rPr>
  </w:style>
  <w:style w:type="character" w:styleId="Textoennegrita">
    <w:name w:val="Strong"/>
    <w:basedOn w:val="Fuentedeprrafopredeter"/>
    <w:uiPriority w:val="22"/>
    <w:qFormat/>
    <w:rsid w:val="009103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29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400</Words>
  <Characters>2201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sanci</dc:creator>
  <cp:keywords/>
  <dc:description/>
  <cp:lastModifiedBy>sanci</cp:lastModifiedBy>
  <cp:revision>3</cp:revision>
  <dcterms:created xsi:type="dcterms:W3CDTF">2023-09-14T01:25:00Z</dcterms:created>
  <dcterms:modified xsi:type="dcterms:W3CDTF">2023-09-14T03:57:00Z</dcterms:modified>
</cp:coreProperties>
</file>