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디딤돌 카드 Q&amp;A</w:t>
      </w:r>
    </w:p>
    <w:p>
      <w:pPr>
        <w:pStyle w:val="Heading1"/>
      </w:pPr>
      <w:r>
        <w:t>목차</w:t>
      </w:r>
    </w:p>
    <w:p>
      <w:r>
        <w:t>1. 개요</w:t>
      </w:r>
    </w:p>
    <w:p>
      <w:r>
        <w:t>2. 본문</w:t>
      </w:r>
    </w:p>
    <w:p>
      <w:r>
        <w:tab/>
        <w:t>2-1. 공고문은 디딤돌카드 홈페이지에서 확인할 수 있습니다.</w:t>
      </w:r>
    </w:p>
    <w:p>
      <w:r>
        <w:tab/>
        <w:t>2-2. 신청은 디딤돌카드 홈페이지를 통해 온라인으로 신청할 수 있으며, 우편 및 현장접수는 불가능합니다.</w:t>
      </w:r>
    </w:p>
    <w:p>
      <w:r>
        <w:tab/>
        <w:t>2-3. 자격기준은 공고문을 참고하시기 바랍니다.</w:t>
      </w:r>
    </w:p>
    <w:p>
      <w:r>
        <w:tab/>
        <w:t>2-4. 소득기준은 건강보험료 서류 제출 예시 및 소득수준 확인방법을 참고하시기 바랍니다.</w:t>
      </w:r>
    </w:p>
    <w:p>
      <w:r>
        <w:tab/>
        <w:t>2-5. 중복지원 사업은 타 자치단체 청년수당 유사사업, 취업성공패키지, 실업급여, 훈련 장려금 등이 있습니다.</w:t>
      </w:r>
    </w:p>
    <w:p>
      <w:pPr>
        <w:pStyle w:val="Heading1"/>
      </w:pPr>
      <w:r>
        <w:t>1. 개요</w:t>
      </w:r>
    </w:p>
    <w:p>
      <w:r>
        <w:t>디딤돌 카드 Q&amp;A에 대한 주요 내용을 요약하였습니다. 디딤돌 카드는 부산시청년에게 지원하는 활동비입니다. 신청은 온라인으로만 가능하며, 자격기준과 소득기준을 참고하시기 바랍니다. 중복지원 사업이 있는 경우에는 공고문을 참고하시기 바랍니다.</w:t>
      </w:r>
    </w:p>
    <w:p>
      <w:pPr>
        <w:pStyle w:val="Heading1"/>
      </w:pPr>
      <w:r>
        <w:t>2. 본문</w:t>
      </w:r>
    </w:p>
    <w:p>
      <w:pPr>
        <w:pStyle w:val="Heading2"/>
      </w:pPr>
      <w:r>
        <w:tab/>
        <w:t>2-1. 공고문은 디딤돌카드 홈페이지에서 확인할 수 있습니다.</w:t>
      </w:r>
    </w:p>
    <w:p>
      <w:r>
        <w:t>디딤돌 카드는 부산시청소년일자리정보망에 회원가입한 후 2022년 청년 사회진입 활동비 지원(청년 디딤돌카드 ⁺)를 신청할 수 있습니다. 공고문은 디딤돌카드 홈페이지(http://youthdidimdol.kr/)에서 확인할 수 있으며, 전화폭주로 인하여 통화연결이 어려울 수 있습니다</w:t>
      </w:r>
    </w:p>
    <w:p>
      <w:pPr>
        <w:pStyle w:val="Heading2"/>
      </w:pPr>
      <w:r>
        <w:tab/>
        <w:t>2-2. 신청은 디딤돌카드 홈페이지를 통해 온라인으로 신청할 수 있으며, 우편 및 현장접수는 불가능합니다.</w:t>
      </w:r>
    </w:p>
    <w:p>
      <w:r>
        <w:t>디딤돌 카드는 부산시청소년일자리정보망에서 운영하는 청년 진입 활동비 지원 프로그램입니다. 디딤돌 카드를 신청하려면 디딤돌카드 홈페이지를 통해 온라인으로 신청해야 합니다. 우편 및 현장접수는 불가능합니다</w:t>
      </w:r>
    </w:p>
    <w:p>
      <w:pPr>
        <w:pStyle w:val="Heading2"/>
      </w:pPr>
      <w:r>
        <w:tab/>
        <w:t>2-3. 자격기준은 공고문을 참고하시기 바랍니다.</w:t>
      </w:r>
    </w:p>
    <w:p>
      <w:r>
        <w:t>공고문에 따르면, 자격기준은 다음과 같습니다.</w:t>
        <w:br/>
        <w:br/>
        <w:br/>
        <w:br/>
        <w:t>1. 나이 : 1987.4.5.~2004.4.4. (만 18세~34세 이하 미취업청년 )</w:t>
        <w:br/>
        <w:br/>
        <w:t>2. 주소 : 2022.4.4.( 공고일 현재) 주민등록 기준 부산시 거주자</w:t>
        <w:br/>
        <w:br/>
        <w:t>3. 학력 : 가장 마지막 입학한 학교 기준(졸업/중퇴/제적자 )</w:t>
        <w:br/>
        <w:br/>
        <w:br/>
        <w:br/>
        <w:t>단, 공고일 기준 수료요건을 충족한 대학원 수료자(수료증명서 제출 시) 참여가능 (졸업예정 /휴학/재학 참여불가 )</w:t>
      </w:r>
    </w:p>
    <w:p>
      <w:pPr>
        <w:pStyle w:val="Heading2"/>
      </w:pPr>
      <w:r>
        <w:tab/>
        <w:t>2-4. 소득기준은 건강보험료 서류 제출 예시 및 소득수준 확인방법을 참고하시기 바랍니다.</w:t>
      </w:r>
    </w:p>
    <w:p>
      <w:r>
        <w:t>가구원수 기준은 가구원수는 건강보험 자격확인서 상, 지원자의 직계가족을 기준으로 합니다. 개인정보제공동의서를 받은 사람이 가구원수에 포함 가능한 대상이 되며, 반드시 가구원별 개인정보제공동의서에 전자서명을 받아야 인정됩니다. 대상범위는 부, 모, 형제자매, (외)조부모, 기혼자의 부모로 한정합니다. 개인정보제공동의서는 온라인 작성이 가능하며, 디딤돌 카드 홈페이지 온라인 신청서 2페이지 작성이 가능합니다</w:t>
      </w:r>
    </w:p>
    <w:p>
      <w:pPr>
        <w:pStyle w:val="Heading2"/>
      </w:pPr>
      <w:r>
        <w:tab/>
        <w:t>2-5. 중복지원 사업은 타 자치단체 청년수당 유사사업, 취업성공패키지, 실업급여, 훈련 장려금 등이 있습니다.</w:t>
      </w:r>
    </w:p>
    <w:p>
      <w:r>
        <w:t>타 자치단체 청년수당 유사사업, 취업성공패키지, 실업급여, 훈련 장려금 등이 중복지원 사업입니다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