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aj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获取地市：</w:t>
      </w:r>
      <w:bookmarkStart w:id="1" w:name="_GoBack"/>
      <w:bookmarkEnd w:id="1"/>
      <w:r>
        <w:rPr>
          <w:rFonts w:hint="eastAsia"/>
          <w:sz w:val="21"/>
          <w:szCs w:val="21"/>
          <w:lang w:val="en-US" w:eastAsia="zh-CN"/>
        </w:rPr>
        <w:t>/xjcu/tool/getArea</w:t>
      </w:r>
    </w:p>
    <w:p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订单查询</w:t>
      </w: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请求地址</w:t>
      </w:r>
    </w:p>
    <w:p>
      <w:r>
        <w:t>http://localhost:8080/xjcu/refund/select</w:t>
      </w:r>
    </w:p>
    <w:p>
      <w:pPr>
        <w:pStyle w:val="3"/>
        <w:rPr>
          <w:sz w:val="21"/>
          <w:szCs w:val="21"/>
        </w:rPr>
      </w:pPr>
      <w:bookmarkStart w:id="0" w:name="_Toc469343442"/>
      <w:r>
        <w:rPr>
          <w:rFonts w:hint="eastAsia"/>
          <w:sz w:val="21"/>
          <w:szCs w:val="21"/>
        </w:rPr>
        <w:t>请求参数</w:t>
      </w:r>
      <w:r>
        <w:rPr>
          <w:sz w:val="21"/>
          <w:szCs w:val="21"/>
        </w:rPr>
        <w:t>定义</w:t>
      </w:r>
      <w:bookmarkEnd w:id="0"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1961"/>
        <w:gridCol w:w="1996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1961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可空</w:t>
            </w:r>
          </w:p>
        </w:tc>
        <w:tc>
          <w:tcPr>
            <w:tcW w:w="1996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1967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pageNo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pageSize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返回样例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>"status": 200,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>"code": 0,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>"msg": "查询成功",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>"data": {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"total": 2,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"list": [{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"orderNo": "R20180418135400865005",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"mobileNumber": "18408246426",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"area": "123",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"refundPrice": 10.0,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"refundState": "123",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"orderTime": "123",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"refundCause": "123",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"complainTime": "123",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"inputPerson": "测试",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"inputTime": 1524030840865,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"agentName": "123",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"followUpContent": "123",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"smsContent": "123",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"unsubscribeState": "123,123",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"orderProduct": "123",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"submitPerson": "123"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}, {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"orderNo": "R20180418135411503006",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"mobileNumber": "18408246426",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"area": "123",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"refundPrice": 10.0,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"refundState": "123",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"orderTime": "123",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"refundCause": "123",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"complainTime": "123",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"inputPerson": "测试",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"inputTime": 1524030851503,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"agentName": "123",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"followUpContent": "123",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"smsContent": "123",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"unsubscribeState": "123,123",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"orderProduct": "123",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"submitPerson": "123"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}],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"pageNum": 1,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"pageSize": 20,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"size": 2,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"startRow": 1,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"endRow": 2,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"pages": 1,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"prePage": 0,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"nextPage": 0,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"isFirstPage": true,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"isLastPage": true,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"hasPreviousPage": false,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"hasNextPage": false,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"navigatePages": 20,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"navigatepageNums": [1],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"navigateFirstPage": 1,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"navigateLastPage": 1,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"firstPage": 1,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"lastPage": 1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>}</w:t>
            </w:r>
          </w:p>
          <w:p>
            <w:r>
              <w:rPr>
                <w:color w:val="000000"/>
              </w:rPr>
              <w:t>}</w:t>
            </w:r>
            <w:r>
              <w:t xml:space="preserve"> </w:t>
            </w:r>
          </w:p>
        </w:tc>
      </w:tr>
    </w:tbl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</w:t>
      </w:r>
      <w:r>
        <w:rPr>
          <w:sz w:val="21"/>
          <w:szCs w:val="21"/>
        </w:rPr>
        <w:t>定义</w:t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1961"/>
        <w:gridCol w:w="1996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1961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可空</w:t>
            </w:r>
          </w:p>
        </w:tc>
        <w:tc>
          <w:tcPr>
            <w:tcW w:w="1996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1967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orderNo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mobileNumber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退费号码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area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refundPrice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refundState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orderTime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refundCause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退款原因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complainTime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投诉时间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inputPerson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录入人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inputTime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agentName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代理商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followUpContent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跟进内容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smsContent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短信内容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>unsubscribeState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退订状态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>orderProduct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订购产品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>submitPerson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提交人</w:t>
            </w:r>
          </w:p>
        </w:tc>
      </w:tr>
    </w:tbl>
    <w:p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新增退款信息</w:t>
      </w: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请求地址</w:t>
      </w:r>
    </w:p>
    <w:p>
      <w:r>
        <w:t>http://localhost:8080/xjcu/refund/</w:t>
      </w:r>
      <w:r>
        <w:rPr>
          <w:rFonts w:hint="eastAsia"/>
        </w:rPr>
        <w:t>add</w:t>
      </w: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  <w:r>
        <w:rPr>
          <w:sz w:val="21"/>
          <w:szCs w:val="21"/>
        </w:rPr>
        <w:t>定义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1961"/>
        <w:gridCol w:w="1996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1961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可空</w:t>
            </w:r>
          </w:p>
        </w:tc>
        <w:tc>
          <w:tcPr>
            <w:tcW w:w="1996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1967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orderNo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mobileNumber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退费号码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area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refundPrice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refundState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orderTime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refundCause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退款原因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complainTime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投诉时间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inputPerson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录入人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inputTime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agentName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代理商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followUpContent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跟进内容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smsContent 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短信内容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>unsubscribeState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退订状态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>orderProduct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订购产品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>submitPerson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提交人</w:t>
            </w:r>
          </w:p>
        </w:tc>
      </w:tr>
    </w:tbl>
    <w:p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订单导出</w:t>
      </w: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请求地址</w:t>
      </w:r>
    </w:p>
    <w:p>
      <w:r>
        <w:t>http://localhost:8080/xjcu/refund/</w:t>
      </w:r>
      <w:r>
        <w:rPr>
          <w:rFonts w:hint="eastAsia"/>
        </w:rPr>
        <w:t>excel</w:t>
      </w:r>
    </w:p>
    <w:p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订单批量导入</w:t>
      </w: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请求地址</w:t>
      </w:r>
    </w:p>
    <w:p>
      <w:r>
        <w:t>http://localhost:8080/xjcu/refund/uploadFile</w:t>
      </w:r>
    </w:p>
    <w:p>
      <w:pPr>
        <w:pStyle w:val="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  <w:r>
        <w:rPr>
          <w:sz w:val="21"/>
          <w:szCs w:val="21"/>
        </w:rPr>
        <w:t>定义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1961"/>
        <w:gridCol w:w="1996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1961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可空</w:t>
            </w:r>
          </w:p>
        </w:tc>
        <w:tc>
          <w:tcPr>
            <w:tcW w:w="1996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1967" w:type="dxa"/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ile</w:t>
            </w:r>
          </w:p>
        </w:tc>
        <w:tc>
          <w:tcPr>
            <w:tcW w:w="19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MultipartFile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sv文件</w:t>
            </w:r>
          </w:p>
        </w:tc>
      </w:tr>
    </w:tbl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导入模板</w:t>
      </w:r>
    </w:p>
    <w:p>
      <w:pPr>
        <w:rPr>
          <w:rFonts w:hint="eastAsia"/>
        </w:rPr>
      </w:pPr>
      <w:r>
        <w:object>
          <v:shape id="_x0000_i1025" o:spt="75" type="#_x0000_t75" style="height:53.1pt;width:76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xcel.SheetMacroEnabled.12" ShapeID="_x0000_i1025" DrawAspect="Icon" ObjectID="_1468075725" r:id="rId4">
            <o:LockedField>false</o:LockedField>
          </o:OLEObject>
        </w:objec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54"/>
    <w:rsid w:val="001E2647"/>
    <w:rsid w:val="0040595C"/>
    <w:rsid w:val="004D62D1"/>
    <w:rsid w:val="0057497B"/>
    <w:rsid w:val="007216FC"/>
    <w:rsid w:val="0073482D"/>
    <w:rsid w:val="007D0054"/>
    <w:rsid w:val="008C1176"/>
    <w:rsid w:val="008D4968"/>
    <w:rsid w:val="00905BAD"/>
    <w:rsid w:val="009E3E94"/>
    <w:rsid w:val="00A7033E"/>
    <w:rsid w:val="00AA1EC8"/>
    <w:rsid w:val="00AE4BEC"/>
    <w:rsid w:val="00B137FD"/>
    <w:rsid w:val="00CA4250"/>
    <w:rsid w:val="00CE58B9"/>
    <w:rsid w:val="00DB5B0D"/>
    <w:rsid w:val="00EE449A"/>
    <w:rsid w:val="00F23D65"/>
    <w:rsid w:val="46372561"/>
    <w:rsid w:val="57BD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5"/>
    <w:link w:val="3"/>
    <w:uiPriority w:val="9"/>
    <w:rPr>
      <w:b/>
      <w:bCs/>
      <w:sz w:val="32"/>
      <w:szCs w:val="32"/>
    </w:rPr>
  </w:style>
  <w:style w:type="character" w:customStyle="1" w:styleId="10">
    <w:name w:val="HTML 预设格式 字符"/>
    <w:basedOn w:val="5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387</Words>
  <Characters>2207</Characters>
  <Lines>18</Lines>
  <Paragraphs>5</Paragraphs>
  <TotalTime>0</TotalTime>
  <ScaleCrop>false</ScaleCrop>
  <LinksUpToDate>false</LinksUpToDate>
  <CharactersWithSpaces>2589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2018-02-27T07:50:00Z</dcterms:created>
  <dc:creator>张晓</dc:creator>
  <cp:lastModifiedBy>鬼泣1396191476</cp:lastModifiedBy>
  <dcterms:modified xsi:type="dcterms:W3CDTF">2018-04-19T03:53:47Z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