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FCC" w:rsidRDefault="00B03FCC" w:rsidP="00B03FCC">
      <w:pPr>
        <w:pStyle w:val="1"/>
        <w:shd w:val="clear" w:color="auto" w:fill="F5F6F8"/>
        <w:rPr>
          <w:rFonts w:ascii="Helvetica" w:hAnsi="Helvetica" w:cs="Helvetica"/>
          <w:b w:val="0"/>
          <w:bCs w:val="0"/>
          <w:color w:val="222222"/>
          <w:sz w:val="35"/>
          <w:szCs w:val="35"/>
        </w:rPr>
      </w:pPr>
      <w:r>
        <w:t xml:space="preserve"> </w:t>
      </w:r>
      <w:r>
        <w:rPr>
          <w:rFonts w:ascii="Helvetica" w:hAnsi="Helvetica" w:cs="Helvetica"/>
          <w:b w:val="0"/>
          <w:bCs w:val="0"/>
          <w:color w:val="222222"/>
          <w:sz w:val="35"/>
          <w:szCs w:val="35"/>
        </w:rPr>
        <w:t>Список описаний</w:t>
      </w:r>
    </w:p>
    <w:p w:rsidR="00B03FCC" w:rsidRDefault="00B03FCC" w:rsidP="00B03FCC">
      <w:pPr>
        <w:pStyle w:val="a3"/>
        <w:shd w:val="clear" w:color="auto" w:fill="FFFFFF"/>
        <w:rPr>
          <w:rFonts w:ascii="inherit" w:hAnsi="inherit" w:cs="Helvetica"/>
          <w:color w:val="222222"/>
          <w:sz w:val="18"/>
          <w:szCs w:val="18"/>
        </w:rPr>
      </w:pPr>
      <w:r>
        <w:rPr>
          <w:rFonts w:ascii="inherit" w:hAnsi="inherit" w:cs="Helvetica"/>
          <w:color w:val="222222"/>
          <w:sz w:val="18"/>
          <w:szCs w:val="18"/>
        </w:rPr>
        <w:t>Список описаний или список определений, как он ещё называется, состоит из двух частей — термина и его определения. Сам список задаётся с помощью элемента</w:t>
      </w:r>
      <w:r>
        <w:rPr>
          <w:rStyle w:val="apple-converted-space"/>
          <w:rFonts w:ascii="inherit" w:hAnsi="inherit" w:cs="Helvetica"/>
          <w:color w:val="222222"/>
          <w:sz w:val="18"/>
          <w:szCs w:val="18"/>
        </w:rPr>
        <w:t> </w:t>
      </w:r>
      <w:r>
        <w:rPr>
          <w:rStyle w:val="tag"/>
          <w:rFonts w:ascii="inherit" w:hAnsi="inherit" w:cs="Helvetica"/>
          <w:color w:val="000080"/>
          <w:sz w:val="18"/>
          <w:szCs w:val="18"/>
        </w:rPr>
        <w:t>&lt;</w:t>
      </w:r>
      <w:proofErr w:type="spellStart"/>
      <w:r>
        <w:rPr>
          <w:rStyle w:val="tag"/>
          <w:rFonts w:ascii="inherit" w:hAnsi="inherit" w:cs="Helvetica"/>
          <w:color w:val="000080"/>
          <w:sz w:val="18"/>
          <w:szCs w:val="18"/>
        </w:rPr>
        <w:t>dl</w:t>
      </w:r>
      <w:proofErr w:type="spellEnd"/>
      <w:r>
        <w:rPr>
          <w:rStyle w:val="tag"/>
          <w:rFonts w:ascii="inherit" w:hAnsi="inherit" w:cs="Helvetica"/>
          <w:color w:val="000080"/>
          <w:sz w:val="18"/>
          <w:szCs w:val="18"/>
        </w:rPr>
        <w:t>&gt;</w:t>
      </w:r>
      <w:r>
        <w:rPr>
          <w:rStyle w:val="apple-converted-space"/>
          <w:rFonts w:ascii="inherit" w:hAnsi="inherit" w:cs="Helvetica"/>
          <w:color w:val="222222"/>
          <w:sz w:val="18"/>
          <w:szCs w:val="18"/>
        </w:rPr>
        <w:t> </w:t>
      </w:r>
      <w:r>
        <w:rPr>
          <w:rFonts w:ascii="inherit" w:hAnsi="inherit" w:cs="Helvetica"/>
          <w:color w:val="222222"/>
          <w:sz w:val="18"/>
          <w:szCs w:val="18"/>
        </w:rPr>
        <w:t xml:space="preserve">(от англ. </w:t>
      </w:r>
      <w:proofErr w:type="spellStart"/>
      <w:r>
        <w:rPr>
          <w:rFonts w:ascii="inherit" w:hAnsi="inherit" w:cs="Helvetica"/>
          <w:color w:val="222222"/>
          <w:sz w:val="18"/>
          <w:szCs w:val="18"/>
        </w:rPr>
        <w:t>Description</w:t>
      </w:r>
      <w:proofErr w:type="spellEnd"/>
      <w:r>
        <w:rPr>
          <w:rFonts w:ascii="inherit" w:hAnsi="inherit" w:cs="Helvetica"/>
          <w:color w:val="222222"/>
          <w:sz w:val="18"/>
          <w:szCs w:val="18"/>
        </w:rPr>
        <w:t xml:space="preserve"> </w:t>
      </w:r>
      <w:proofErr w:type="spellStart"/>
      <w:r>
        <w:rPr>
          <w:rFonts w:ascii="inherit" w:hAnsi="inherit" w:cs="Helvetica"/>
          <w:color w:val="222222"/>
          <w:sz w:val="18"/>
          <w:szCs w:val="18"/>
        </w:rPr>
        <w:t>List</w:t>
      </w:r>
      <w:proofErr w:type="spellEnd"/>
      <w:r>
        <w:rPr>
          <w:rFonts w:ascii="inherit" w:hAnsi="inherit" w:cs="Helvetica"/>
          <w:color w:val="222222"/>
          <w:sz w:val="18"/>
          <w:szCs w:val="18"/>
        </w:rPr>
        <w:t> — список описаний), термин —</w:t>
      </w:r>
      <w:r>
        <w:rPr>
          <w:rStyle w:val="apple-converted-space"/>
          <w:rFonts w:ascii="inherit" w:hAnsi="inherit" w:cs="Helvetica"/>
          <w:color w:val="222222"/>
          <w:sz w:val="18"/>
          <w:szCs w:val="18"/>
        </w:rPr>
        <w:t> </w:t>
      </w:r>
      <w:r>
        <w:rPr>
          <w:rStyle w:val="tag"/>
          <w:rFonts w:ascii="inherit" w:hAnsi="inherit" w:cs="Helvetica"/>
          <w:color w:val="000080"/>
          <w:sz w:val="18"/>
          <w:szCs w:val="18"/>
        </w:rPr>
        <w:t>&lt;</w:t>
      </w:r>
      <w:proofErr w:type="spellStart"/>
      <w:r>
        <w:rPr>
          <w:rStyle w:val="tag"/>
          <w:rFonts w:ascii="inherit" w:hAnsi="inherit" w:cs="Helvetica"/>
          <w:color w:val="000080"/>
          <w:sz w:val="18"/>
          <w:szCs w:val="18"/>
        </w:rPr>
        <w:t>dt</w:t>
      </w:r>
      <w:proofErr w:type="spellEnd"/>
      <w:r>
        <w:rPr>
          <w:rStyle w:val="tag"/>
          <w:rFonts w:ascii="inherit" w:hAnsi="inherit" w:cs="Helvetica"/>
          <w:color w:val="000080"/>
          <w:sz w:val="18"/>
          <w:szCs w:val="18"/>
        </w:rPr>
        <w:t>&gt;</w:t>
      </w:r>
      <w:r>
        <w:rPr>
          <w:rStyle w:val="apple-converted-space"/>
          <w:rFonts w:ascii="inherit" w:hAnsi="inherit" w:cs="Helvetica"/>
          <w:color w:val="222222"/>
          <w:sz w:val="18"/>
          <w:szCs w:val="18"/>
        </w:rPr>
        <w:t> </w:t>
      </w:r>
      <w:r>
        <w:rPr>
          <w:rFonts w:ascii="inherit" w:hAnsi="inherit" w:cs="Helvetica"/>
          <w:color w:val="222222"/>
          <w:sz w:val="18"/>
          <w:szCs w:val="18"/>
        </w:rPr>
        <w:t xml:space="preserve">(от англ. </w:t>
      </w:r>
      <w:proofErr w:type="spellStart"/>
      <w:r>
        <w:rPr>
          <w:rFonts w:ascii="inherit" w:hAnsi="inherit" w:cs="Helvetica"/>
          <w:color w:val="222222"/>
          <w:sz w:val="18"/>
          <w:szCs w:val="18"/>
        </w:rPr>
        <w:t>Definition</w:t>
      </w:r>
      <w:proofErr w:type="spellEnd"/>
      <w:r>
        <w:rPr>
          <w:rFonts w:ascii="inherit" w:hAnsi="inherit" w:cs="Helvetica"/>
          <w:color w:val="222222"/>
          <w:sz w:val="18"/>
          <w:szCs w:val="18"/>
        </w:rPr>
        <w:t xml:space="preserve"> </w:t>
      </w:r>
      <w:proofErr w:type="spellStart"/>
      <w:r>
        <w:rPr>
          <w:rFonts w:ascii="inherit" w:hAnsi="inherit" w:cs="Helvetica"/>
          <w:color w:val="222222"/>
          <w:sz w:val="18"/>
          <w:szCs w:val="18"/>
        </w:rPr>
        <w:t>Term</w:t>
      </w:r>
      <w:proofErr w:type="spellEnd"/>
      <w:r>
        <w:rPr>
          <w:rFonts w:ascii="inherit" w:hAnsi="inherit" w:cs="Helvetica"/>
          <w:color w:val="222222"/>
          <w:sz w:val="18"/>
          <w:szCs w:val="18"/>
        </w:rPr>
        <w:t> — термин), а его определение — с помощью элемента</w:t>
      </w:r>
      <w:r>
        <w:rPr>
          <w:rStyle w:val="apple-converted-space"/>
          <w:rFonts w:ascii="inherit" w:hAnsi="inherit" w:cs="Helvetica"/>
          <w:color w:val="222222"/>
          <w:sz w:val="18"/>
          <w:szCs w:val="18"/>
        </w:rPr>
        <w:t> </w:t>
      </w:r>
      <w:r>
        <w:rPr>
          <w:rStyle w:val="tag"/>
          <w:rFonts w:ascii="inherit" w:hAnsi="inherit" w:cs="Helvetica"/>
          <w:color w:val="000080"/>
          <w:sz w:val="18"/>
          <w:szCs w:val="18"/>
        </w:rPr>
        <w:t>&lt;</w:t>
      </w:r>
      <w:proofErr w:type="spellStart"/>
      <w:r>
        <w:rPr>
          <w:rStyle w:val="tag"/>
          <w:rFonts w:ascii="inherit" w:hAnsi="inherit" w:cs="Helvetica"/>
          <w:color w:val="000080"/>
          <w:sz w:val="18"/>
          <w:szCs w:val="18"/>
        </w:rPr>
        <w:t>dd</w:t>
      </w:r>
      <w:proofErr w:type="spellEnd"/>
      <w:r>
        <w:rPr>
          <w:rStyle w:val="tag"/>
          <w:rFonts w:ascii="inherit" w:hAnsi="inherit" w:cs="Helvetica"/>
          <w:color w:val="000080"/>
          <w:sz w:val="18"/>
          <w:szCs w:val="18"/>
        </w:rPr>
        <w:t>&gt;</w:t>
      </w:r>
      <w:r>
        <w:rPr>
          <w:rStyle w:val="apple-converted-space"/>
          <w:rFonts w:ascii="inherit" w:hAnsi="inherit" w:cs="Helvetica"/>
          <w:color w:val="222222"/>
          <w:sz w:val="18"/>
          <w:szCs w:val="18"/>
        </w:rPr>
        <w:t> </w:t>
      </w:r>
      <w:r>
        <w:rPr>
          <w:rFonts w:ascii="inherit" w:hAnsi="inherit" w:cs="Helvetica"/>
          <w:color w:val="222222"/>
          <w:sz w:val="18"/>
          <w:szCs w:val="18"/>
        </w:rPr>
        <w:t xml:space="preserve">(от англ. </w:t>
      </w:r>
      <w:proofErr w:type="spellStart"/>
      <w:r>
        <w:rPr>
          <w:rFonts w:ascii="inherit" w:hAnsi="inherit" w:cs="Helvetica"/>
          <w:color w:val="222222"/>
          <w:sz w:val="18"/>
          <w:szCs w:val="18"/>
        </w:rPr>
        <w:t>Description</w:t>
      </w:r>
      <w:proofErr w:type="spellEnd"/>
      <w:r>
        <w:rPr>
          <w:rFonts w:ascii="inherit" w:hAnsi="inherit" w:cs="Helvetica"/>
          <w:color w:val="222222"/>
          <w:sz w:val="18"/>
          <w:szCs w:val="18"/>
        </w:rPr>
        <w:t> — описание). Вложение элементов для создания списка описаний продемонстрировано в примере 1.</w:t>
      </w:r>
    </w:p>
    <w:p w:rsidR="00B03FCC" w:rsidRDefault="00B03FCC" w:rsidP="00B03FCC">
      <w:pPr>
        <w:pStyle w:val="exampletitle"/>
        <w:shd w:val="clear" w:color="auto" w:fill="FFFFFF"/>
        <w:rPr>
          <w:rFonts w:ascii="inherit" w:hAnsi="inherit" w:cs="Helvetica"/>
          <w:b/>
          <w:bCs/>
          <w:color w:val="685C53"/>
          <w:sz w:val="18"/>
          <w:szCs w:val="18"/>
        </w:rPr>
      </w:pPr>
      <w:r>
        <w:rPr>
          <w:rFonts w:ascii="inherit" w:hAnsi="inherit" w:cs="Helvetica"/>
          <w:b/>
          <w:bCs/>
          <w:color w:val="685C53"/>
          <w:sz w:val="18"/>
          <w:szCs w:val="18"/>
        </w:rPr>
        <w:t>Пример 1. Общая структура списка описаний</w:t>
      </w:r>
    </w:p>
    <w:p w:rsid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</w:pP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dl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</w:p>
    <w:p w:rsid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  </w:t>
      </w: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dt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Термин 1</w:t>
      </w: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&lt;/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dt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</w:p>
    <w:p w:rsid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    </w:t>
      </w: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dd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Определение 1</w:t>
      </w: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&lt;/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dd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</w:p>
    <w:p w:rsid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  </w:t>
      </w: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dt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Термин 2</w:t>
      </w: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&lt;/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dt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</w:p>
    <w:p w:rsid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    </w:t>
      </w: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dd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Определение 2</w:t>
      </w: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&lt;/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dd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</w:p>
    <w:p w:rsid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Fonts w:ascii="Consolas" w:hAnsi="Consolas"/>
          <w:color w:val="333333"/>
          <w:sz w:val="15"/>
          <w:szCs w:val="15"/>
        </w:rPr>
      </w:pP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&lt;/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dl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</w:p>
    <w:p w:rsidR="00B03FCC" w:rsidRDefault="00B03FCC" w:rsidP="00B03FCC">
      <w:pPr>
        <w:pStyle w:val="a3"/>
        <w:shd w:val="clear" w:color="auto" w:fill="FFFFFF"/>
        <w:rPr>
          <w:rFonts w:ascii="inherit" w:hAnsi="inherit" w:cs="Helvetica"/>
          <w:color w:val="222222"/>
          <w:sz w:val="18"/>
          <w:szCs w:val="18"/>
        </w:rPr>
      </w:pPr>
      <w:r>
        <w:rPr>
          <w:rFonts w:ascii="inherit" w:hAnsi="inherit" w:cs="Helvetica"/>
          <w:color w:val="222222"/>
          <w:sz w:val="18"/>
          <w:szCs w:val="18"/>
        </w:rPr>
        <w:t>Список описаний хорошо подходит для расшифровки терминов, создания глоссария, словаря, справочника и т. д. В примере 2 показан один из возможных вариантов применения этого вида списка.</w:t>
      </w:r>
    </w:p>
    <w:p w:rsidR="00B03FCC" w:rsidRDefault="00B03FCC" w:rsidP="00B03FCC">
      <w:pPr>
        <w:pStyle w:val="exampletitle"/>
        <w:shd w:val="clear" w:color="auto" w:fill="FFFFFF"/>
        <w:rPr>
          <w:rFonts w:ascii="inherit" w:hAnsi="inherit" w:cs="Helvetica"/>
          <w:b/>
          <w:bCs/>
          <w:color w:val="685C53"/>
          <w:sz w:val="18"/>
          <w:szCs w:val="18"/>
        </w:rPr>
      </w:pPr>
      <w:r>
        <w:rPr>
          <w:rFonts w:ascii="inherit" w:hAnsi="inherit" w:cs="Helvetica"/>
          <w:b/>
          <w:bCs/>
          <w:color w:val="685C53"/>
          <w:sz w:val="18"/>
          <w:szCs w:val="18"/>
        </w:rPr>
        <w:t>Пример 2. Создание списка описаний</w:t>
      </w:r>
    </w:p>
    <w:p w:rsid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</w:pP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&lt;!DOCTYPE</w:t>
      </w:r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html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</w:p>
    <w:p w:rsidR="00B03FCC" w:rsidRP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</w:pPr>
      <w:r w:rsidRPr="00B03FCC"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  <w:lang w:val="en-US"/>
        </w:rPr>
        <w:t>&lt;html&gt;</w:t>
      </w:r>
    </w:p>
    <w:p w:rsidR="00B03FCC" w:rsidRP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</w:pPr>
      <w:r w:rsidRPr="00B03FCC"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  <w:t xml:space="preserve"> </w:t>
      </w:r>
      <w:r w:rsidRPr="00B03FCC"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  <w:lang w:val="en-US"/>
        </w:rPr>
        <w:t>&lt;head&gt;</w:t>
      </w:r>
    </w:p>
    <w:p w:rsidR="00B03FCC" w:rsidRP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</w:pPr>
      <w:r w:rsidRPr="00B03FCC"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  <w:t xml:space="preserve">  </w:t>
      </w:r>
      <w:r w:rsidRPr="00B03FCC"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  <w:lang w:val="en-US"/>
        </w:rPr>
        <w:t>&lt;meta</w:t>
      </w:r>
      <w:r w:rsidRPr="00B03FCC"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  <w:t xml:space="preserve"> </w:t>
      </w:r>
      <w:r w:rsidRPr="00B03FCC">
        <w:rPr>
          <w:rStyle w:val="support"/>
          <w:rFonts w:ascii="Consolas" w:hAnsi="Consolas"/>
          <w:color w:val="DD1144"/>
          <w:sz w:val="15"/>
          <w:szCs w:val="15"/>
          <w:bdr w:val="none" w:sz="0" w:space="0" w:color="auto" w:frame="1"/>
          <w:lang w:val="en-US"/>
        </w:rPr>
        <w:t>charset</w:t>
      </w:r>
      <w:r w:rsidRPr="00B03FCC">
        <w:rPr>
          <w:rStyle w:val="support"/>
          <w:rFonts w:ascii="Consolas" w:hAnsi="Consolas"/>
          <w:color w:val="0086B3"/>
          <w:sz w:val="15"/>
          <w:szCs w:val="15"/>
          <w:bdr w:val="none" w:sz="0" w:space="0" w:color="auto" w:frame="1"/>
          <w:lang w:val="en-US"/>
        </w:rPr>
        <w:t>=</w:t>
      </w:r>
      <w:r w:rsidRPr="00B03FCC">
        <w:rPr>
          <w:rStyle w:val="string"/>
          <w:rFonts w:ascii="Consolas" w:hAnsi="Consolas"/>
          <w:color w:val="008080"/>
          <w:sz w:val="15"/>
          <w:szCs w:val="15"/>
          <w:bdr w:val="none" w:sz="0" w:space="0" w:color="auto" w:frame="1"/>
          <w:lang w:val="en-US"/>
        </w:rPr>
        <w:t>"utf-8"</w:t>
      </w:r>
      <w:r w:rsidRPr="00B03FCC"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  <w:lang w:val="en-US"/>
        </w:rPr>
        <w:t>&gt;</w:t>
      </w:r>
    </w:p>
    <w:p w:rsidR="00B03FCC" w:rsidRP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</w:pPr>
      <w:r w:rsidRPr="00B03FCC"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  <w:t xml:space="preserve">  </w:t>
      </w:r>
      <w:r w:rsidRPr="00B03FCC"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  <w:lang w:val="en-US"/>
        </w:rPr>
        <w:t>&lt;</w:t>
      </w:r>
      <w:proofErr w:type="gramStart"/>
      <w:r w:rsidRPr="00B03FCC"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  <w:lang w:val="en-US"/>
        </w:rPr>
        <w:t>title&gt;</w:t>
      </w:r>
      <w:proofErr w:type="gramEnd"/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Список</w:t>
      </w:r>
      <w:r w:rsidRPr="00B03FCC"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определений</w:t>
      </w:r>
      <w:r w:rsidRPr="00B03FCC"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  <w:lang w:val="en-US"/>
        </w:rPr>
        <w:t>&lt;/title&gt;</w:t>
      </w:r>
    </w:p>
    <w:p w:rsidR="00B03FCC" w:rsidRP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</w:pPr>
      <w:r w:rsidRPr="00B03FCC"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  <w:t xml:space="preserve"> </w:t>
      </w:r>
      <w:r w:rsidRPr="00B03FCC"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  <w:lang w:val="en-US"/>
        </w:rPr>
        <w:t>&lt;/head&gt;</w:t>
      </w:r>
    </w:p>
    <w:p w:rsidR="00B03FCC" w:rsidRP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</w:pPr>
      <w:r w:rsidRPr="00B03FCC"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  <w:t xml:space="preserve"> </w:t>
      </w:r>
      <w:r w:rsidRPr="00B03FCC"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  <w:lang w:val="en-US"/>
        </w:rPr>
        <w:t>&lt;body&gt;</w:t>
      </w:r>
    </w:p>
    <w:p w:rsid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</w:pPr>
      <w:r w:rsidRPr="00B03FCC"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  <w:t xml:space="preserve">  </w:t>
      </w: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dl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</w:p>
    <w:p w:rsid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   </w:t>
      </w: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dt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  <w:proofErr w:type="spellStart"/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Сепульки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&lt;/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dt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</w:p>
    <w:p w:rsid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    </w:t>
      </w: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dd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Важный элемент цивилизации </w:t>
      </w:r>
      <w:proofErr w:type="spellStart"/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ардритов</w:t>
      </w:r>
      <w:proofErr w:type="spellEnd"/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 с планеты </w:t>
      </w:r>
      <w:proofErr w:type="spellStart"/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Энтеропия</w:t>
      </w:r>
      <w:proofErr w:type="spellEnd"/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.</w:t>
      </w: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&lt;/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dd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</w:p>
    <w:p w:rsid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   </w:t>
      </w: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dt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  <w:proofErr w:type="spellStart"/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Сепулькарии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&lt;/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dt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</w:p>
    <w:p w:rsid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    </w:t>
      </w: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dd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Устройства для </w:t>
      </w:r>
      <w:proofErr w:type="spellStart"/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сепуления</w:t>
      </w:r>
      <w:proofErr w:type="spellEnd"/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.</w:t>
      </w: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&lt;/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dd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</w:p>
    <w:p w:rsid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   </w:t>
      </w: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dt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  <w:proofErr w:type="spellStart"/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Сепуление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&lt;/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dt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</w:p>
    <w:p w:rsid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    </w:t>
      </w: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dd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Занятие </w:t>
      </w:r>
      <w:proofErr w:type="spellStart"/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ардритов</w:t>
      </w:r>
      <w:proofErr w:type="spellEnd"/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 с планеты </w:t>
      </w:r>
      <w:proofErr w:type="spellStart"/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Энтеропия</w:t>
      </w:r>
      <w:proofErr w:type="spellEnd"/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.</w:t>
      </w: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&lt;/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dd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</w:p>
    <w:p w:rsid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  </w:t>
      </w: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&lt;/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dl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</w:p>
    <w:p w:rsid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&lt;/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body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</w:p>
    <w:p w:rsid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Fonts w:ascii="Consolas" w:hAnsi="Consolas"/>
          <w:color w:val="333333"/>
          <w:sz w:val="15"/>
          <w:szCs w:val="15"/>
        </w:rPr>
      </w:pP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&lt;/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html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</w:p>
    <w:p w:rsidR="00B03FCC" w:rsidRDefault="00B03FCC" w:rsidP="00B03FCC">
      <w:pPr>
        <w:pStyle w:val="a3"/>
        <w:shd w:val="clear" w:color="auto" w:fill="FFFFFF"/>
        <w:rPr>
          <w:rFonts w:ascii="inherit" w:hAnsi="inherit" w:cs="Helvetica"/>
          <w:color w:val="222222"/>
          <w:sz w:val="18"/>
          <w:szCs w:val="18"/>
        </w:rPr>
      </w:pPr>
      <w:r>
        <w:rPr>
          <w:rFonts w:ascii="inherit" w:hAnsi="inherit" w:cs="Helvetica"/>
          <w:color w:val="222222"/>
          <w:sz w:val="18"/>
          <w:szCs w:val="18"/>
        </w:rPr>
        <w:t>Результат примера показан на рис. 2.</w:t>
      </w:r>
    </w:p>
    <w:p w:rsidR="00B03FCC" w:rsidRDefault="00B03FCC" w:rsidP="00B03FCC">
      <w:pPr>
        <w:pStyle w:val="fig"/>
        <w:shd w:val="clear" w:color="auto" w:fill="FFFFFF"/>
        <w:jc w:val="center"/>
        <w:rPr>
          <w:rFonts w:ascii="inherit" w:hAnsi="inherit" w:cs="Helvetica"/>
          <w:color w:val="222222"/>
          <w:sz w:val="18"/>
          <w:szCs w:val="18"/>
        </w:rPr>
      </w:pPr>
      <w:r>
        <w:rPr>
          <w:rFonts w:ascii="inherit" w:hAnsi="inherit" w:cs="Helvetica"/>
          <w:noProof/>
          <w:color w:val="222222"/>
          <w:sz w:val="18"/>
          <w:szCs w:val="18"/>
        </w:rPr>
        <w:drawing>
          <wp:inline distT="0" distB="0" distL="0" distR="0">
            <wp:extent cx="4443222" cy="2333084"/>
            <wp:effectExtent l="19050" t="0" r="0" b="0"/>
            <wp:docPr id="23" name="Рисунок 23" descr="Вид списка опис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Вид списка описаний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983" cy="2332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FCC" w:rsidRDefault="00B03FCC" w:rsidP="00B03FCC">
      <w:pPr>
        <w:pStyle w:val="figsign"/>
        <w:shd w:val="clear" w:color="auto" w:fill="FFFFFF"/>
        <w:jc w:val="center"/>
        <w:rPr>
          <w:rFonts w:ascii="Georgia" w:hAnsi="Georgia" w:cs="Helvetica"/>
          <w:i/>
          <w:iCs/>
          <w:color w:val="222222"/>
          <w:sz w:val="18"/>
          <w:szCs w:val="18"/>
        </w:rPr>
      </w:pPr>
      <w:r>
        <w:rPr>
          <w:rFonts w:ascii="Georgia" w:hAnsi="Georgia" w:cs="Helvetica"/>
          <w:i/>
          <w:iCs/>
          <w:color w:val="222222"/>
          <w:sz w:val="18"/>
          <w:szCs w:val="18"/>
        </w:rPr>
        <w:t>Рис. 2. Вид списка описаний</w:t>
      </w:r>
    </w:p>
    <w:p w:rsidR="00B03FCC" w:rsidRDefault="00B03FCC" w:rsidP="00B03FCC">
      <w:pPr>
        <w:pStyle w:val="a3"/>
        <w:shd w:val="clear" w:color="auto" w:fill="FFFFFF"/>
        <w:rPr>
          <w:rFonts w:ascii="inherit" w:hAnsi="inherit" w:cs="Helvetica"/>
          <w:color w:val="222222"/>
          <w:sz w:val="18"/>
          <w:szCs w:val="18"/>
        </w:rPr>
      </w:pPr>
      <w:r>
        <w:rPr>
          <w:rFonts w:ascii="inherit" w:hAnsi="inherit" w:cs="Helvetica"/>
          <w:color w:val="222222"/>
          <w:sz w:val="18"/>
          <w:szCs w:val="18"/>
        </w:rPr>
        <w:t>Как видно на картинке, текст термина прижимается к левому краю окна браузера, а его определение сдвигается вправо. Можно изменить вид представления списка, расположив термин и определение на одной строке (пример 3).</w:t>
      </w:r>
    </w:p>
    <w:p w:rsidR="00B03FCC" w:rsidRDefault="00B03FCC" w:rsidP="00B03FCC">
      <w:pPr>
        <w:pStyle w:val="exampletitle"/>
        <w:shd w:val="clear" w:color="auto" w:fill="FFFFFF"/>
        <w:rPr>
          <w:rFonts w:ascii="inherit" w:hAnsi="inherit" w:cs="Helvetica"/>
          <w:b/>
          <w:bCs/>
          <w:color w:val="685C53"/>
          <w:sz w:val="18"/>
          <w:szCs w:val="18"/>
        </w:rPr>
      </w:pPr>
      <w:r>
        <w:rPr>
          <w:rFonts w:ascii="inherit" w:hAnsi="inherit" w:cs="Helvetica"/>
          <w:b/>
          <w:bCs/>
          <w:color w:val="685C53"/>
          <w:sz w:val="18"/>
          <w:szCs w:val="18"/>
        </w:rPr>
        <w:t>Пример 3. Горизонтальный список</w:t>
      </w:r>
    </w:p>
    <w:p w:rsid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</w:pP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lastRenderedPageBreak/>
        <w:t>&lt;!DOCTYPE</w:t>
      </w:r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html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</w:p>
    <w:p w:rsidR="00B03FCC" w:rsidRP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</w:pPr>
      <w:r w:rsidRPr="00B03FCC"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  <w:lang w:val="en-US"/>
        </w:rPr>
        <w:t>&lt;html&gt;</w:t>
      </w:r>
    </w:p>
    <w:p w:rsidR="00B03FCC" w:rsidRP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</w:pPr>
      <w:r w:rsidRPr="00B03FCC"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  <w:t xml:space="preserve"> </w:t>
      </w:r>
      <w:r w:rsidRPr="00B03FCC"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  <w:lang w:val="en-US"/>
        </w:rPr>
        <w:t>&lt;head&gt;</w:t>
      </w:r>
    </w:p>
    <w:p w:rsidR="00B03FCC" w:rsidRP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</w:pPr>
      <w:r w:rsidRPr="00B03FCC"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  <w:t xml:space="preserve">  </w:t>
      </w:r>
      <w:r w:rsidRPr="00B03FCC"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  <w:lang w:val="en-US"/>
        </w:rPr>
        <w:t>&lt;meta</w:t>
      </w:r>
      <w:r w:rsidRPr="00B03FCC"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  <w:t xml:space="preserve"> </w:t>
      </w:r>
      <w:r w:rsidRPr="00B03FCC">
        <w:rPr>
          <w:rStyle w:val="support"/>
          <w:rFonts w:ascii="Consolas" w:hAnsi="Consolas"/>
          <w:color w:val="DD1144"/>
          <w:sz w:val="15"/>
          <w:szCs w:val="15"/>
          <w:bdr w:val="none" w:sz="0" w:space="0" w:color="auto" w:frame="1"/>
          <w:lang w:val="en-US"/>
        </w:rPr>
        <w:t>charset</w:t>
      </w:r>
      <w:r w:rsidRPr="00B03FCC">
        <w:rPr>
          <w:rStyle w:val="support"/>
          <w:rFonts w:ascii="Consolas" w:hAnsi="Consolas"/>
          <w:color w:val="0086B3"/>
          <w:sz w:val="15"/>
          <w:szCs w:val="15"/>
          <w:bdr w:val="none" w:sz="0" w:space="0" w:color="auto" w:frame="1"/>
          <w:lang w:val="en-US"/>
        </w:rPr>
        <w:t>=</w:t>
      </w:r>
      <w:r w:rsidRPr="00B03FCC">
        <w:rPr>
          <w:rStyle w:val="string"/>
          <w:rFonts w:ascii="Consolas" w:hAnsi="Consolas"/>
          <w:color w:val="008080"/>
          <w:sz w:val="15"/>
          <w:szCs w:val="15"/>
          <w:bdr w:val="none" w:sz="0" w:space="0" w:color="auto" w:frame="1"/>
          <w:lang w:val="en-US"/>
        </w:rPr>
        <w:t>"utf-8"</w:t>
      </w:r>
      <w:r w:rsidRPr="00B03FCC"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  <w:lang w:val="en-US"/>
        </w:rPr>
        <w:t>&gt;</w:t>
      </w:r>
    </w:p>
    <w:p w:rsid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</w:pPr>
      <w:r w:rsidRPr="00B03FCC"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  <w:t xml:space="preserve">  </w:t>
      </w: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title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Список определений</w:t>
      </w: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&lt;/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title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</w:p>
    <w:p w:rsid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  </w:t>
      </w: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</w:t>
      </w:r>
      <w:proofErr w:type="spellStart"/>
      <w:r>
        <w:rPr>
          <w:rStyle w:val="entity"/>
          <w:rFonts w:ascii="Consolas" w:hAnsi="Consolas"/>
          <w:color w:val="000080"/>
          <w:sz w:val="15"/>
          <w:szCs w:val="15"/>
          <w:bdr w:val="none" w:sz="0" w:space="0" w:color="auto" w:frame="1"/>
        </w:rPr>
        <w:t>style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</w:p>
    <w:p w:rsid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</w:rPr>
      </w:pPr>
      <w:r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entity"/>
          <w:rFonts w:ascii="Consolas" w:hAnsi="Consolas"/>
          <w:color w:val="000080"/>
          <w:sz w:val="15"/>
          <w:szCs w:val="15"/>
          <w:bdr w:val="none" w:sz="0" w:space="0" w:color="auto" w:frame="1"/>
        </w:rPr>
        <w:t>dt</w:t>
      </w:r>
      <w:proofErr w:type="spellEnd"/>
      <w:r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 {</w:t>
      </w:r>
      <w:proofErr w:type="gramEnd"/>
    </w:p>
    <w:p w:rsid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</w:rPr>
      </w:pPr>
      <w:r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    </w:t>
      </w:r>
      <w:proofErr w:type="spellStart"/>
      <w:r>
        <w:rPr>
          <w:rStyle w:val="support"/>
          <w:rFonts w:ascii="Consolas" w:hAnsi="Consolas"/>
          <w:b/>
          <w:bCs/>
          <w:color w:val="333333"/>
          <w:sz w:val="15"/>
          <w:szCs w:val="15"/>
          <w:bdr w:val="none" w:sz="0" w:space="0" w:color="auto" w:frame="1"/>
        </w:rPr>
        <w:t>float</w:t>
      </w:r>
      <w:proofErr w:type="spellEnd"/>
      <w:r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: </w:t>
      </w:r>
      <w:proofErr w:type="spellStart"/>
      <w:r>
        <w:rPr>
          <w:rStyle w:val="support"/>
          <w:rFonts w:ascii="Consolas" w:hAnsi="Consolas"/>
          <w:b/>
          <w:bCs/>
          <w:color w:val="333333"/>
          <w:sz w:val="15"/>
          <w:szCs w:val="15"/>
          <w:bdr w:val="none" w:sz="0" w:space="0" w:color="auto" w:frame="1"/>
        </w:rPr>
        <w:t>left</w:t>
      </w:r>
      <w:proofErr w:type="spellEnd"/>
      <w:r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; </w:t>
      </w:r>
      <w:r>
        <w:rPr>
          <w:rStyle w:val="comment"/>
          <w:rFonts w:ascii="Consolas" w:hAnsi="Consolas"/>
          <w:color w:val="999988"/>
          <w:sz w:val="15"/>
          <w:szCs w:val="15"/>
          <w:bdr w:val="none" w:sz="0" w:space="0" w:color="auto" w:frame="1"/>
        </w:rPr>
        <w:t>/* Выстраиваем по горизонтали */</w:t>
      </w:r>
    </w:p>
    <w:p w:rsid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</w:rPr>
      </w:pPr>
      <w:r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    </w:t>
      </w:r>
      <w:proofErr w:type="spellStart"/>
      <w:r>
        <w:rPr>
          <w:rStyle w:val="support"/>
          <w:rFonts w:ascii="Consolas" w:hAnsi="Consolas"/>
          <w:b/>
          <w:bCs/>
          <w:color w:val="333333"/>
          <w:sz w:val="15"/>
          <w:szCs w:val="15"/>
          <w:bdr w:val="none" w:sz="0" w:space="0" w:color="auto" w:frame="1"/>
        </w:rPr>
        <w:t>width</w:t>
      </w:r>
      <w:proofErr w:type="spellEnd"/>
      <w:r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: </w:t>
      </w:r>
      <w:r>
        <w:rPr>
          <w:rStyle w:val="constant"/>
          <w:rFonts w:ascii="Consolas" w:hAnsi="Consolas"/>
          <w:color w:val="009999"/>
          <w:sz w:val="15"/>
          <w:szCs w:val="15"/>
          <w:bdr w:val="none" w:sz="0" w:space="0" w:color="auto" w:frame="1"/>
        </w:rPr>
        <w:t>150</w:t>
      </w:r>
      <w:r>
        <w:rPr>
          <w:rStyle w:val="keyword"/>
          <w:rFonts w:ascii="Consolas" w:hAnsi="Consolas"/>
          <w:color w:val="009999"/>
          <w:sz w:val="15"/>
          <w:szCs w:val="15"/>
          <w:bdr w:val="none" w:sz="0" w:space="0" w:color="auto" w:frame="1"/>
        </w:rPr>
        <w:t>px</w:t>
      </w:r>
      <w:r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; </w:t>
      </w:r>
      <w:r>
        <w:rPr>
          <w:rStyle w:val="comment"/>
          <w:rFonts w:ascii="Consolas" w:hAnsi="Consolas"/>
          <w:color w:val="999988"/>
          <w:sz w:val="15"/>
          <w:szCs w:val="15"/>
          <w:bdr w:val="none" w:sz="0" w:space="0" w:color="auto" w:frame="1"/>
        </w:rPr>
        <w:t>/* Ширина термина */</w:t>
      </w:r>
    </w:p>
    <w:p w:rsid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</w:rPr>
      </w:pPr>
      <w:r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    </w:t>
      </w:r>
      <w:proofErr w:type="spellStart"/>
      <w:r>
        <w:rPr>
          <w:rStyle w:val="support"/>
          <w:rFonts w:ascii="Consolas" w:hAnsi="Consolas"/>
          <w:b/>
          <w:bCs/>
          <w:color w:val="333333"/>
          <w:sz w:val="15"/>
          <w:szCs w:val="15"/>
          <w:bdr w:val="none" w:sz="0" w:space="0" w:color="auto" w:frame="1"/>
        </w:rPr>
        <w:t>overflow</w:t>
      </w:r>
      <w:proofErr w:type="spellEnd"/>
      <w:r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: </w:t>
      </w:r>
      <w:proofErr w:type="spellStart"/>
      <w:r>
        <w:rPr>
          <w:rStyle w:val="support"/>
          <w:rFonts w:ascii="Consolas" w:hAnsi="Consolas"/>
          <w:b/>
          <w:bCs/>
          <w:color w:val="333333"/>
          <w:sz w:val="15"/>
          <w:szCs w:val="15"/>
          <w:bdr w:val="none" w:sz="0" w:space="0" w:color="auto" w:frame="1"/>
        </w:rPr>
        <w:t>hidden</w:t>
      </w:r>
      <w:proofErr w:type="spellEnd"/>
      <w:r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;  </w:t>
      </w:r>
      <w:r>
        <w:rPr>
          <w:rStyle w:val="comment"/>
          <w:rFonts w:ascii="Consolas" w:hAnsi="Consolas"/>
          <w:color w:val="999988"/>
          <w:sz w:val="15"/>
          <w:szCs w:val="15"/>
          <w:bdr w:val="none" w:sz="0" w:space="0" w:color="auto" w:frame="1"/>
        </w:rPr>
        <w:t>/* Обрезаем длинную строку */</w:t>
      </w:r>
    </w:p>
    <w:p w:rsid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</w:rPr>
      </w:pPr>
      <w:r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    </w:t>
      </w:r>
      <w:proofErr w:type="spellStart"/>
      <w:r>
        <w:rPr>
          <w:rStyle w:val="support"/>
          <w:rFonts w:ascii="Consolas" w:hAnsi="Consolas"/>
          <w:b/>
          <w:bCs/>
          <w:color w:val="333333"/>
          <w:sz w:val="15"/>
          <w:szCs w:val="15"/>
          <w:bdr w:val="none" w:sz="0" w:space="0" w:color="auto" w:frame="1"/>
        </w:rPr>
        <w:t>text-align</w:t>
      </w:r>
      <w:proofErr w:type="spellEnd"/>
      <w:r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: </w:t>
      </w:r>
      <w:proofErr w:type="spellStart"/>
      <w:r>
        <w:rPr>
          <w:rStyle w:val="support"/>
          <w:rFonts w:ascii="Consolas" w:hAnsi="Consolas"/>
          <w:b/>
          <w:bCs/>
          <w:color w:val="333333"/>
          <w:sz w:val="15"/>
          <w:szCs w:val="15"/>
          <w:bdr w:val="none" w:sz="0" w:space="0" w:color="auto" w:frame="1"/>
        </w:rPr>
        <w:t>right</w:t>
      </w:r>
      <w:proofErr w:type="spellEnd"/>
      <w:r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; </w:t>
      </w:r>
      <w:r>
        <w:rPr>
          <w:rStyle w:val="comment"/>
          <w:rFonts w:ascii="Consolas" w:hAnsi="Consolas"/>
          <w:color w:val="999988"/>
          <w:sz w:val="15"/>
          <w:szCs w:val="15"/>
          <w:bdr w:val="none" w:sz="0" w:space="0" w:color="auto" w:frame="1"/>
        </w:rPr>
        <w:t>/* Выравниваем вправо */</w:t>
      </w:r>
    </w:p>
    <w:p w:rsid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</w:rPr>
      </w:pPr>
      <w:r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    </w:t>
      </w:r>
      <w:proofErr w:type="spellStart"/>
      <w:r>
        <w:rPr>
          <w:rStyle w:val="support"/>
          <w:rFonts w:ascii="Consolas" w:hAnsi="Consolas"/>
          <w:b/>
          <w:bCs/>
          <w:color w:val="333333"/>
          <w:sz w:val="15"/>
          <w:szCs w:val="15"/>
          <w:bdr w:val="none" w:sz="0" w:space="0" w:color="auto" w:frame="1"/>
        </w:rPr>
        <w:t>text-overflow</w:t>
      </w:r>
      <w:proofErr w:type="spellEnd"/>
      <w:r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: </w:t>
      </w:r>
      <w:proofErr w:type="spellStart"/>
      <w:r>
        <w:rPr>
          <w:rStyle w:val="support"/>
          <w:rFonts w:ascii="Consolas" w:hAnsi="Consolas"/>
          <w:b/>
          <w:bCs/>
          <w:color w:val="333333"/>
          <w:sz w:val="15"/>
          <w:szCs w:val="15"/>
          <w:bdr w:val="none" w:sz="0" w:space="0" w:color="auto" w:frame="1"/>
        </w:rPr>
        <w:t>ellipsis</w:t>
      </w:r>
      <w:proofErr w:type="spellEnd"/>
      <w:r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; </w:t>
      </w:r>
      <w:r>
        <w:rPr>
          <w:rStyle w:val="comment"/>
          <w:rFonts w:ascii="Consolas" w:hAnsi="Consolas"/>
          <w:color w:val="999988"/>
          <w:sz w:val="15"/>
          <w:szCs w:val="15"/>
          <w:bdr w:val="none" w:sz="0" w:space="0" w:color="auto" w:frame="1"/>
        </w:rPr>
        <w:t>/* Добавляем многоточие */</w:t>
      </w:r>
    </w:p>
    <w:p w:rsidR="00B03FCC" w:rsidRP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</w:pPr>
      <w:r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   </w:t>
      </w:r>
      <w:r w:rsidRPr="00B03FCC"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  <w:t>}</w:t>
      </w:r>
    </w:p>
    <w:p w:rsidR="00B03FCC" w:rsidRP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</w:pPr>
      <w:r w:rsidRPr="00B03FCC"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  <w:t xml:space="preserve">   </w:t>
      </w:r>
      <w:r w:rsidRPr="00B03FCC">
        <w:rPr>
          <w:rStyle w:val="entity"/>
          <w:rFonts w:ascii="Consolas" w:hAnsi="Consolas"/>
          <w:color w:val="000080"/>
          <w:sz w:val="15"/>
          <w:szCs w:val="15"/>
          <w:bdr w:val="none" w:sz="0" w:space="0" w:color="auto" w:frame="1"/>
          <w:lang w:val="en-US"/>
        </w:rPr>
        <w:t>dd</w:t>
      </w:r>
      <w:r w:rsidRPr="00B03FCC"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  <w:t xml:space="preserve"> {</w:t>
      </w:r>
    </w:p>
    <w:p w:rsidR="00B03FCC" w:rsidRP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</w:pPr>
      <w:r w:rsidRPr="00B03FCC"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  <w:t xml:space="preserve">    </w:t>
      </w:r>
      <w:proofErr w:type="gramStart"/>
      <w:r w:rsidRPr="00B03FCC">
        <w:rPr>
          <w:rStyle w:val="support"/>
          <w:rFonts w:ascii="Consolas" w:hAnsi="Consolas"/>
          <w:b/>
          <w:bCs/>
          <w:color w:val="333333"/>
          <w:sz w:val="15"/>
          <w:szCs w:val="15"/>
          <w:bdr w:val="none" w:sz="0" w:space="0" w:color="auto" w:frame="1"/>
          <w:lang w:val="en-US"/>
        </w:rPr>
        <w:t>margin-left</w:t>
      </w:r>
      <w:proofErr w:type="gramEnd"/>
      <w:r w:rsidRPr="00B03FCC"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  <w:t xml:space="preserve">: </w:t>
      </w:r>
      <w:r w:rsidRPr="00B03FCC">
        <w:rPr>
          <w:rStyle w:val="constant"/>
          <w:rFonts w:ascii="Consolas" w:hAnsi="Consolas"/>
          <w:color w:val="009999"/>
          <w:sz w:val="15"/>
          <w:szCs w:val="15"/>
          <w:bdr w:val="none" w:sz="0" w:space="0" w:color="auto" w:frame="1"/>
          <w:lang w:val="en-US"/>
        </w:rPr>
        <w:t>170</w:t>
      </w:r>
      <w:r w:rsidRPr="00B03FCC">
        <w:rPr>
          <w:rStyle w:val="keyword"/>
          <w:rFonts w:ascii="Consolas" w:hAnsi="Consolas"/>
          <w:color w:val="009999"/>
          <w:sz w:val="15"/>
          <w:szCs w:val="15"/>
          <w:bdr w:val="none" w:sz="0" w:space="0" w:color="auto" w:frame="1"/>
          <w:lang w:val="en-US"/>
        </w:rPr>
        <w:t>px</w:t>
      </w:r>
      <w:r w:rsidRPr="00B03FCC"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  <w:t xml:space="preserve">; </w:t>
      </w:r>
      <w:r w:rsidRPr="00B03FCC">
        <w:rPr>
          <w:rStyle w:val="comment"/>
          <w:rFonts w:ascii="Consolas" w:hAnsi="Consolas"/>
          <w:color w:val="999988"/>
          <w:sz w:val="15"/>
          <w:szCs w:val="15"/>
          <w:bdr w:val="none" w:sz="0" w:space="0" w:color="auto" w:frame="1"/>
          <w:lang w:val="en-US"/>
        </w:rPr>
        <w:t xml:space="preserve">/* </w:t>
      </w:r>
      <w:r>
        <w:rPr>
          <w:rStyle w:val="comment"/>
          <w:rFonts w:ascii="Consolas" w:hAnsi="Consolas"/>
          <w:color w:val="999988"/>
          <w:sz w:val="15"/>
          <w:szCs w:val="15"/>
          <w:bdr w:val="none" w:sz="0" w:space="0" w:color="auto" w:frame="1"/>
        </w:rPr>
        <w:t>Отступ</w:t>
      </w:r>
      <w:r w:rsidRPr="00B03FCC">
        <w:rPr>
          <w:rStyle w:val="comment"/>
          <w:rFonts w:ascii="Consolas" w:hAnsi="Consolas"/>
          <w:color w:val="999988"/>
          <w:sz w:val="15"/>
          <w:szCs w:val="15"/>
          <w:bdr w:val="none" w:sz="0" w:space="0" w:color="auto" w:frame="1"/>
          <w:lang w:val="en-US"/>
        </w:rPr>
        <w:t xml:space="preserve"> </w:t>
      </w:r>
      <w:r>
        <w:rPr>
          <w:rStyle w:val="comment"/>
          <w:rFonts w:ascii="Consolas" w:hAnsi="Consolas"/>
          <w:color w:val="999988"/>
          <w:sz w:val="15"/>
          <w:szCs w:val="15"/>
          <w:bdr w:val="none" w:sz="0" w:space="0" w:color="auto" w:frame="1"/>
        </w:rPr>
        <w:t>слева</w:t>
      </w:r>
      <w:r w:rsidRPr="00B03FCC">
        <w:rPr>
          <w:rStyle w:val="comment"/>
          <w:rFonts w:ascii="Consolas" w:hAnsi="Consolas"/>
          <w:color w:val="999988"/>
          <w:sz w:val="15"/>
          <w:szCs w:val="15"/>
          <w:bdr w:val="none" w:sz="0" w:space="0" w:color="auto" w:frame="1"/>
          <w:lang w:val="en-US"/>
        </w:rPr>
        <w:t xml:space="preserve"> */</w:t>
      </w:r>
    </w:p>
    <w:p w:rsid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</w:rPr>
      </w:pPr>
      <w:r w:rsidRPr="00B03FCC"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support"/>
          <w:rFonts w:ascii="Consolas" w:hAnsi="Consolas"/>
          <w:b/>
          <w:bCs/>
          <w:color w:val="333333"/>
          <w:sz w:val="15"/>
          <w:szCs w:val="15"/>
          <w:bdr w:val="none" w:sz="0" w:space="0" w:color="auto" w:frame="1"/>
        </w:rPr>
        <w:t>margin-bottom</w:t>
      </w:r>
      <w:proofErr w:type="spellEnd"/>
      <w:r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: </w:t>
      </w:r>
      <w:r>
        <w:rPr>
          <w:rStyle w:val="constant"/>
          <w:rFonts w:ascii="Consolas" w:hAnsi="Consolas"/>
          <w:color w:val="009999"/>
          <w:sz w:val="15"/>
          <w:szCs w:val="15"/>
          <w:bdr w:val="none" w:sz="0" w:space="0" w:color="auto" w:frame="1"/>
        </w:rPr>
        <w:t>5</w:t>
      </w:r>
      <w:r>
        <w:rPr>
          <w:rStyle w:val="keyword"/>
          <w:rFonts w:ascii="Consolas" w:hAnsi="Consolas"/>
          <w:color w:val="009999"/>
          <w:sz w:val="15"/>
          <w:szCs w:val="15"/>
          <w:bdr w:val="none" w:sz="0" w:space="0" w:color="auto" w:frame="1"/>
        </w:rPr>
        <w:t>px</w:t>
      </w:r>
      <w:r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; </w:t>
      </w:r>
      <w:r>
        <w:rPr>
          <w:rStyle w:val="comment"/>
          <w:rFonts w:ascii="Consolas" w:hAnsi="Consolas"/>
          <w:color w:val="999988"/>
          <w:sz w:val="15"/>
          <w:szCs w:val="15"/>
          <w:bdr w:val="none" w:sz="0" w:space="0" w:color="auto" w:frame="1"/>
        </w:rPr>
        <w:t>/* Расстояние между терминами */</w:t>
      </w:r>
    </w:p>
    <w:p w:rsidR="00B03FCC" w:rsidRP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</w:pPr>
      <w:r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   </w:t>
      </w:r>
      <w:r w:rsidRPr="00B03FCC"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  <w:t>}</w:t>
      </w:r>
    </w:p>
    <w:p w:rsidR="00B03FCC" w:rsidRP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</w:pPr>
      <w:r w:rsidRPr="00B03FCC">
        <w:rPr>
          <w:rStyle w:val="source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  <w:t xml:space="preserve">  </w:t>
      </w:r>
      <w:r w:rsidRPr="00B03FCC"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  <w:lang w:val="en-US"/>
        </w:rPr>
        <w:t>&lt;/</w:t>
      </w:r>
      <w:r w:rsidRPr="00B03FCC">
        <w:rPr>
          <w:rStyle w:val="entity"/>
          <w:rFonts w:ascii="Consolas" w:hAnsi="Consolas"/>
          <w:color w:val="000080"/>
          <w:sz w:val="15"/>
          <w:szCs w:val="15"/>
          <w:bdr w:val="none" w:sz="0" w:space="0" w:color="auto" w:frame="1"/>
          <w:lang w:val="en-US"/>
        </w:rPr>
        <w:t>style</w:t>
      </w:r>
      <w:r w:rsidRPr="00B03FCC"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  <w:lang w:val="en-US"/>
        </w:rPr>
        <w:t>&gt;</w:t>
      </w:r>
    </w:p>
    <w:p w:rsidR="00B03FCC" w:rsidRP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</w:pPr>
      <w:r w:rsidRPr="00B03FCC"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  <w:t xml:space="preserve"> </w:t>
      </w:r>
      <w:r w:rsidRPr="00B03FCC"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  <w:lang w:val="en-US"/>
        </w:rPr>
        <w:t>&lt;/head&gt;</w:t>
      </w:r>
    </w:p>
    <w:p w:rsidR="00B03FCC" w:rsidRP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</w:pPr>
      <w:r w:rsidRPr="00B03FCC"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  <w:t xml:space="preserve"> </w:t>
      </w:r>
      <w:r w:rsidRPr="00B03FCC"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  <w:lang w:val="en-US"/>
        </w:rPr>
        <w:t>&lt;body&gt;</w:t>
      </w:r>
    </w:p>
    <w:p w:rsidR="00B03FCC" w:rsidRP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</w:pPr>
      <w:r w:rsidRPr="00B03FCC"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  <w:t xml:space="preserve">  </w:t>
      </w:r>
      <w:r w:rsidRPr="00B03FCC"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  <w:lang w:val="en-US"/>
        </w:rPr>
        <w:t>&lt;dl&gt;</w:t>
      </w:r>
    </w:p>
    <w:p w:rsidR="00B03FCC" w:rsidRP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</w:pPr>
      <w:r w:rsidRPr="00B03FCC"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  <w:t xml:space="preserve">   </w:t>
      </w:r>
      <w:r w:rsidRPr="00B03FCC"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  <w:lang w:val="en-US"/>
        </w:rPr>
        <w:t>&lt;</w:t>
      </w:r>
      <w:proofErr w:type="gramStart"/>
      <w:r w:rsidRPr="00B03FCC"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  <w:lang w:val="en-US"/>
        </w:rPr>
        <w:t>dt&gt;</w:t>
      </w:r>
      <w:proofErr w:type="spellStart"/>
      <w:proofErr w:type="gramEnd"/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Сепульки</w:t>
      </w:r>
      <w:proofErr w:type="spellEnd"/>
      <w:r w:rsidRPr="00B03FCC"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  <w:lang w:val="en-US"/>
        </w:rPr>
        <w:t>&lt;/dt&gt;</w:t>
      </w:r>
    </w:p>
    <w:p w:rsid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</w:pPr>
      <w:r w:rsidRPr="00B03FCC"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  <w:lang w:val="en-US"/>
        </w:rPr>
        <w:t xml:space="preserve">    </w:t>
      </w: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dd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Важный элемент цивилизации </w:t>
      </w:r>
      <w:proofErr w:type="spellStart"/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ардритов</w:t>
      </w:r>
      <w:proofErr w:type="spellEnd"/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 с планеты </w:t>
      </w:r>
      <w:proofErr w:type="spellStart"/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Энтеропия</w:t>
      </w:r>
      <w:proofErr w:type="spellEnd"/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.</w:t>
      </w: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&lt;/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dd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</w:p>
    <w:p w:rsid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   </w:t>
      </w: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dt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  <w:proofErr w:type="spellStart"/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Сепулькарии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&lt;/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dt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</w:p>
    <w:p w:rsid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    </w:t>
      </w: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dd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Устройства для </w:t>
      </w:r>
      <w:proofErr w:type="spellStart"/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сепуления</w:t>
      </w:r>
      <w:proofErr w:type="spellEnd"/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.</w:t>
      </w: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&lt;/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dd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</w:p>
    <w:p w:rsid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   </w:t>
      </w: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dt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  <w:proofErr w:type="spellStart"/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Сепуление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&lt;/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dt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</w:p>
    <w:p w:rsid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    </w:t>
      </w: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dd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Занятие </w:t>
      </w:r>
      <w:proofErr w:type="spellStart"/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ардритов</w:t>
      </w:r>
      <w:proofErr w:type="spellEnd"/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 с планеты </w:t>
      </w:r>
      <w:proofErr w:type="spellStart"/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Энтеропия</w:t>
      </w:r>
      <w:proofErr w:type="spellEnd"/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.</w:t>
      </w: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&lt;/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dd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</w:p>
    <w:p w:rsid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  </w:t>
      </w: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&lt;/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dl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</w:p>
    <w:p w:rsid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&lt;/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body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</w:p>
    <w:p w:rsidR="00B03FCC" w:rsidRDefault="00B03FCC" w:rsidP="00B03FC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19" w:lineRule="atLeast"/>
        <w:rPr>
          <w:rFonts w:ascii="Consolas" w:hAnsi="Consolas"/>
          <w:color w:val="333333"/>
          <w:sz w:val="15"/>
          <w:szCs w:val="15"/>
        </w:rPr>
      </w:pPr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&lt;/</w:t>
      </w:r>
      <w:proofErr w:type="spellStart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html</w:t>
      </w:r>
      <w:proofErr w:type="spellEnd"/>
      <w:r>
        <w:rPr>
          <w:rStyle w:val="support"/>
          <w:rFonts w:ascii="Consolas" w:hAnsi="Consolas"/>
          <w:color w:val="000080"/>
          <w:sz w:val="15"/>
          <w:szCs w:val="15"/>
          <w:bdr w:val="none" w:sz="0" w:space="0" w:color="auto" w:frame="1"/>
        </w:rPr>
        <w:t>&gt;</w:t>
      </w:r>
    </w:p>
    <w:p w:rsidR="00B03FCC" w:rsidRDefault="00B03FCC" w:rsidP="00B03FCC">
      <w:pPr>
        <w:pStyle w:val="a3"/>
        <w:shd w:val="clear" w:color="auto" w:fill="FFFFFF"/>
        <w:rPr>
          <w:rFonts w:ascii="inherit" w:hAnsi="inherit" w:cs="Helvetica"/>
          <w:color w:val="222222"/>
          <w:sz w:val="18"/>
          <w:szCs w:val="18"/>
        </w:rPr>
      </w:pPr>
      <w:r>
        <w:rPr>
          <w:rFonts w:ascii="inherit" w:hAnsi="inherit" w:cs="Helvetica"/>
          <w:color w:val="222222"/>
          <w:sz w:val="18"/>
          <w:szCs w:val="18"/>
        </w:rPr>
        <w:t>Результат данного примера показан на рис. 3. Расположение задаётся с помощью свойства</w:t>
      </w:r>
      <w:r>
        <w:rPr>
          <w:rStyle w:val="apple-converted-space"/>
          <w:rFonts w:ascii="inherit" w:hAnsi="inherit" w:cs="Helvetica"/>
          <w:color w:val="222222"/>
          <w:sz w:val="18"/>
          <w:szCs w:val="18"/>
        </w:rPr>
        <w:t> </w:t>
      </w:r>
      <w:proofErr w:type="spellStart"/>
      <w:r>
        <w:rPr>
          <w:rStyle w:val="attribute"/>
          <w:rFonts w:ascii="inherit" w:hAnsi="inherit" w:cs="Helvetica"/>
          <w:color w:val="DD1144"/>
          <w:sz w:val="18"/>
          <w:szCs w:val="18"/>
          <w:bdr w:val="none" w:sz="0" w:space="0" w:color="auto" w:frame="1"/>
        </w:rPr>
        <w:t>float</w:t>
      </w:r>
      <w:proofErr w:type="spellEnd"/>
      <w:r>
        <w:rPr>
          <w:rStyle w:val="apple-converted-space"/>
          <w:rFonts w:ascii="inherit" w:hAnsi="inherit" w:cs="Helvetica"/>
          <w:color w:val="222222"/>
          <w:sz w:val="18"/>
          <w:szCs w:val="18"/>
        </w:rPr>
        <w:t> </w:t>
      </w:r>
      <w:r>
        <w:rPr>
          <w:rFonts w:ascii="inherit" w:hAnsi="inherit" w:cs="Helvetica"/>
          <w:color w:val="222222"/>
          <w:sz w:val="18"/>
          <w:szCs w:val="18"/>
        </w:rPr>
        <w:t>со значением</w:t>
      </w:r>
      <w:r>
        <w:rPr>
          <w:rStyle w:val="apple-converted-space"/>
          <w:rFonts w:ascii="inherit" w:hAnsi="inherit" w:cs="Helvetica"/>
          <w:color w:val="222222"/>
          <w:sz w:val="18"/>
          <w:szCs w:val="18"/>
        </w:rPr>
        <w:t> </w:t>
      </w:r>
      <w:proofErr w:type="spellStart"/>
      <w:r>
        <w:rPr>
          <w:rStyle w:val="value"/>
          <w:rFonts w:ascii="inherit" w:hAnsi="inherit" w:cs="Helvetica"/>
          <w:color w:val="008080"/>
          <w:sz w:val="18"/>
          <w:szCs w:val="18"/>
        </w:rPr>
        <w:t>left</w:t>
      </w:r>
      <w:proofErr w:type="spellEnd"/>
      <w:r>
        <w:rPr>
          <w:rFonts w:ascii="inherit" w:hAnsi="inherit" w:cs="Helvetica"/>
          <w:color w:val="222222"/>
          <w:sz w:val="18"/>
          <w:szCs w:val="18"/>
        </w:rPr>
        <w:t>, под термин отводится ширина 150 пикселей и если слово не помещается, то оно будет обрезано и в конце добавлено многоточие.</w:t>
      </w:r>
    </w:p>
    <w:p w:rsidR="00B03FCC" w:rsidRDefault="00B03FCC" w:rsidP="00B03FCC">
      <w:pPr>
        <w:pStyle w:val="fig"/>
        <w:shd w:val="clear" w:color="auto" w:fill="FFFFFF"/>
        <w:jc w:val="center"/>
        <w:rPr>
          <w:rFonts w:ascii="inherit" w:hAnsi="inherit" w:cs="Helvetica"/>
          <w:color w:val="222222"/>
          <w:sz w:val="18"/>
          <w:szCs w:val="18"/>
        </w:rPr>
      </w:pPr>
      <w:r>
        <w:rPr>
          <w:rFonts w:ascii="inherit" w:hAnsi="inherit" w:cs="Helvetica"/>
          <w:noProof/>
          <w:color w:val="222222"/>
          <w:sz w:val="18"/>
          <w:szCs w:val="18"/>
        </w:rPr>
        <w:drawing>
          <wp:inline distT="0" distB="0" distL="0" distR="0">
            <wp:extent cx="3433725" cy="1556298"/>
            <wp:effectExtent l="19050" t="0" r="0" b="0"/>
            <wp:docPr id="24" name="Рисунок 24" descr="Горизонтальный список опис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Горизонтальный список описаний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10" cy="155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FCC" w:rsidRDefault="00B03FCC" w:rsidP="00B03FCC">
      <w:pPr>
        <w:pStyle w:val="figsign"/>
        <w:shd w:val="clear" w:color="auto" w:fill="FFFFFF"/>
        <w:jc w:val="center"/>
        <w:rPr>
          <w:rFonts w:ascii="Georgia" w:hAnsi="Georgia" w:cs="Helvetica"/>
          <w:i/>
          <w:iCs/>
          <w:color w:val="222222"/>
          <w:sz w:val="18"/>
          <w:szCs w:val="18"/>
        </w:rPr>
      </w:pPr>
      <w:r>
        <w:rPr>
          <w:rFonts w:ascii="Georgia" w:hAnsi="Georgia" w:cs="Helvetica"/>
          <w:i/>
          <w:iCs/>
          <w:color w:val="222222"/>
          <w:sz w:val="18"/>
          <w:szCs w:val="18"/>
        </w:rPr>
        <w:t>Рис. 3. Горизонтальный список описаний</w:t>
      </w:r>
    </w:p>
    <w:p w:rsidR="00847CBD" w:rsidRPr="00D01EBC" w:rsidRDefault="00847CBD" w:rsidP="002D21A8">
      <w:pPr>
        <w:pStyle w:val="a3"/>
        <w:shd w:val="clear" w:color="auto" w:fill="FFFFFF"/>
      </w:pPr>
    </w:p>
    <w:sectPr w:rsidR="00847CBD" w:rsidRPr="00D01EBC" w:rsidSect="00C45CB3">
      <w:pgSz w:w="11906" w:h="16838"/>
      <w:pgMar w:top="426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4BC9"/>
    <w:multiLevelType w:val="multilevel"/>
    <w:tmpl w:val="4E80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8A27D5"/>
    <w:multiLevelType w:val="multilevel"/>
    <w:tmpl w:val="AC68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E84D22"/>
    <w:multiLevelType w:val="multilevel"/>
    <w:tmpl w:val="CA9C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6B3B06"/>
    <w:multiLevelType w:val="multilevel"/>
    <w:tmpl w:val="23A27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0277C1"/>
    <w:multiLevelType w:val="multilevel"/>
    <w:tmpl w:val="F988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0A25DA"/>
    <w:multiLevelType w:val="multilevel"/>
    <w:tmpl w:val="A5B2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D81407"/>
    <w:multiLevelType w:val="multilevel"/>
    <w:tmpl w:val="001E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762F60"/>
    <w:multiLevelType w:val="multilevel"/>
    <w:tmpl w:val="5D0C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45CB3"/>
    <w:rsid w:val="000F7B64"/>
    <w:rsid w:val="002D21A8"/>
    <w:rsid w:val="00847CBD"/>
    <w:rsid w:val="00B03FCC"/>
    <w:rsid w:val="00C45CB3"/>
    <w:rsid w:val="00D01EBC"/>
    <w:rsid w:val="00DE3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CBD"/>
  </w:style>
  <w:style w:type="paragraph" w:styleId="1">
    <w:name w:val="heading 1"/>
    <w:basedOn w:val="a"/>
    <w:link w:val="10"/>
    <w:uiPriority w:val="9"/>
    <w:qFormat/>
    <w:rsid w:val="00C45C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45C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45C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45C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5C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5C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5C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45CB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C45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g">
    <w:name w:val="tag"/>
    <w:basedOn w:val="a0"/>
    <w:rsid w:val="00C45CB3"/>
  </w:style>
  <w:style w:type="character" w:customStyle="1" w:styleId="apple-converted-space">
    <w:name w:val="apple-converted-space"/>
    <w:basedOn w:val="a0"/>
    <w:rsid w:val="00C45CB3"/>
  </w:style>
  <w:style w:type="character" w:customStyle="1" w:styleId="attribute">
    <w:name w:val="attribute"/>
    <w:basedOn w:val="a0"/>
    <w:rsid w:val="00C45CB3"/>
  </w:style>
  <w:style w:type="paragraph" w:styleId="HTML">
    <w:name w:val="HTML Preformatted"/>
    <w:basedOn w:val="a"/>
    <w:link w:val="HTML0"/>
    <w:uiPriority w:val="99"/>
    <w:semiHidden/>
    <w:unhideWhenUsed/>
    <w:rsid w:val="00C45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5C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45CB3"/>
    <w:rPr>
      <w:rFonts w:ascii="Courier New" w:eastAsia="Times New Roman" w:hAnsi="Courier New" w:cs="Courier New"/>
      <w:sz w:val="20"/>
      <w:szCs w:val="20"/>
    </w:rPr>
  </w:style>
  <w:style w:type="character" w:customStyle="1" w:styleId="support">
    <w:name w:val="support"/>
    <w:basedOn w:val="a0"/>
    <w:rsid w:val="00C45CB3"/>
  </w:style>
  <w:style w:type="character" w:customStyle="1" w:styleId="string">
    <w:name w:val="string"/>
    <w:basedOn w:val="a0"/>
    <w:rsid w:val="00C45CB3"/>
  </w:style>
  <w:style w:type="paragraph" w:customStyle="1" w:styleId="exampletitle">
    <w:name w:val="exampletitle"/>
    <w:basedOn w:val="a"/>
    <w:rsid w:val="00C45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ntity">
    <w:name w:val="entity"/>
    <w:basedOn w:val="a0"/>
    <w:rsid w:val="00C45CB3"/>
  </w:style>
  <w:style w:type="character" w:customStyle="1" w:styleId="value">
    <w:name w:val="value"/>
    <w:basedOn w:val="a0"/>
    <w:rsid w:val="00C45CB3"/>
  </w:style>
  <w:style w:type="character" w:customStyle="1" w:styleId="constant">
    <w:name w:val="constant"/>
    <w:basedOn w:val="a0"/>
    <w:rsid w:val="00C45CB3"/>
  </w:style>
  <w:style w:type="character" w:customStyle="1" w:styleId="keyword">
    <w:name w:val="keyword"/>
    <w:basedOn w:val="a0"/>
    <w:rsid w:val="00C45CB3"/>
  </w:style>
  <w:style w:type="character" w:customStyle="1" w:styleId="comment">
    <w:name w:val="comment"/>
    <w:basedOn w:val="a0"/>
    <w:rsid w:val="00C45CB3"/>
  </w:style>
  <w:style w:type="character" w:customStyle="1" w:styleId="class">
    <w:name w:val="class"/>
    <w:basedOn w:val="a0"/>
    <w:rsid w:val="00C45CB3"/>
  </w:style>
  <w:style w:type="paragraph" w:customStyle="1" w:styleId="fig">
    <w:name w:val="fig"/>
    <w:basedOn w:val="a"/>
    <w:rsid w:val="00C45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sign">
    <w:name w:val="figsign"/>
    <w:basedOn w:val="a"/>
    <w:rsid w:val="00C45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45CB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45CB3"/>
    <w:rPr>
      <w:color w:val="800080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45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45CB3"/>
    <w:rPr>
      <w:rFonts w:ascii="Tahoma" w:hAnsi="Tahoma" w:cs="Tahoma"/>
      <w:sz w:val="16"/>
      <w:szCs w:val="16"/>
    </w:rPr>
  </w:style>
  <w:style w:type="character" w:customStyle="1" w:styleId="source">
    <w:name w:val="source"/>
    <w:basedOn w:val="a0"/>
    <w:rsid w:val="000F7B64"/>
  </w:style>
  <w:style w:type="character" w:customStyle="1" w:styleId="var">
    <w:name w:val="var"/>
    <w:basedOn w:val="a0"/>
    <w:rsid w:val="00D01EBC"/>
  </w:style>
  <w:style w:type="character" w:styleId="HTML2">
    <w:name w:val="HTML Keyboard"/>
    <w:basedOn w:val="a0"/>
    <w:uiPriority w:val="99"/>
    <w:semiHidden/>
    <w:unhideWhenUsed/>
    <w:rsid w:val="002D21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3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4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1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72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44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40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1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9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8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0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9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0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8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3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6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387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2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39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99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6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128450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210379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177674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111595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151652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132547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65753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18494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45294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155053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133807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149837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6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4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2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1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4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12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1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4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4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9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8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45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SkyWalker</dc:creator>
  <cp:lastModifiedBy>SkyWalker</cp:lastModifiedBy>
  <cp:revision>2</cp:revision>
  <dcterms:created xsi:type="dcterms:W3CDTF">2015-12-08T07:19:00Z</dcterms:created>
  <dcterms:modified xsi:type="dcterms:W3CDTF">2015-12-08T07:19:00Z</dcterms:modified>
</cp:coreProperties>
</file>