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1B0" w:rsidRPr="00794709" w:rsidRDefault="001B61B0" w:rsidP="00D669D5">
      <w:pPr>
        <w:pStyle w:val="NormalWeb"/>
        <w:spacing w:before="2"/>
        <w:jc w:val="center"/>
        <w:rPr>
          <w:rFonts w:asciiTheme="majorHAnsi" w:hAnsiTheme="majorHAnsi" w:cstheme="majorHAnsi"/>
          <w:b/>
          <w:sz w:val="32"/>
          <w:lang w:val="en-IE"/>
        </w:rPr>
      </w:pPr>
    </w:p>
    <w:p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531EC6">
        <w:rPr>
          <w:rFonts w:asciiTheme="majorHAnsi" w:hAnsiTheme="majorHAnsi" w:cstheme="majorHAnsi"/>
          <w:b/>
          <w:color w:val="FF0000"/>
          <w:sz w:val="32"/>
          <w:lang w:val="en-IE"/>
        </w:rPr>
        <w:t>5</w:t>
      </w:r>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6C0ECA">
        <w:rPr>
          <w:rFonts w:asciiTheme="majorHAnsi" w:hAnsiTheme="majorHAnsi" w:cstheme="majorHAnsi"/>
          <w:b/>
          <w:color w:val="FF0000"/>
          <w:sz w:val="32"/>
          <w:lang w:val="en-IE"/>
        </w:rPr>
        <w:t xml:space="preserve">Fri Nov </w:t>
      </w:r>
      <w:r w:rsidR="002938FF">
        <w:rPr>
          <w:rFonts w:asciiTheme="majorHAnsi" w:hAnsiTheme="majorHAnsi" w:cstheme="majorHAnsi"/>
          <w:b/>
          <w:color w:val="FF0000"/>
          <w:sz w:val="32"/>
          <w:lang w:val="en-IE"/>
        </w:rPr>
        <w:t>23</w:t>
      </w:r>
      <w:r w:rsidR="002938FF">
        <w:rPr>
          <w:rFonts w:asciiTheme="majorHAnsi" w:hAnsiTheme="majorHAnsi" w:cstheme="majorHAnsi"/>
          <w:b/>
          <w:color w:val="FF0000"/>
          <w:sz w:val="32"/>
          <w:vertAlign w:val="superscript"/>
          <w:lang w:val="en-IE"/>
        </w:rPr>
        <w:t>rd</w:t>
      </w:r>
      <w:r w:rsidR="006C0ECA">
        <w:rPr>
          <w:rFonts w:asciiTheme="majorHAnsi" w:hAnsiTheme="majorHAnsi" w:cstheme="majorHAnsi"/>
          <w:b/>
          <w:color w:val="FF0000"/>
          <w:sz w:val="32"/>
          <w:lang w:val="en-IE"/>
        </w:rPr>
        <w:t xml:space="preserve"> 13:00</w:t>
      </w:r>
    </w:p>
    <w:p w:rsidR="00D669D5" w:rsidRPr="00794709" w:rsidRDefault="00D669D5" w:rsidP="00DC2DCF">
      <w:pPr>
        <w:pStyle w:val="NormalWeb"/>
        <w:spacing w:before="2"/>
        <w:jc w:val="both"/>
        <w:outlineLvl w:val="0"/>
        <w:rPr>
          <w:rFonts w:asciiTheme="majorHAnsi" w:hAnsiTheme="majorHAnsi" w:cstheme="majorHAnsi"/>
          <w:b/>
          <w:sz w:val="28"/>
          <w:lang w:val="en-IE"/>
        </w:rPr>
      </w:pPr>
    </w:p>
    <w:p w:rsidR="002938FF" w:rsidRDefault="002938FF" w:rsidP="00DC2DCF">
      <w:pPr>
        <w:pStyle w:val="NormalWeb"/>
        <w:spacing w:before="2"/>
        <w:jc w:val="both"/>
        <w:outlineLvl w:val="0"/>
        <w:rPr>
          <w:rFonts w:asciiTheme="majorHAnsi" w:hAnsiTheme="majorHAnsi" w:cstheme="majorHAnsi"/>
          <w:b/>
          <w:sz w:val="28"/>
          <w:lang w:val="en-IE"/>
        </w:rPr>
      </w:pPr>
    </w:p>
    <w:p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rsidR="004D105F" w:rsidRPr="00794709" w:rsidRDefault="004D105F" w:rsidP="00767E71">
      <w:pPr>
        <w:pStyle w:val="NormalWeb"/>
        <w:spacing w:before="2"/>
        <w:jc w:val="both"/>
        <w:rPr>
          <w:rFonts w:asciiTheme="majorHAnsi" w:hAnsiTheme="majorHAnsi" w:cstheme="majorHAnsi"/>
          <w:sz w:val="28"/>
          <w:lang w:val="en-IE"/>
        </w:rPr>
      </w:pPr>
    </w:p>
    <w:p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rsidR="002938FF" w:rsidRDefault="002938FF" w:rsidP="002938FF">
      <w:pPr>
        <w:pStyle w:val="NormalWeb"/>
        <w:spacing w:before="2"/>
        <w:jc w:val="both"/>
        <w:outlineLvl w:val="0"/>
        <w:rPr>
          <w:rFonts w:asciiTheme="majorHAnsi" w:hAnsiTheme="majorHAnsi" w:cstheme="majorHAnsi"/>
          <w:sz w:val="28"/>
          <w:lang w:val="en-IE"/>
        </w:rPr>
      </w:pPr>
    </w:p>
    <w:p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0 tile based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rsidR="00DB7E94" w:rsidRDefault="00DB7E94" w:rsidP="002938FF">
      <w:pPr>
        <w:pStyle w:val="NormalWeb"/>
        <w:spacing w:before="2"/>
        <w:jc w:val="both"/>
        <w:outlineLvl w:val="0"/>
        <w:rPr>
          <w:rFonts w:asciiTheme="majorHAnsi" w:hAnsiTheme="majorHAnsi" w:cstheme="majorHAnsi"/>
          <w:sz w:val="28"/>
          <w:lang w:val="en-IE"/>
        </w:rPr>
      </w:pPr>
    </w:p>
    <w:p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It would be advantageous for the cost field to be displayed on each tile and also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w:t>
      </w:r>
      <w:proofErr w:type="spellStart"/>
      <w:r w:rsidR="00284E9B">
        <w:rPr>
          <w:rFonts w:asciiTheme="majorHAnsi" w:hAnsiTheme="majorHAnsi" w:cstheme="majorHAnsi"/>
          <w:sz w:val="28"/>
          <w:lang w:val="en-IE"/>
        </w:rPr>
        <w:t>heatmap</w:t>
      </w:r>
      <w:proofErr w:type="spellEnd"/>
      <w:r w:rsidR="00284E9B">
        <w:rPr>
          <w:rFonts w:asciiTheme="majorHAnsi" w:hAnsiTheme="majorHAnsi" w:cstheme="majorHAnsi"/>
          <w:sz w:val="28"/>
          <w:lang w:val="en-IE"/>
        </w:rPr>
        <w:t>.</w:t>
      </w:r>
    </w:p>
    <w:p w:rsidR="002938FF" w:rsidRDefault="00F46202" w:rsidP="002938FF">
      <w:pPr>
        <w:pStyle w:val="NormalWeb"/>
        <w:spacing w:before="2"/>
        <w:jc w:val="center"/>
        <w:outlineLvl w:val="0"/>
        <w:rPr>
          <w:rFonts w:asciiTheme="majorHAnsi" w:hAnsiTheme="majorHAnsi" w:cstheme="majorHAnsi"/>
          <w:sz w:val="28"/>
          <w:lang w:val="en-IE"/>
        </w:rPr>
      </w:pPr>
      <w:r w:rsidRPr="00F46202">
        <w:rPr>
          <w:rFonts w:asciiTheme="majorHAnsi" w:hAnsiTheme="majorHAnsi" w:cstheme="majorHAnsi"/>
          <w:sz w:val="28"/>
          <w:lang w:val="en-IE"/>
        </w:rPr>
        <w:drawing>
          <wp:inline distT="0" distB="0" distL="0" distR="0" wp14:anchorId="73BDC94C" wp14:editId="0D186D77">
            <wp:extent cx="4314825" cy="443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053" cy="4445589"/>
                    </a:xfrm>
                    <a:prstGeom prst="rect">
                      <a:avLst/>
                    </a:prstGeom>
                  </pic:spPr>
                </pic:pic>
              </a:graphicData>
            </a:graphic>
          </wp:inline>
        </w:drawing>
      </w:r>
    </w:p>
    <w:p w:rsidR="00D56223" w:rsidRDefault="00D56223" w:rsidP="002938FF">
      <w:pPr>
        <w:pStyle w:val="NormalWeb"/>
        <w:spacing w:before="2"/>
        <w:jc w:val="center"/>
        <w:outlineLvl w:val="0"/>
        <w:rPr>
          <w:rFonts w:asciiTheme="majorHAnsi" w:hAnsiTheme="majorHAnsi" w:cstheme="majorHAnsi"/>
          <w:sz w:val="28"/>
          <w:lang w:val="en-IE"/>
        </w:rPr>
      </w:pPr>
    </w:p>
    <w:p w:rsidR="00F46202" w:rsidRDefault="00F46202" w:rsidP="00D56223">
      <w:pPr>
        <w:pStyle w:val="NormalWeb"/>
        <w:spacing w:before="2"/>
        <w:outlineLvl w:val="0"/>
        <w:rPr>
          <w:rFonts w:asciiTheme="majorHAnsi" w:hAnsiTheme="majorHAnsi" w:cstheme="majorHAnsi"/>
          <w:sz w:val="28"/>
          <w:lang w:val="en-IE"/>
        </w:rPr>
      </w:pPr>
    </w:p>
    <w:p w:rsidR="00D56223" w:rsidRPr="00EE68E1" w:rsidRDefault="00D56223" w:rsidP="00D56223">
      <w:pPr>
        <w:pStyle w:val="NormalWeb"/>
        <w:spacing w:before="2"/>
        <w:outlineLvl w:val="0"/>
        <w:rPr>
          <w:rFonts w:asciiTheme="majorHAnsi" w:hAnsiTheme="majorHAnsi" w:cstheme="majorHAnsi"/>
          <w:b/>
          <w:sz w:val="28"/>
          <w:lang w:val="en-IE"/>
        </w:rPr>
      </w:pPr>
      <w:bookmarkStart w:id="0" w:name="_GoBack"/>
      <w:r w:rsidRPr="00EE68E1">
        <w:rPr>
          <w:rFonts w:asciiTheme="majorHAnsi" w:hAnsiTheme="majorHAnsi" w:cstheme="majorHAnsi"/>
          <w:b/>
          <w:sz w:val="28"/>
          <w:lang w:val="en-IE"/>
        </w:rPr>
        <w:t>Marking Scheme:</w:t>
      </w:r>
    </w:p>
    <w:bookmarkEnd w:id="0"/>
    <w:p w:rsidR="00F46202" w:rsidRDefault="00F46202" w:rsidP="00D56223">
      <w:pPr>
        <w:pStyle w:val="NormalWeb"/>
        <w:spacing w:before="2"/>
        <w:outlineLvl w:val="0"/>
        <w:rPr>
          <w:rFonts w:asciiTheme="majorHAnsi" w:hAnsiTheme="majorHAnsi" w:cstheme="majorHAnsi"/>
          <w:sz w:val="28"/>
          <w:lang w:val="en-IE"/>
        </w:rPr>
      </w:pPr>
    </w:p>
    <w:p w:rsidR="00D56223" w:rsidRDefault="00D56223" w:rsidP="00D56223">
      <w:pPr>
        <w:pStyle w:val="NormalWeb"/>
        <w:spacing w:before="2"/>
        <w:outlineLvl w:val="0"/>
        <w:rPr>
          <w:rFonts w:asciiTheme="majorHAnsi" w:hAnsiTheme="majorHAnsi" w:cstheme="majorHAnsi"/>
          <w:sz w:val="28"/>
          <w:lang w:val="en-IE"/>
        </w:rPr>
      </w:pPr>
      <w:r>
        <w:rPr>
          <w:noProof/>
          <w:lang w:val="en-IE" w:eastAsia="en-IE"/>
        </w:rPr>
        <w:drawing>
          <wp:inline distT="0" distB="0" distL="0" distR="0" wp14:anchorId="38E6B55B" wp14:editId="6E3AAF61">
            <wp:extent cx="4419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38150"/>
                    </a:xfrm>
                    <a:prstGeom prst="rect">
                      <a:avLst/>
                    </a:prstGeom>
                  </pic:spPr>
                </pic:pic>
              </a:graphicData>
            </a:graphic>
          </wp:inline>
        </w:drawing>
      </w:r>
    </w:p>
    <w:p w:rsidR="004B6495" w:rsidRDefault="004B6495" w:rsidP="00D56223">
      <w:pPr>
        <w:pStyle w:val="NormalWeb"/>
        <w:spacing w:before="2"/>
        <w:outlineLvl w:val="0"/>
        <w:rPr>
          <w:rFonts w:asciiTheme="majorHAnsi" w:hAnsiTheme="majorHAnsi" w:cstheme="majorHAnsi"/>
          <w:sz w:val="28"/>
          <w:lang w:val="en-IE"/>
        </w:rPr>
      </w:pPr>
    </w:p>
    <w:p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p>
    <w:p w:rsidR="00EE68E1" w:rsidRDefault="00EE68E1" w:rsidP="00D56223">
      <w:pPr>
        <w:pStyle w:val="NormalWeb"/>
        <w:spacing w:before="2"/>
        <w:outlineLvl w:val="0"/>
        <w:rPr>
          <w:rFonts w:asciiTheme="majorHAnsi" w:hAnsiTheme="majorHAnsi" w:cstheme="majorHAnsi"/>
          <w:sz w:val="28"/>
          <w:lang w:val="en-IE"/>
        </w:rPr>
      </w:pPr>
    </w:p>
    <w:p w:rsidR="00EE68E1" w:rsidRDefault="00EE68E1" w:rsidP="00D56223">
      <w:pPr>
        <w:pStyle w:val="NormalWeb"/>
        <w:spacing w:before="2"/>
        <w:outlineLvl w:val="0"/>
        <w:rPr>
          <w:rFonts w:asciiTheme="majorHAnsi" w:hAnsiTheme="majorHAnsi" w:cstheme="majorHAnsi"/>
          <w:sz w:val="28"/>
          <w:lang w:val="en-IE"/>
        </w:rPr>
      </w:pPr>
    </w:p>
    <w:p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I will put up a link on Blackboard where you should upload the VS project. This should be a slimmed down version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DB1" w:rsidRDefault="00A97DB1" w:rsidP="00767E71">
      <w:r>
        <w:separator/>
      </w:r>
    </w:p>
  </w:endnote>
  <w:endnote w:type="continuationSeparator" w:id="0">
    <w:p w:rsidR="00A97DB1" w:rsidRDefault="00A97DB1"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E68E1">
              <w:rPr>
                <w:b/>
                <w:bCs/>
                <w:noProof/>
              </w:rPr>
              <w:t>2</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E68E1">
              <w:rPr>
                <w:b/>
                <w:bCs/>
                <w:noProof/>
              </w:rPr>
              <w:t>2</w:t>
            </w:r>
            <w:r w:rsidR="00AF2397">
              <w:rPr>
                <w:b/>
                <w:bCs/>
              </w:rPr>
              <w:fldChar w:fldCharType="end"/>
            </w:r>
          </w:p>
        </w:sdtContent>
      </w:sdt>
    </w:sdtContent>
  </w:sdt>
  <w:p w:rsidR="001B4193" w:rsidRDefault="001B4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DB1" w:rsidRDefault="00A97DB1" w:rsidP="00767E71">
      <w:r>
        <w:separator/>
      </w:r>
    </w:p>
  </w:footnote>
  <w:footnote w:type="continuationSeparator" w:id="0">
    <w:p w:rsidR="00A97DB1" w:rsidRDefault="00A97DB1" w:rsidP="00767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E71" w:rsidRPr="00767E71" w:rsidRDefault="00767E71" w:rsidP="00767E71">
    <w:pPr>
      <w:pStyle w:val="Header"/>
      <w:jc w:val="right"/>
      <w:rPr>
        <w:lang w:val="en-IE"/>
      </w:rPr>
    </w:pPr>
    <w:r>
      <w:rPr>
        <w:lang w:val="en-IE"/>
      </w:rPr>
      <w:t>AI for Games – 201</w:t>
    </w:r>
    <w:r w:rsidR="00F52EB2">
      <w:rPr>
        <w:lang w:val="en-IE"/>
      </w:rPr>
      <w:t>9</w:t>
    </w:r>
    <w:r>
      <w:rPr>
        <w:lang w:val="en-IE"/>
      </w:rPr>
      <w:t>-20</w:t>
    </w:r>
    <w:r w:rsidR="00F52EB2">
      <w:rPr>
        <w:lang w:val="en-IE"/>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D105F"/>
    <w:rsid w:val="00030693"/>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36A2"/>
    <w:rsid w:val="002828B8"/>
    <w:rsid w:val="00284E9B"/>
    <w:rsid w:val="00291520"/>
    <w:rsid w:val="002938FF"/>
    <w:rsid w:val="002A6AB1"/>
    <w:rsid w:val="002D43A2"/>
    <w:rsid w:val="002D7F53"/>
    <w:rsid w:val="003428B2"/>
    <w:rsid w:val="003C3AA6"/>
    <w:rsid w:val="003E147D"/>
    <w:rsid w:val="00410690"/>
    <w:rsid w:val="00423567"/>
    <w:rsid w:val="004333BB"/>
    <w:rsid w:val="00433DFD"/>
    <w:rsid w:val="004B6495"/>
    <w:rsid w:val="004C39D7"/>
    <w:rsid w:val="004C49FD"/>
    <w:rsid w:val="004C7430"/>
    <w:rsid w:val="004C7B8E"/>
    <w:rsid w:val="004D105F"/>
    <w:rsid w:val="004E18A0"/>
    <w:rsid w:val="00531EC6"/>
    <w:rsid w:val="00534D9E"/>
    <w:rsid w:val="005A403E"/>
    <w:rsid w:val="005D1FC3"/>
    <w:rsid w:val="00641249"/>
    <w:rsid w:val="006600D4"/>
    <w:rsid w:val="00660CFB"/>
    <w:rsid w:val="006703D6"/>
    <w:rsid w:val="006777E2"/>
    <w:rsid w:val="006C0ECA"/>
    <w:rsid w:val="006C7D4C"/>
    <w:rsid w:val="006D05E9"/>
    <w:rsid w:val="006F7435"/>
    <w:rsid w:val="00716C9D"/>
    <w:rsid w:val="00767E71"/>
    <w:rsid w:val="00771AF7"/>
    <w:rsid w:val="00794709"/>
    <w:rsid w:val="007D1DDB"/>
    <w:rsid w:val="007F054F"/>
    <w:rsid w:val="00806B1E"/>
    <w:rsid w:val="00826679"/>
    <w:rsid w:val="00832083"/>
    <w:rsid w:val="0084246C"/>
    <w:rsid w:val="00847D33"/>
    <w:rsid w:val="00852EBA"/>
    <w:rsid w:val="00857A2F"/>
    <w:rsid w:val="008A7E37"/>
    <w:rsid w:val="008B0F9B"/>
    <w:rsid w:val="008D480F"/>
    <w:rsid w:val="008F367E"/>
    <w:rsid w:val="00955F82"/>
    <w:rsid w:val="00984D60"/>
    <w:rsid w:val="009A3031"/>
    <w:rsid w:val="009A35C5"/>
    <w:rsid w:val="009C52DD"/>
    <w:rsid w:val="00A138F5"/>
    <w:rsid w:val="00A306A2"/>
    <w:rsid w:val="00A64496"/>
    <w:rsid w:val="00A65DF9"/>
    <w:rsid w:val="00A97DB1"/>
    <w:rsid w:val="00AF2397"/>
    <w:rsid w:val="00AF3D12"/>
    <w:rsid w:val="00AF667B"/>
    <w:rsid w:val="00B32610"/>
    <w:rsid w:val="00BA3FF5"/>
    <w:rsid w:val="00BE4BD5"/>
    <w:rsid w:val="00C12CCB"/>
    <w:rsid w:val="00C5289A"/>
    <w:rsid w:val="00C62C02"/>
    <w:rsid w:val="00C82E98"/>
    <w:rsid w:val="00C87283"/>
    <w:rsid w:val="00C976A2"/>
    <w:rsid w:val="00CE28E7"/>
    <w:rsid w:val="00CF2398"/>
    <w:rsid w:val="00D20368"/>
    <w:rsid w:val="00D40285"/>
    <w:rsid w:val="00D45B9B"/>
    <w:rsid w:val="00D56223"/>
    <w:rsid w:val="00D669D5"/>
    <w:rsid w:val="00D66B07"/>
    <w:rsid w:val="00D73BB4"/>
    <w:rsid w:val="00D77FF6"/>
    <w:rsid w:val="00DB7E94"/>
    <w:rsid w:val="00DC1B3C"/>
    <w:rsid w:val="00DC2DCF"/>
    <w:rsid w:val="00E17DDC"/>
    <w:rsid w:val="00E312DE"/>
    <w:rsid w:val="00E42D40"/>
    <w:rsid w:val="00E61A65"/>
    <w:rsid w:val="00E636C9"/>
    <w:rsid w:val="00E93CC2"/>
    <w:rsid w:val="00EB6C6C"/>
    <w:rsid w:val="00EC3A39"/>
    <w:rsid w:val="00EE68E1"/>
    <w:rsid w:val="00F33C7F"/>
    <w:rsid w:val="00F34A8E"/>
    <w:rsid w:val="00F4358B"/>
    <w:rsid w:val="00F46202"/>
    <w:rsid w:val="00F47A36"/>
    <w:rsid w:val="00F52EB2"/>
    <w:rsid w:val="00FA47B0"/>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88</cp:revision>
  <cp:lastPrinted>2015-10-02T09:37:00Z</cp:lastPrinted>
  <dcterms:created xsi:type="dcterms:W3CDTF">2010-10-19T11:04:00Z</dcterms:created>
  <dcterms:modified xsi:type="dcterms:W3CDTF">2019-11-04T12:57:00Z</dcterms:modified>
</cp:coreProperties>
</file>