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rFonts w:ascii="Arial" w:hAnsi="Arial"/>
          <w:color w:val="2A6099"/>
          <w:sz w:val="40"/>
          <w:szCs w:val="40"/>
        </w:rPr>
      </w:pPr>
      <w:r>
        <w:rPr>
          <w:rFonts w:ascii="Arial" w:hAnsi="Arial"/>
          <w:color w:val="2A6099"/>
          <w:sz w:val="40"/>
          <w:szCs w:val="40"/>
        </w:rPr>
        <w:t xml:space="preserve">C4 Data Science &amp; Machine Learning: </w:t>
      </w:r>
      <w:r>
        <w:rPr>
          <w:rFonts w:ascii="Arial" w:hAnsi="Arial"/>
          <w:color w:val="2A6099"/>
          <w:sz w:val="40"/>
          <w:szCs w:val="40"/>
        </w:rPr>
        <w:t>Prices of Gold(XAU)</w:t>
      </w:r>
      <w:r>
        <w:rPr>
          <w:rFonts w:ascii="Arial" w:hAnsi="Arial"/>
          <w:color w:val="2A6099"/>
          <w:sz w:val="40"/>
          <w:szCs w:val="40"/>
        </w:rPr>
        <w:t xml:space="preserve"> Spec Kacper Krakowiak (C00271692)</w:t>
      </w:r>
    </w:p>
    <w:p>
      <w:pPr>
        <w:pStyle w:val="BodyText"/>
        <w:bidi w:val="0"/>
        <w:spacing w:before="240" w:after="120"/>
        <w:rPr>
          <w:rFonts w:ascii="Arial" w:hAnsi="Arial"/>
          <w:color w:val="2A6099"/>
          <w:sz w:val="40"/>
          <w:szCs w:val="40"/>
        </w:rPr>
      </w:pPr>
      <w:r>
        <w:rPr>
          <w:b/>
          <w:bCs/>
          <w:color w:val="auto"/>
          <w:sz w:val="24"/>
          <w:szCs w:val="24"/>
        </w:rPr>
      </w:r>
    </w:p>
    <w:p>
      <w:pPr>
        <w:pStyle w:val="BodyText"/>
        <w:bidi w:val="0"/>
        <w:spacing w:before="240" w:after="120"/>
        <w:rPr>
          <w:rFonts w:ascii="Arial" w:hAnsi="Arial"/>
          <w:color w:val="2A6099"/>
          <w:sz w:val="40"/>
          <w:szCs w:val="40"/>
        </w:rPr>
      </w:pPr>
      <w:r>
        <w:rPr>
          <w:rFonts w:ascii="Arial" w:hAnsi="Arial"/>
          <w:b/>
          <w:bCs/>
          <w:color w:val="auto"/>
          <w:sz w:val="24"/>
          <w:szCs w:val="24"/>
        </w:rPr>
        <w:t xml:space="preserve">Goal: </w:t>
      </w:r>
      <w:r>
        <w:rPr>
          <w:rFonts w:ascii="Arial" w:hAnsi="Arial"/>
          <w:b w:val="false"/>
          <w:bCs w:val="false"/>
          <w:color w:val="auto"/>
          <w:sz w:val="24"/>
          <w:szCs w:val="24"/>
        </w:rPr>
        <w:t>the goal is to visualize the average monthly prices of gold on a graph and develop a line of best fit to help predict future price of gold</w:t>
      </w:r>
    </w:p>
    <w:p>
      <w:pPr>
        <w:pStyle w:val="BodyText"/>
        <w:bidi w:val="0"/>
        <w:spacing w:before="240" w:after="120"/>
        <w:rPr>
          <w:rFonts w:ascii="Arial" w:hAnsi="Arial"/>
          <w:color w:val="2A6099"/>
          <w:sz w:val="40"/>
          <w:szCs w:val="40"/>
        </w:rPr>
      </w:pPr>
      <w:r>
        <w:rPr>
          <w:rFonts w:ascii="Arial" w:hAnsi="Arial"/>
          <w:b/>
          <w:bCs/>
          <w:color w:val="auto"/>
          <w:sz w:val="24"/>
          <w:szCs w:val="24"/>
        </w:rPr>
        <w:t xml:space="preserve">Dataset: </w:t>
      </w:r>
    </w:p>
    <w:p>
      <w:pPr>
        <w:pStyle w:val="BodyText"/>
        <w:numPr>
          <w:ilvl w:val="0"/>
          <w:numId w:val="2"/>
        </w:numPr>
        <w:bidi w:val="0"/>
        <w:spacing w:before="69" w:after="57"/>
        <w:rPr>
          <w:rFonts w:ascii="Arial" w:hAnsi="Arial"/>
          <w:color w:val="2A6099"/>
          <w:sz w:val="40"/>
          <w:szCs w:val="40"/>
        </w:rPr>
      </w:pPr>
      <w:r>
        <w:rPr>
          <w:rFonts w:ascii="Arial" w:hAnsi="Arial"/>
          <w:b w:val="false"/>
          <w:bCs w:val="false"/>
          <w:color w:val="auto"/>
          <w:sz w:val="24"/>
          <w:szCs w:val="24"/>
        </w:rPr>
        <w:t>‘</w:t>
      </w:r>
      <w:r>
        <w:rPr>
          <w:rFonts w:ascii="Arial" w:hAnsi="Arial"/>
          <w:b w:val="false"/>
          <w:bCs w:val="false"/>
          <w:color w:val="auto"/>
          <w:sz w:val="24"/>
          <w:szCs w:val="24"/>
        </w:rPr>
        <w:t xml:space="preserve">XAU_1Month_data_2004_to_2024-09-20.csv’ obtained from </w:t>
      </w:r>
      <w:hyperlink r:id="rId2">
        <w:r>
          <w:rPr>
            <w:rStyle w:val="Hyperlink"/>
            <w:rFonts w:ascii="Arial" w:hAnsi="Arial"/>
            <w:b w:val="false"/>
            <w:bCs w:val="false"/>
            <w:color w:val="auto"/>
            <w:sz w:val="24"/>
            <w:szCs w:val="24"/>
          </w:rPr>
          <w:t>Kaggle.com</w:t>
        </w:r>
      </w:hyperlink>
      <w:r>
        <w:rPr>
          <w:rFonts w:ascii="Arial" w:hAnsi="Arial"/>
          <w:b w:val="false"/>
          <w:bCs w:val="false"/>
          <w:color w:val="auto"/>
          <w:sz w:val="24"/>
          <w:szCs w:val="24"/>
        </w:rPr>
        <w:t xml:space="preserve"> </w:t>
      </w:r>
    </w:p>
    <w:p>
      <w:pPr>
        <w:pStyle w:val="BodyText"/>
        <w:numPr>
          <w:ilvl w:val="0"/>
          <w:numId w:val="2"/>
        </w:numPr>
        <w:bidi w:val="0"/>
        <w:spacing w:before="69" w:after="57"/>
        <w:rPr>
          <w:rFonts w:ascii="Arial" w:hAnsi="Arial"/>
          <w:color w:val="2A6099"/>
          <w:sz w:val="40"/>
          <w:szCs w:val="40"/>
        </w:rPr>
      </w:pPr>
      <w:r>
        <w:rPr>
          <w:rFonts w:ascii="Arial" w:hAnsi="Arial"/>
          <w:b w:val="false"/>
          <w:bCs w:val="false"/>
          <w:color w:val="auto"/>
          <w:sz w:val="24"/>
          <w:szCs w:val="24"/>
        </w:rPr>
        <w:t xml:space="preserve">Contains 7 columns and 245 Rows for each months sinces: 2004-06-01 till: 2024-09-01 </w:t>
      </w:r>
    </w:p>
    <w:p>
      <w:pPr>
        <w:pStyle w:val="BodyText"/>
        <w:bidi w:val="0"/>
        <w:spacing w:before="240" w:after="120"/>
        <w:rPr>
          <w:rFonts w:ascii="Arial" w:hAnsi="Arial"/>
          <w:color w:val="2A6099"/>
          <w:sz w:val="40"/>
          <w:szCs w:val="40"/>
        </w:rPr>
      </w:pPr>
      <w:r>
        <w:rPr>
          <w:rFonts w:ascii="Arial" w:hAnsi="Arial"/>
          <w:b/>
          <w:bCs/>
          <w:color w:val="auto"/>
          <w:sz w:val="24"/>
          <w:szCs w:val="24"/>
        </w:rPr>
        <w:t xml:space="preserve">Pre-Processing: </w:t>
      </w:r>
      <w:r>
        <w:rPr>
          <w:rFonts w:ascii="Arial" w:hAnsi="Arial"/>
          <w:b w:val="false"/>
          <w:bCs w:val="false"/>
          <w:color w:val="auto"/>
          <w:sz w:val="24"/>
          <w:szCs w:val="24"/>
        </w:rPr>
        <w:t xml:space="preserve">The data has the following columns: Date, time, open, high, low, close and volume. We are only interested in the monthly prediction based on the sell price so we only use the Date and Close price to plot our 2D graph. From 7 columns I reduced down to 2. </w:t>
      </w:r>
      <w:r>
        <w:rPr>
          <w:rFonts w:ascii="Arial" w:hAnsi="Arial"/>
          <w:b w:val="false"/>
          <w:bCs w:val="false"/>
          <w:color w:val="auto"/>
          <w:sz w:val="24"/>
          <w:szCs w:val="24"/>
        </w:rPr>
        <w:t>Attempted to format the date column but couldn’t quiet get it. The data does fit the graph but just isnt fully formatted on the x axis correctly.</w:t>
      </w:r>
    </w:p>
    <w:p>
      <w:pPr>
        <w:pStyle w:val="BodyText"/>
        <w:bidi w:val="0"/>
        <w:spacing w:before="240" w:after="120"/>
        <w:rPr>
          <w:rFonts w:ascii="Arial" w:hAnsi="Arial"/>
          <w:color w:val="2A6099"/>
          <w:sz w:val="40"/>
          <w:szCs w:val="40"/>
        </w:rPr>
      </w:pPr>
      <w:r>
        <w:rPr>
          <w:rFonts w:ascii="Arial" w:hAnsi="Arial"/>
          <w:b/>
          <w:bCs/>
          <w:color w:val="auto"/>
          <w:sz w:val="24"/>
          <w:szCs w:val="24"/>
        </w:rPr>
        <w:t xml:space="preserve">Tools and libraries: </w:t>
      </w:r>
    </w:p>
    <w:p>
      <w:pPr>
        <w:pStyle w:val="BodyText"/>
        <w:numPr>
          <w:ilvl w:val="0"/>
          <w:numId w:val="3"/>
        </w:numPr>
        <w:bidi w:val="0"/>
        <w:spacing w:before="12" w:after="0"/>
        <w:rPr>
          <w:rFonts w:ascii="Arial" w:hAnsi="Arial"/>
          <w:color w:val="2A6099"/>
          <w:sz w:val="40"/>
          <w:szCs w:val="40"/>
        </w:rPr>
      </w:pPr>
      <w:r>
        <w:rPr>
          <w:rFonts w:ascii="Arial" w:hAnsi="Arial"/>
          <w:b w:val="false"/>
          <w:bCs w:val="false"/>
          <w:color w:val="auto"/>
          <w:sz w:val="24"/>
          <w:szCs w:val="24"/>
        </w:rPr>
        <w:t>Python</w:t>
      </w:r>
    </w:p>
    <w:p>
      <w:pPr>
        <w:pStyle w:val="BodyText"/>
        <w:numPr>
          <w:ilvl w:val="0"/>
          <w:numId w:val="3"/>
        </w:numPr>
        <w:bidi w:val="0"/>
        <w:spacing w:before="12" w:after="0"/>
        <w:rPr>
          <w:rFonts w:ascii="Arial" w:hAnsi="Arial"/>
          <w:color w:val="2A6099"/>
          <w:sz w:val="40"/>
          <w:szCs w:val="40"/>
        </w:rPr>
      </w:pPr>
      <w:r>
        <w:rPr>
          <w:rFonts w:ascii="Arial" w:hAnsi="Arial"/>
          <w:b w:val="false"/>
          <w:bCs w:val="false"/>
          <w:color w:val="auto"/>
          <w:sz w:val="24"/>
          <w:szCs w:val="24"/>
        </w:rPr>
        <w:t>Jupyter Notebook</w:t>
      </w:r>
    </w:p>
    <w:p>
      <w:pPr>
        <w:pStyle w:val="BodyText"/>
        <w:numPr>
          <w:ilvl w:val="0"/>
          <w:numId w:val="3"/>
        </w:numPr>
        <w:bidi w:val="0"/>
        <w:spacing w:before="12" w:after="0"/>
        <w:rPr>
          <w:rFonts w:ascii="Arial" w:hAnsi="Arial"/>
          <w:color w:val="2A6099"/>
          <w:sz w:val="40"/>
          <w:szCs w:val="40"/>
        </w:rPr>
      </w:pPr>
      <w:r>
        <w:rPr>
          <w:rFonts w:ascii="Arial" w:hAnsi="Arial"/>
          <w:b w:val="false"/>
          <w:bCs w:val="false"/>
          <w:color w:val="auto"/>
          <w:sz w:val="24"/>
          <w:szCs w:val="24"/>
        </w:rPr>
        <w:t>pandas</w:t>
      </w:r>
    </w:p>
    <w:p>
      <w:pPr>
        <w:pStyle w:val="BodyText"/>
        <w:numPr>
          <w:ilvl w:val="0"/>
          <w:numId w:val="3"/>
        </w:numPr>
        <w:bidi w:val="0"/>
        <w:spacing w:before="12" w:after="0"/>
        <w:rPr>
          <w:rFonts w:ascii="Arial" w:hAnsi="Arial"/>
          <w:color w:val="2A6099"/>
          <w:sz w:val="40"/>
          <w:szCs w:val="40"/>
        </w:rPr>
      </w:pPr>
      <w:r>
        <w:rPr>
          <w:rFonts w:ascii="Arial" w:hAnsi="Arial"/>
          <w:b w:val="false"/>
          <w:bCs w:val="false"/>
          <w:color w:val="auto"/>
          <w:sz w:val="24"/>
          <w:szCs w:val="24"/>
        </w:rPr>
        <w:t>numpty</w:t>
      </w:r>
    </w:p>
    <w:p>
      <w:pPr>
        <w:pStyle w:val="BodyText"/>
        <w:numPr>
          <w:ilvl w:val="0"/>
          <w:numId w:val="3"/>
        </w:numPr>
        <w:bidi w:val="0"/>
        <w:spacing w:before="12" w:after="0"/>
        <w:rPr>
          <w:rFonts w:ascii="Arial" w:hAnsi="Arial"/>
          <w:color w:val="2A6099"/>
          <w:sz w:val="40"/>
          <w:szCs w:val="40"/>
        </w:rPr>
      </w:pPr>
      <w:r>
        <w:rPr>
          <w:rFonts w:ascii="Arial" w:hAnsi="Arial"/>
          <w:b w:val="false"/>
          <w:bCs w:val="false"/>
          <w:color w:val="auto"/>
          <w:sz w:val="24"/>
          <w:szCs w:val="24"/>
        </w:rPr>
        <w:t>matplotlib</w:t>
      </w:r>
    </w:p>
    <w:p>
      <w:pPr>
        <w:pStyle w:val="BodyText"/>
        <w:numPr>
          <w:ilvl w:val="0"/>
          <w:numId w:val="3"/>
        </w:numPr>
        <w:bidi w:val="0"/>
        <w:spacing w:before="12" w:after="0"/>
        <w:rPr>
          <w:rFonts w:ascii="Arial" w:hAnsi="Arial"/>
          <w:color w:val="2A6099"/>
          <w:sz w:val="40"/>
          <w:szCs w:val="40"/>
        </w:rPr>
      </w:pPr>
      <w:r>
        <w:rPr>
          <w:rFonts w:ascii="Arial" w:hAnsi="Arial"/>
          <w:b w:val="false"/>
          <w:bCs w:val="false"/>
          <w:color w:val="auto"/>
          <w:sz w:val="24"/>
          <w:szCs w:val="24"/>
        </w:rPr>
        <w:t>sklearn</w:t>
      </w:r>
    </w:p>
    <w:p>
      <w:pPr>
        <w:pStyle w:val="BodyText"/>
        <w:bidi w:val="0"/>
        <w:spacing w:before="240" w:after="120"/>
        <w:rPr>
          <w:rFonts w:ascii="Arial" w:hAnsi="Arial"/>
          <w:color w:val="2A6099"/>
          <w:sz w:val="40"/>
          <w:szCs w:val="40"/>
        </w:rPr>
      </w:pPr>
      <w:r>
        <w:rPr>
          <w:b/>
          <w:bCs/>
          <w:color w:val="auto"/>
          <w:sz w:val="24"/>
          <w:szCs w:val="24"/>
        </w:rPr>
      </w:r>
    </w:p>
    <w:p>
      <w:pPr>
        <w:pStyle w:val="BodyText"/>
        <w:bidi w:val="0"/>
        <w:spacing w:before="240" w:after="120"/>
        <w:rPr>
          <w:rFonts w:ascii="Arial" w:hAnsi="Arial"/>
          <w:color w:val="2A6099"/>
          <w:sz w:val="40"/>
          <w:szCs w:val="40"/>
        </w:rPr>
      </w:pPr>
      <w:r>
        <w:rPr>
          <w:b/>
          <w:bCs/>
          <w:color w:val="auto"/>
          <w:sz w:val="24"/>
          <w:szCs w:val="24"/>
        </w:rPr>
      </w:r>
    </w:p>
    <w:p>
      <w:pPr>
        <w:pStyle w:val="BodyText"/>
        <w:bidi w:val="0"/>
        <w:spacing w:before="240" w:after="120"/>
        <w:rPr>
          <w:rFonts w:ascii="Arial" w:hAnsi="Arial"/>
          <w:color w:val="2A6099"/>
          <w:sz w:val="40"/>
          <w:szCs w:val="40"/>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Arial">
    <w:charset w:val="01" w:characterSet="utf-8"/>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IE"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IE" w:eastAsia="zh-CN" w:bidi="hi-IN"/>
    </w:rPr>
  </w:style>
  <w:style w:type="character" w:styleId="Hyper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Heading"/>
    <w:next w:val="BodyText"/>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aggle.com/datasets/novandraanugrah/xauusd-gold-price-historical-data-2004-2024?select=XAU_1Month_data_2004_to_2024-09-20.csv"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27</TotalTime>
  <Application>LibreOffice/24.2.6.2$Linux_X86_64 LibreOffice_project/420$Build-2</Application>
  <AppVersion>15.0000</AppVersion>
  <Pages>1</Pages>
  <Words>155</Words>
  <Characters>749</Characters>
  <CharactersWithSpaces>887</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2024-10-22T13:47:30Z</dcterms:created>
  <dc:creator/>
  <dc:description/>
  <dc:language>en-IE</dc:language>
  <cp:lastModifiedBy/>
  <dcterms:modified xsi:type="dcterms:W3CDTF">2024-10-22T14:26:04Z</dcterms:modified>
  <cp:revision>4</cp:revision>
  <dc:subject/>
  <dc:title/>
</cp:coreProperties>
</file>