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left:0;text-align:left;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762439CA" w:rsidR="00255E27" w:rsidRDefault="00482743" w:rsidP="00FA667A">
      <w:pPr>
        <w:pStyle w:val="Title"/>
        <w:jc w:val="center"/>
        <w:rPr>
          <w:rFonts w:cs="Arial"/>
        </w:rPr>
      </w:pPr>
      <w:r>
        <w:rPr>
          <w:rFonts w:cs="Arial"/>
        </w:rPr>
        <w:t>Report</w:t>
      </w:r>
    </w:p>
    <w:p w14:paraId="7157E526" w14:textId="09477E46" w:rsidR="00F24028" w:rsidRDefault="00F24028" w:rsidP="00F24028"/>
    <w:p w14:paraId="37CD2EF8" w14:textId="200E1114"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SiteSafeAI</w:t>
      </w:r>
      <w:proofErr w:type="spellEnd"/>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398BD68">
            <wp:simplePos x="0" y="0"/>
            <wp:positionH relativeFrom="column">
              <wp:posOffset>3495040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1D4094">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236A2EF4">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1D4094">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139688F6" w:rsidR="00F04A6C" w:rsidRPr="00E45879" w:rsidRDefault="004C5CDB" w:rsidP="001D4094">
      <w:pPr>
        <w:pStyle w:val="Title"/>
        <w:ind w:left="993"/>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191574" w:rsidR="008054A5" w:rsidRDefault="00DB0460" w:rsidP="001D4094">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756C">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6BA5C5DF" w:rsidR="00766E08" w:rsidRPr="00766E08" w:rsidRDefault="00766E08" w:rsidP="00766E08"/>
    <w:p w14:paraId="1F181F97" w14:textId="51A4ED27" w:rsidR="00FA5E86" w:rsidRDefault="001D4094" w:rsidP="00E45879">
      <w:pPr>
        <w:pStyle w:val="Subtitle"/>
      </w:pPr>
      <w:bookmarkStart w:id="0" w:name="_Toc190421392"/>
      <w:bookmarkStart w:id="1" w:name="_Toc190422315"/>
      <w:r w:rsidRPr="00A95D24">
        <w:rPr>
          <w:b/>
          <w:bCs/>
          <w:noProof/>
        </w:rPr>
        <mc:AlternateContent>
          <mc:Choice Requires="wps">
            <w:drawing>
              <wp:anchor distT="45720" distB="45720" distL="114300" distR="114300" simplePos="0" relativeHeight="251776000" behindDoc="0" locked="0" layoutInCell="1" allowOverlap="1" wp14:anchorId="7FF5806D" wp14:editId="6958CAC6">
                <wp:simplePos x="0" y="0"/>
                <wp:positionH relativeFrom="column">
                  <wp:posOffset>3554095</wp:posOffset>
                </wp:positionH>
                <wp:positionV relativeFrom="paragraph">
                  <wp:posOffset>23495</wp:posOffset>
                </wp:positionV>
                <wp:extent cx="1286510"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r w:rsidR="00E5715B">
                              <w:rPr>
                                <w:sz w:val="18"/>
                                <w:szCs w:val="18"/>
                              </w:rPr>
                              <w:t>SiteSafe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279.85pt;margin-top:1.85pt;width:101.3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" filled="f" stroked="f">
                <v:textbo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r w:rsidR="00E5715B">
                        <w:rPr>
                          <w:sz w:val="18"/>
                          <w:szCs w:val="18"/>
                        </w:rPr>
                        <w:t>SiteSafe Logo</w:t>
                      </w:r>
                    </w:p>
                  </w:txbxContent>
                </v:textbox>
              </v:shape>
            </w:pict>
          </mc:Fallback>
        </mc:AlternateContent>
      </w:r>
      <w:bookmarkEnd w:id="0"/>
      <w:bookmarkEnd w:id="1"/>
    </w:p>
    <w:p w14:paraId="7917676F" w14:textId="0CE87400" w:rsidR="00DB0460" w:rsidRDefault="00DB0460" w:rsidP="00E45879">
      <w:pPr>
        <w:pStyle w:val="Subtitle"/>
      </w:pPr>
    </w:p>
    <w:p w14:paraId="49708CAB" w14:textId="77777777" w:rsidR="00980C29" w:rsidRDefault="00980C29" w:rsidP="00980C29"/>
    <w:p w14:paraId="00426E07" w14:textId="54135A9B" w:rsidR="00482743" w:rsidRDefault="00482743" w:rsidP="00482743">
      <w:pPr>
        <w:pStyle w:val="Heading1"/>
      </w:pPr>
      <w:r>
        <w:lastRenderedPageBreak/>
        <w:t>Table of Contents</w:t>
      </w:r>
    </w:p>
    <w:p w14:paraId="0260D426" w14:textId="77777777" w:rsidR="00482743" w:rsidRDefault="00482743" w:rsidP="00980C29"/>
    <w:p w14:paraId="3BD9FE3E" w14:textId="77777777" w:rsidR="00482743" w:rsidRDefault="00482743" w:rsidP="00980C29"/>
    <w:p w14:paraId="1FB53974" w14:textId="77777777" w:rsidR="00482743" w:rsidRDefault="00482743" w:rsidP="00980C29"/>
    <w:p w14:paraId="3A7B5BEA" w14:textId="77777777" w:rsidR="00482743" w:rsidRDefault="00482743" w:rsidP="00980C29"/>
    <w:p w14:paraId="0D6FF202" w14:textId="77777777" w:rsidR="00482743" w:rsidRDefault="00482743" w:rsidP="00980C29"/>
    <w:p w14:paraId="0D2FEE23" w14:textId="77777777" w:rsidR="00482743" w:rsidRDefault="00482743" w:rsidP="00980C29"/>
    <w:p w14:paraId="52656C23" w14:textId="77777777" w:rsidR="00482743" w:rsidRDefault="00482743" w:rsidP="00980C29"/>
    <w:p w14:paraId="6149D8C1" w14:textId="77777777" w:rsidR="00482743" w:rsidRDefault="00482743" w:rsidP="00980C29"/>
    <w:p w14:paraId="5180AE2A" w14:textId="77777777" w:rsidR="00482743" w:rsidRDefault="00482743" w:rsidP="00980C29"/>
    <w:p w14:paraId="4EABF2E5" w14:textId="77777777" w:rsidR="00482743" w:rsidRDefault="00482743" w:rsidP="00980C29"/>
    <w:p w14:paraId="0689F63D" w14:textId="77777777" w:rsidR="00482743" w:rsidRDefault="00482743" w:rsidP="00980C29"/>
    <w:p w14:paraId="38E56277" w14:textId="77777777" w:rsidR="00482743" w:rsidRDefault="00482743" w:rsidP="00980C29"/>
    <w:p w14:paraId="202DEADB" w14:textId="77777777" w:rsidR="00482743" w:rsidRDefault="00482743" w:rsidP="00980C29"/>
    <w:p w14:paraId="1B4ABDB5" w14:textId="77777777" w:rsidR="00482743" w:rsidRDefault="00482743" w:rsidP="00980C29"/>
    <w:p w14:paraId="2A8370EC" w14:textId="77777777" w:rsidR="00482743" w:rsidRDefault="00482743" w:rsidP="00980C29"/>
    <w:p w14:paraId="70A9A3DE" w14:textId="77777777" w:rsidR="00482743" w:rsidRDefault="00482743" w:rsidP="00980C29"/>
    <w:p w14:paraId="1F6301B0" w14:textId="77777777" w:rsidR="00482743" w:rsidRDefault="00482743" w:rsidP="00980C29"/>
    <w:p w14:paraId="2B3C61CA" w14:textId="77777777" w:rsidR="00482743" w:rsidRDefault="00482743" w:rsidP="00980C29"/>
    <w:p w14:paraId="70B4CD27" w14:textId="77777777" w:rsidR="00482743" w:rsidRDefault="00482743" w:rsidP="00980C29"/>
    <w:p w14:paraId="32AF8DBD" w14:textId="77777777" w:rsidR="00482743" w:rsidRDefault="00482743" w:rsidP="00980C29"/>
    <w:p w14:paraId="14F31B7A" w14:textId="77777777" w:rsidR="00482743" w:rsidRDefault="00482743" w:rsidP="00980C29"/>
    <w:p w14:paraId="7F302C16" w14:textId="77777777" w:rsidR="00482743" w:rsidRDefault="00482743" w:rsidP="00980C29"/>
    <w:p w14:paraId="468A486E" w14:textId="77777777" w:rsidR="00482743" w:rsidRDefault="00482743" w:rsidP="00980C29"/>
    <w:p w14:paraId="3D0F9395" w14:textId="77777777" w:rsidR="00482743" w:rsidRDefault="00482743" w:rsidP="00980C29"/>
    <w:p w14:paraId="301E1E2A" w14:textId="77777777" w:rsidR="00482743" w:rsidRDefault="00482743" w:rsidP="00980C29"/>
    <w:p w14:paraId="4B3EEC8B" w14:textId="77777777" w:rsidR="00482743" w:rsidRDefault="00482743" w:rsidP="00980C29"/>
    <w:p w14:paraId="58102B74" w14:textId="77777777" w:rsidR="00482743" w:rsidRDefault="00482743" w:rsidP="00980C29"/>
    <w:p w14:paraId="136EA3D7" w14:textId="5873E390" w:rsidR="00C02DB0" w:rsidRDefault="00E45879" w:rsidP="00D94A15">
      <w:pPr>
        <w:pStyle w:val="Heading1"/>
      </w:pPr>
      <w:bookmarkStart w:id="2" w:name="_Toc190422316"/>
      <w:r w:rsidRPr="00C81001">
        <w:lastRenderedPageBreak/>
        <w:t>Introduction</w:t>
      </w:r>
      <w:bookmarkEnd w:id="2"/>
    </w:p>
    <w:p w14:paraId="7893EB48" w14:textId="77777777" w:rsidR="00AA61C3" w:rsidRPr="00AA61C3" w:rsidRDefault="00AA61C3" w:rsidP="00AA61C3"/>
    <w:p w14:paraId="5DCCDC27" w14:textId="77777777" w:rsidR="00D94A15" w:rsidRPr="00D94A15" w:rsidRDefault="00D94A15" w:rsidP="00D94A15">
      <w:pPr>
        <w:rPr>
          <w:lang w:val="en-GB"/>
        </w:rPr>
      </w:pPr>
      <w:r w:rsidRPr="00D94A15">
        <w:rPr>
          <w:lang w:val="en-GB"/>
        </w:rPr>
        <w:t xml:space="preserve">This report presents a comprehensive overview of the development process for the </w:t>
      </w:r>
      <w:proofErr w:type="spellStart"/>
      <w:r w:rsidRPr="00D94A15">
        <w:rPr>
          <w:lang w:val="en-GB"/>
        </w:rPr>
        <w:t>SiteSafeAI</w:t>
      </w:r>
      <w:proofErr w:type="spellEnd"/>
      <w:r w:rsidRPr="00D94A15">
        <w:rPr>
          <w:lang w:val="en-GB"/>
        </w:rPr>
        <w:t xml:space="preserve"> web application, carried out as part of my Final Year Project (FYP). It reflects not only the technical work involved but also the personal and professional growth experienced throughout the project. The aim of this document is to demonstrate the skills I have developed, the challenges I encountered, and the lessons I have learned along the way.</w:t>
      </w:r>
    </w:p>
    <w:p w14:paraId="1726A8A6" w14:textId="581B6391" w:rsidR="00D94A15" w:rsidRPr="00D94A15" w:rsidRDefault="00D94A15" w:rsidP="00D94A15">
      <w:pPr>
        <w:rPr>
          <w:lang w:val="en-GB"/>
        </w:rPr>
      </w:pPr>
      <w:r w:rsidRPr="00D94A15">
        <w:rPr>
          <w:lang w:val="en-GB"/>
        </w:rPr>
        <w:t>Throughout the report, I will provide detailed descriptions of the individual modules within the system, the data structures used</w:t>
      </w:r>
      <w:r>
        <w:rPr>
          <w:lang w:val="en-GB"/>
        </w:rPr>
        <w:t xml:space="preserve">, </w:t>
      </w:r>
      <w:r w:rsidRPr="00D94A15">
        <w:rPr>
          <w:lang w:val="en-GB"/>
        </w:rPr>
        <w:t>including the database schema</w:t>
      </w:r>
      <w:r>
        <w:rPr>
          <w:lang w:val="en-GB"/>
        </w:rPr>
        <w:t xml:space="preserve">, </w:t>
      </w:r>
      <w:r w:rsidRPr="00D94A15">
        <w:rPr>
          <w:lang w:val="en-GB"/>
        </w:rPr>
        <w:t>and the tools and technologies that powered the application, such as Flask, React, SQLite, OpenCV, and YOLOv11. Where design choices differed from my initial plans, those changes will be documented along with the reasoning behind them and any additional research that supported those decisions.</w:t>
      </w:r>
    </w:p>
    <w:p w14:paraId="4120B209" w14:textId="24DDBA7D" w:rsidR="00D94A15" w:rsidRPr="00D94A15" w:rsidRDefault="00D94A15" w:rsidP="00D94A15">
      <w:pPr>
        <w:rPr>
          <w:lang w:val="en-GB"/>
        </w:rPr>
      </w:pPr>
      <w:r w:rsidRPr="00D94A15">
        <w:rPr>
          <w:lang w:val="en-GB"/>
        </w:rPr>
        <w:t>This report will also review the major challenges faced during development and how I resolved them, showcasing the problem-solving strategies employed and highlighting areas where mistakes were made and how they became learning opportunities. Some requirements were met successfully, while others evolved or were partially implemented</w:t>
      </w:r>
      <w:r>
        <w:rPr>
          <w:lang w:val="en-GB"/>
        </w:rPr>
        <w:t xml:space="preserve">, </w:t>
      </w:r>
      <w:r w:rsidRPr="00D94A15">
        <w:rPr>
          <w:lang w:val="en-GB"/>
        </w:rPr>
        <w:t>these will be discussed honestly and in detail.</w:t>
      </w:r>
    </w:p>
    <w:p w14:paraId="1E5AD2EC" w14:textId="77777777" w:rsidR="00D94A15" w:rsidRPr="00D94A15" w:rsidRDefault="00D94A15" w:rsidP="00D94A15">
      <w:pPr>
        <w:rPr>
          <w:lang w:val="en-GB"/>
        </w:rPr>
      </w:pPr>
      <w:r w:rsidRPr="00D94A15">
        <w:rPr>
          <w:lang w:val="en-GB"/>
        </w:rPr>
        <w:t>In addition, I will outline the testing approaches used to assess the reliability and performance of the software and reflect on the learning outcomes of this project. Finally, I will explore what I would do differently if I were to start the project again, identifying ways to improve the development workflow, design planning, or implementation strategies.</w:t>
      </w:r>
    </w:p>
    <w:p w14:paraId="1D5A5E6F" w14:textId="091C9CF8" w:rsidR="00D94A15" w:rsidRPr="00D94A15" w:rsidRDefault="00D94A15" w:rsidP="00D94A15">
      <w:pPr>
        <w:rPr>
          <w:lang w:val="en-GB"/>
        </w:rPr>
      </w:pPr>
      <w:r w:rsidRPr="00D94A15">
        <w:rPr>
          <w:lang w:val="en-GB"/>
        </w:rPr>
        <w:t>The goal of this report is not only to showcase the finished product, but also to demonstrate my ability to navigate a large software development process</w:t>
      </w:r>
      <w:r w:rsidR="00AA61C3">
        <w:rPr>
          <w:lang w:val="en-GB"/>
        </w:rPr>
        <w:t xml:space="preserve">, </w:t>
      </w:r>
      <w:r w:rsidRPr="00D94A15">
        <w:rPr>
          <w:lang w:val="en-GB"/>
        </w:rPr>
        <w:t>gaining real-world experience, learning from setbacks, and emerging as a more capable software developer.</w:t>
      </w:r>
    </w:p>
    <w:p w14:paraId="25390FA2" w14:textId="77777777" w:rsidR="00FC756C" w:rsidRDefault="00FC756C" w:rsidP="000511D0">
      <w:pPr>
        <w:rPr>
          <w:lang w:val="en-GB"/>
        </w:rPr>
      </w:pPr>
    </w:p>
    <w:p w14:paraId="178244E8" w14:textId="77777777" w:rsidR="00C02DB0" w:rsidRDefault="00C02DB0" w:rsidP="000511D0">
      <w:pPr>
        <w:rPr>
          <w:lang w:val="en-GB"/>
        </w:rPr>
      </w:pPr>
    </w:p>
    <w:p w14:paraId="65903782" w14:textId="77777777" w:rsidR="00C02DB0" w:rsidRDefault="00C02DB0" w:rsidP="000511D0">
      <w:pPr>
        <w:rPr>
          <w:lang w:val="en-GB"/>
        </w:rPr>
      </w:pPr>
    </w:p>
    <w:p w14:paraId="6E98CD4A" w14:textId="77777777" w:rsidR="00C02DB0" w:rsidRDefault="00C02DB0" w:rsidP="000511D0">
      <w:pPr>
        <w:rPr>
          <w:lang w:val="en-GB"/>
        </w:rPr>
      </w:pPr>
    </w:p>
    <w:p w14:paraId="1A847C18" w14:textId="77777777" w:rsidR="00C02DB0" w:rsidRDefault="00C02DB0" w:rsidP="000511D0">
      <w:pPr>
        <w:rPr>
          <w:lang w:val="en-GB"/>
        </w:rPr>
      </w:pPr>
    </w:p>
    <w:p w14:paraId="0FF23DB8" w14:textId="77777777" w:rsidR="00AA61C3" w:rsidRDefault="00AA61C3" w:rsidP="000511D0">
      <w:pPr>
        <w:rPr>
          <w:lang w:val="en-GB"/>
        </w:rPr>
      </w:pPr>
    </w:p>
    <w:p w14:paraId="54A0F435" w14:textId="77777777" w:rsidR="00AA61C3" w:rsidRDefault="00AA61C3" w:rsidP="000511D0">
      <w:pPr>
        <w:rPr>
          <w:lang w:val="en-GB"/>
        </w:rPr>
      </w:pPr>
    </w:p>
    <w:p w14:paraId="722FBC85" w14:textId="77777777" w:rsidR="00AA61C3" w:rsidRDefault="00AA61C3" w:rsidP="000511D0">
      <w:pPr>
        <w:rPr>
          <w:lang w:val="en-GB"/>
        </w:rPr>
      </w:pPr>
    </w:p>
    <w:p w14:paraId="011C8461" w14:textId="50F54F0C" w:rsidR="00AA61C3" w:rsidRDefault="00AA61C3" w:rsidP="00AA61C3">
      <w:pPr>
        <w:pStyle w:val="Heading1"/>
        <w:rPr>
          <w:lang w:val="en-GB"/>
        </w:rPr>
      </w:pPr>
      <w:r>
        <w:rPr>
          <w:lang w:val="en-GB"/>
        </w:rPr>
        <w:lastRenderedPageBreak/>
        <w:t>System Overview</w:t>
      </w:r>
    </w:p>
    <w:p w14:paraId="39B0C2EC" w14:textId="77777777" w:rsidR="00AA61C3" w:rsidRDefault="00AA61C3" w:rsidP="00AA61C3">
      <w:pPr>
        <w:rPr>
          <w:lang w:val="en-GB"/>
        </w:rPr>
      </w:pPr>
    </w:p>
    <w:p w14:paraId="4B281499" w14:textId="2050A667" w:rsidR="00AA61C3" w:rsidRPr="00AA61C3" w:rsidRDefault="00AA61C3" w:rsidP="00AA61C3">
      <w:pPr>
        <w:rPr>
          <w:lang w:val="en-GB"/>
        </w:rPr>
      </w:pPr>
      <w:proofErr w:type="spellStart"/>
      <w:r w:rsidRPr="00AA61C3">
        <w:rPr>
          <w:lang w:val="en-GB"/>
        </w:rPr>
        <w:t>SiteSafeAI</w:t>
      </w:r>
      <w:proofErr w:type="spellEnd"/>
      <w:r w:rsidRPr="00AA61C3">
        <w:rPr>
          <w:lang w:val="en-GB"/>
        </w:rPr>
        <w:t xml:space="preserve"> is an AI-powered safety monitoring web application designed to enhance compliance with personal protective equipment (PPE) policies</w:t>
      </w:r>
      <w:r w:rsidR="0097440C">
        <w:rPr>
          <w:lang w:val="en-GB"/>
        </w:rPr>
        <w:t xml:space="preserve">, </w:t>
      </w:r>
      <w:r w:rsidRPr="00AA61C3">
        <w:rPr>
          <w:lang w:val="en-GB"/>
        </w:rPr>
        <w:t>specifically helmet usage</w:t>
      </w:r>
      <w:r w:rsidR="0097440C">
        <w:rPr>
          <w:lang w:val="en-GB"/>
        </w:rPr>
        <w:t xml:space="preserve">, </w:t>
      </w:r>
      <w:r w:rsidRPr="00AA61C3">
        <w:rPr>
          <w:lang w:val="en-GB"/>
        </w:rPr>
        <w:t>on construction sites. The system processes real-time video feeds from surveillance cameras and applies object detection to identify individuals and determine whether they are wearing helmets. Its goal is to reduce safety violations by providing automated, real-time feedback and alert mechanisms for site supervisors.</w:t>
      </w:r>
    </w:p>
    <w:p w14:paraId="5BAB160F" w14:textId="12C53329" w:rsidR="00AA61C3" w:rsidRPr="00AA61C3" w:rsidRDefault="00AA61C3" w:rsidP="00AA61C3">
      <w:pPr>
        <w:rPr>
          <w:lang w:val="en-GB"/>
        </w:rPr>
      </w:pPr>
      <w:r w:rsidRPr="00AA61C3">
        <w:rPr>
          <w:lang w:val="en-GB"/>
        </w:rPr>
        <w:t>The application is built using a modern full-stack architecture. The backend is developed with Flask, which handles video frame routing, model inference using the YOLOv11 object detection algorithm, and system-level logic. The frontend, developed with React, presents a responsive, user-friendly interface for live video viewing, system configuration, and user</w:t>
      </w:r>
      <w:r w:rsidR="0097440C">
        <w:rPr>
          <w:lang w:val="en-GB"/>
        </w:rPr>
        <w:t>/camera</w:t>
      </w:r>
      <w:r w:rsidRPr="00AA61C3">
        <w:rPr>
          <w:lang w:val="en-GB"/>
        </w:rPr>
        <w:t xml:space="preserve"> management. OpenCV is used for handling video streams, and </w:t>
      </w:r>
      <w:r w:rsidR="0097440C">
        <w:rPr>
          <w:lang w:val="en-GB"/>
        </w:rPr>
        <w:t>MySQL</w:t>
      </w:r>
      <w:r w:rsidRPr="00AA61C3">
        <w:rPr>
          <w:lang w:val="en-GB"/>
        </w:rPr>
        <w:t xml:space="preserve"> serves as the database solution.</w:t>
      </w:r>
    </w:p>
    <w:p w14:paraId="4D7A2D8B" w14:textId="77777777" w:rsidR="00AA61C3" w:rsidRPr="00AA61C3" w:rsidRDefault="00AA61C3" w:rsidP="0097440C">
      <w:pPr>
        <w:pStyle w:val="Heading2"/>
        <w:rPr>
          <w:lang w:val="en-GB"/>
        </w:rPr>
      </w:pPr>
      <w:r w:rsidRPr="00AA61C3">
        <w:rPr>
          <w:lang w:val="en-GB"/>
        </w:rPr>
        <w:t>Key Features</w:t>
      </w:r>
    </w:p>
    <w:p w14:paraId="6331FD25" w14:textId="02AC3D6F" w:rsidR="00AA61C3" w:rsidRPr="00AA61C3" w:rsidRDefault="00AA61C3" w:rsidP="00AA61C3">
      <w:pPr>
        <w:jc w:val="left"/>
        <w:rPr>
          <w:lang w:val="en-GB"/>
        </w:rPr>
      </w:pPr>
      <w:r w:rsidRPr="00AA61C3">
        <w:rPr>
          <w:b/>
          <w:bCs/>
          <w:lang w:val="en-GB"/>
        </w:rPr>
        <w:t>1. Real-time Helmet Detection</w:t>
      </w:r>
      <w:r w:rsidRPr="00AA61C3">
        <w:rPr>
          <w:lang w:val="en-GB"/>
        </w:rPr>
        <w:br/>
        <w:t xml:space="preserve">At the core of </w:t>
      </w:r>
      <w:proofErr w:type="spellStart"/>
      <w:r w:rsidRPr="00AA61C3">
        <w:rPr>
          <w:lang w:val="en-GB"/>
        </w:rPr>
        <w:t>SiteSafeAI</w:t>
      </w:r>
      <w:proofErr w:type="spellEnd"/>
      <w:r w:rsidRPr="00AA61C3">
        <w:rPr>
          <w:lang w:val="en-GB"/>
        </w:rPr>
        <w:t xml:space="preserve"> is a helmet detection model trained using YOLOv11. The model </w:t>
      </w:r>
      <w:proofErr w:type="gramStart"/>
      <w:r w:rsidRPr="00AA61C3">
        <w:rPr>
          <w:lang w:val="en-GB"/>
        </w:rPr>
        <w:t>is capable of identifying</w:t>
      </w:r>
      <w:proofErr w:type="gramEnd"/>
      <w:r w:rsidRPr="00AA61C3">
        <w:rPr>
          <w:lang w:val="en-GB"/>
        </w:rPr>
        <w:t xml:space="preserve"> individuals in video frames and classifying them as either wearing or not wearing helmets. The system operates at approximately </w:t>
      </w:r>
      <w:r w:rsidR="0097440C">
        <w:rPr>
          <w:lang w:val="en-GB"/>
        </w:rPr>
        <w:t>2</w:t>
      </w:r>
      <w:r w:rsidRPr="00AA61C3">
        <w:rPr>
          <w:lang w:val="en-GB"/>
        </w:rPr>
        <w:t xml:space="preserve"> inferences per second, ensuring real-time detection that is fast enough to monitor active environments without significant delay.</w:t>
      </w:r>
    </w:p>
    <w:p w14:paraId="0FC95181" w14:textId="77777777" w:rsidR="00AA61C3" w:rsidRPr="00AA61C3" w:rsidRDefault="00AA61C3" w:rsidP="00AA61C3">
      <w:pPr>
        <w:jc w:val="left"/>
        <w:rPr>
          <w:lang w:val="en-GB"/>
        </w:rPr>
      </w:pPr>
      <w:r w:rsidRPr="00AA61C3">
        <w:rPr>
          <w:b/>
          <w:bCs/>
          <w:lang w:val="en-GB"/>
        </w:rPr>
        <w:t>2. User Roles and Access Control</w:t>
      </w:r>
      <w:r w:rsidRPr="00AA61C3">
        <w:rPr>
          <w:lang w:val="en-GB"/>
        </w:rPr>
        <w:br/>
        <w:t>The system supports two types of users:</w:t>
      </w:r>
    </w:p>
    <w:p w14:paraId="39488C45" w14:textId="77777777" w:rsidR="00AA61C3" w:rsidRPr="00AA61C3" w:rsidRDefault="00AA61C3" w:rsidP="00AA61C3">
      <w:pPr>
        <w:numPr>
          <w:ilvl w:val="0"/>
          <w:numId w:val="29"/>
        </w:numPr>
        <w:rPr>
          <w:lang w:val="en-GB"/>
        </w:rPr>
      </w:pPr>
      <w:r w:rsidRPr="00AA61C3">
        <w:rPr>
          <w:b/>
          <w:bCs/>
          <w:lang w:val="en-GB"/>
        </w:rPr>
        <w:t>Admin Users:</w:t>
      </w:r>
      <w:r w:rsidRPr="00AA61C3">
        <w:rPr>
          <w:lang w:val="en-GB"/>
        </w:rPr>
        <w:t xml:space="preserve"> Have full control over the platform, including access to all video streams, system settings, and user management. Admins can create, update, or delete other user accounts and modify system-wide configurations such as notification preferences.</w:t>
      </w:r>
    </w:p>
    <w:p w14:paraId="2F39F4B4" w14:textId="77777777" w:rsidR="00AA61C3" w:rsidRPr="00AA61C3" w:rsidRDefault="00AA61C3" w:rsidP="00AA61C3">
      <w:pPr>
        <w:numPr>
          <w:ilvl w:val="0"/>
          <w:numId w:val="29"/>
        </w:numPr>
        <w:rPr>
          <w:lang w:val="en-GB"/>
        </w:rPr>
      </w:pPr>
      <w:r w:rsidRPr="00AA61C3">
        <w:rPr>
          <w:b/>
          <w:bCs/>
          <w:lang w:val="en-GB"/>
        </w:rPr>
        <w:t>Normal Users:</w:t>
      </w:r>
      <w:r w:rsidRPr="00AA61C3">
        <w:rPr>
          <w:lang w:val="en-GB"/>
        </w:rPr>
        <w:t xml:space="preserve"> Can view video streams and access detection data relevant to their assigned company or site but cannot modify other user accounts or system settings.</w:t>
      </w:r>
    </w:p>
    <w:p w14:paraId="5D6D7BB9" w14:textId="14D8CE99" w:rsidR="00AA61C3" w:rsidRPr="00AA61C3" w:rsidRDefault="00AA61C3" w:rsidP="00AA61C3">
      <w:pPr>
        <w:rPr>
          <w:lang w:val="en-GB"/>
        </w:rPr>
      </w:pPr>
      <w:r w:rsidRPr="00AA61C3">
        <w:rPr>
          <w:lang w:val="en-GB"/>
        </w:rPr>
        <w:t>This role-based access control ensures that only authori</w:t>
      </w:r>
      <w:r w:rsidR="0097440C">
        <w:rPr>
          <w:lang w:val="en-GB"/>
        </w:rPr>
        <w:t>s</w:t>
      </w:r>
      <w:r w:rsidRPr="00AA61C3">
        <w:rPr>
          <w:lang w:val="en-GB"/>
        </w:rPr>
        <w:t>ed personnel can make sensitive changes, helping to maintain data integrity and system security.</w:t>
      </w:r>
    </w:p>
    <w:p w14:paraId="4C305C58" w14:textId="1F8E35EB" w:rsidR="00AA61C3" w:rsidRPr="00AA61C3" w:rsidRDefault="00AA61C3" w:rsidP="00AA61C3">
      <w:pPr>
        <w:jc w:val="left"/>
        <w:rPr>
          <w:lang w:val="en-GB"/>
        </w:rPr>
      </w:pPr>
      <w:r w:rsidRPr="00AA61C3">
        <w:rPr>
          <w:b/>
          <w:bCs/>
          <w:lang w:val="en-GB"/>
        </w:rPr>
        <w:t>3. Configurable Email Notification System</w:t>
      </w:r>
      <w:r w:rsidRPr="00AA61C3">
        <w:rPr>
          <w:lang w:val="en-GB"/>
        </w:rPr>
        <w:br/>
      </w:r>
      <w:proofErr w:type="spellStart"/>
      <w:r w:rsidRPr="00AA61C3">
        <w:rPr>
          <w:lang w:val="en-GB"/>
        </w:rPr>
        <w:t>SiteSafeAI</w:t>
      </w:r>
      <w:proofErr w:type="spellEnd"/>
      <w:r w:rsidRPr="00AA61C3">
        <w:rPr>
          <w:lang w:val="en-GB"/>
        </w:rPr>
        <w:t xml:space="preserve"> includes an automated email alert system designed to notify users of safety violations. Admin users can enable or disable email notifications per company and customi</w:t>
      </w:r>
      <w:r w:rsidR="0097440C">
        <w:rPr>
          <w:lang w:val="en-GB"/>
        </w:rPr>
        <w:t>s</w:t>
      </w:r>
      <w:r w:rsidRPr="00AA61C3">
        <w:rPr>
          <w:lang w:val="en-GB"/>
        </w:rPr>
        <w:t>e the recipient email addresses directly through the interface. This flexibility allows organi</w:t>
      </w:r>
      <w:r w:rsidR="0097440C">
        <w:rPr>
          <w:lang w:val="en-GB"/>
        </w:rPr>
        <w:t>s</w:t>
      </w:r>
      <w:r w:rsidRPr="00AA61C3">
        <w:rPr>
          <w:lang w:val="en-GB"/>
        </w:rPr>
        <w:t>ations to adapt the notification system to their internal communication workflows. When enabled, the system sends an email alert whenever a person without a helmet is detected on camera.</w:t>
      </w:r>
    </w:p>
    <w:p w14:paraId="76538AA3" w14:textId="77777777" w:rsidR="00AA61C3" w:rsidRPr="00AA61C3" w:rsidRDefault="00AA61C3" w:rsidP="00AA61C3">
      <w:pPr>
        <w:jc w:val="left"/>
        <w:rPr>
          <w:lang w:val="en-GB"/>
        </w:rPr>
      </w:pPr>
      <w:r w:rsidRPr="00AA61C3">
        <w:rPr>
          <w:b/>
          <w:bCs/>
          <w:lang w:val="en-GB"/>
        </w:rPr>
        <w:lastRenderedPageBreak/>
        <w:t>4. Company-Based Multi-Tenancy</w:t>
      </w:r>
      <w:r w:rsidRPr="00AA61C3">
        <w:rPr>
          <w:lang w:val="en-GB"/>
        </w:rPr>
        <w:br/>
        <w:t xml:space="preserve">Each user and camera </w:t>
      </w:r>
      <w:proofErr w:type="gramStart"/>
      <w:r w:rsidRPr="00AA61C3">
        <w:rPr>
          <w:lang w:val="en-GB"/>
        </w:rPr>
        <w:t>is</w:t>
      </w:r>
      <w:proofErr w:type="gramEnd"/>
      <w:r w:rsidRPr="00AA61C3">
        <w:rPr>
          <w:lang w:val="en-GB"/>
        </w:rPr>
        <w:t xml:space="preserve"> associated with a specific company, allowing the system to support multiple companies operating independently under a shared platform. This structure enables scalability, where additional companies can be added with their own users, cameras, and settings without interfering with others.</w:t>
      </w:r>
    </w:p>
    <w:p w14:paraId="7DFA73EA" w14:textId="6A7B2E93" w:rsidR="00AA61C3" w:rsidRPr="00AA61C3" w:rsidRDefault="00AA61C3" w:rsidP="00AA61C3">
      <w:pPr>
        <w:jc w:val="left"/>
        <w:rPr>
          <w:lang w:val="en-GB"/>
        </w:rPr>
      </w:pPr>
      <w:r w:rsidRPr="00AA61C3">
        <w:rPr>
          <w:b/>
          <w:bCs/>
          <w:lang w:val="en-GB"/>
        </w:rPr>
        <w:t>5. Camera Management</w:t>
      </w:r>
      <w:r w:rsidRPr="00AA61C3">
        <w:rPr>
          <w:lang w:val="en-GB"/>
        </w:rPr>
        <w:br/>
        <w:t>Admin users can register and configure cameras by providing metadata such as camera name and location. This helps organi</w:t>
      </w:r>
      <w:r w:rsidR="0097440C">
        <w:rPr>
          <w:lang w:val="en-GB"/>
        </w:rPr>
        <w:t>s</w:t>
      </w:r>
      <w:r w:rsidRPr="00AA61C3">
        <w:rPr>
          <w:lang w:val="en-GB"/>
        </w:rPr>
        <w:t>e large installations and ensures that detections are linked to the correct site areas for efficient monitoring.</w:t>
      </w:r>
    </w:p>
    <w:p w14:paraId="0C3DDD02" w14:textId="77777777" w:rsidR="00AA61C3" w:rsidRPr="00AA61C3" w:rsidRDefault="00AA61C3" w:rsidP="00AA61C3">
      <w:pPr>
        <w:jc w:val="left"/>
        <w:rPr>
          <w:lang w:val="en-GB"/>
        </w:rPr>
      </w:pPr>
      <w:r w:rsidRPr="00AA61C3">
        <w:rPr>
          <w:b/>
          <w:bCs/>
          <w:lang w:val="en-GB"/>
        </w:rPr>
        <w:t>6. Adjustable Confidence Threshold</w:t>
      </w:r>
      <w:r w:rsidRPr="00AA61C3">
        <w:rPr>
          <w:lang w:val="en-GB"/>
        </w:rPr>
        <w:br/>
        <w:t>Each company has a confidence threshold setting that determines the model’s sensitivity to helmet detection. This setting can be adjusted in the admin dashboard to balance accuracy with false positive/negative rates depending on the site’s needs.</w:t>
      </w:r>
    </w:p>
    <w:p w14:paraId="3C545916" w14:textId="0597EBE0" w:rsidR="00AA61C3" w:rsidRPr="00AA61C3" w:rsidRDefault="00AA61C3" w:rsidP="00AA61C3">
      <w:pPr>
        <w:jc w:val="left"/>
        <w:rPr>
          <w:lang w:val="en-GB"/>
        </w:rPr>
      </w:pPr>
      <w:r w:rsidRPr="00AA61C3">
        <w:rPr>
          <w:b/>
          <w:bCs/>
          <w:lang w:val="en-GB"/>
        </w:rPr>
        <w:t>7. Clean and Functional Interface</w:t>
      </w:r>
      <w:r w:rsidRPr="00AA61C3">
        <w:rPr>
          <w:lang w:val="en-GB"/>
        </w:rPr>
        <w:br/>
        <w:t>The React frontend is designed with usability in mind. It includes a live feed section for viewing real-time detections, a dashboard for managing settings and thresholds, and a user management interface for admins. The layout and visual components prioriti</w:t>
      </w:r>
      <w:r w:rsidR="0097440C">
        <w:rPr>
          <w:lang w:val="en-GB"/>
        </w:rPr>
        <w:t>s</w:t>
      </w:r>
      <w:r w:rsidRPr="00AA61C3">
        <w:rPr>
          <w:lang w:val="en-GB"/>
        </w:rPr>
        <w:t>e clarity and ease of use, even for non-technical users.</w:t>
      </w:r>
    </w:p>
    <w:p w14:paraId="0AEA8626" w14:textId="77777777" w:rsidR="00AA61C3" w:rsidRPr="00AA61C3" w:rsidRDefault="00AA61C3" w:rsidP="00AA61C3">
      <w:pPr>
        <w:rPr>
          <w:b/>
          <w:bCs/>
          <w:lang w:val="en-GB"/>
        </w:rPr>
      </w:pPr>
      <w:r w:rsidRPr="00AA61C3">
        <w:rPr>
          <w:b/>
          <w:bCs/>
          <w:lang w:val="en-GB"/>
        </w:rPr>
        <w:t>System Workflow Summary</w:t>
      </w:r>
    </w:p>
    <w:p w14:paraId="62291B85" w14:textId="3AA85448" w:rsidR="00AA61C3" w:rsidRPr="00AA61C3" w:rsidRDefault="00AA61C3" w:rsidP="00AA61C3">
      <w:pPr>
        <w:numPr>
          <w:ilvl w:val="0"/>
          <w:numId w:val="30"/>
        </w:numPr>
        <w:rPr>
          <w:lang w:val="en-GB"/>
        </w:rPr>
      </w:pPr>
      <w:r w:rsidRPr="00AA61C3">
        <w:rPr>
          <w:lang w:val="en-GB"/>
        </w:rPr>
        <w:t>Video feeds are</w:t>
      </w:r>
      <w:r w:rsidR="0097440C">
        <w:rPr>
          <w:lang w:val="en-GB"/>
        </w:rPr>
        <w:t xml:space="preserve"> captured by frontend and send</w:t>
      </w:r>
      <w:r w:rsidRPr="00AA61C3">
        <w:rPr>
          <w:lang w:val="en-GB"/>
        </w:rPr>
        <w:t xml:space="preserve"> to the backen</w:t>
      </w:r>
      <w:r w:rsidR="0097440C">
        <w:rPr>
          <w:lang w:val="en-GB"/>
        </w:rPr>
        <w:t>d</w:t>
      </w:r>
      <w:r w:rsidRPr="00AA61C3">
        <w:rPr>
          <w:lang w:val="en-GB"/>
        </w:rPr>
        <w:t>.</w:t>
      </w:r>
    </w:p>
    <w:p w14:paraId="5E11B49A" w14:textId="77777777" w:rsidR="00AA61C3" w:rsidRPr="00AA61C3" w:rsidRDefault="00AA61C3" w:rsidP="00AA61C3">
      <w:pPr>
        <w:numPr>
          <w:ilvl w:val="0"/>
          <w:numId w:val="30"/>
        </w:numPr>
        <w:rPr>
          <w:lang w:val="en-GB"/>
        </w:rPr>
      </w:pPr>
      <w:r w:rsidRPr="00AA61C3">
        <w:rPr>
          <w:lang w:val="en-GB"/>
        </w:rPr>
        <w:t>Frames are passed to the YOLOv11 model for inference.</w:t>
      </w:r>
    </w:p>
    <w:p w14:paraId="684A5860" w14:textId="77777777" w:rsidR="00AA61C3" w:rsidRPr="00AA61C3" w:rsidRDefault="00AA61C3" w:rsidP="00AA61C3">
      <w:pPr>
        <w:numPr>
          <w:ilvl w:val="0"/>
          <w:numId w:val="30"/>
        </w:numPr>
        <w:rPr>
          <w:lang w:val="en-GB"/>
        </w:rPr>
      </w:pPr>
      <w:r w:rsidRPr="00AA61C3">
        <w:rPr>
          <w:lang w:val="en-GB"/>
        </w:rPr>
        <w:t>Detection results (helmet/no helmet/person) are overlaid on the frame.</w:t>
      </w:r>
    </w:p>
    <w:p w14:paraId="072D5251" w14:textId="77777777" w:rsidR="00AA61C3" w:rsidRPr="00AA61C3" w:rsidRDefault="00AA61C3" w:rsidP="00AA61C3">
      <w:pPr>
        <w:numPr>
          <w:ilvl w:val="0"/>
          <w:numId w:val="30"/>
        </w:numPr>
        <w:rPr>
          <w:lang w:val="en-GB"/>
        </w:rPr>
      </w:pPr>
      <w:r w:rsidRPr="00AA61C3">
        <w:rPr>
          <w:lang w:val="en-GB"/>
        </w:rPr>
        <w:t>Processed frames are sent back to the frontend for real-time display.</w:t>
      </w:r>
    </w:p>
    <w:p w14:paraId="70BB8F11" w14:textId="77777777" w:rsidR="00AA61C3" w:rsidRPr="00AA61C3" w:rsidRDefault="00AA61C3" w:rsidP="00AA61C3">
      <w:pPr>
        <w:numPr>
          <w:ilvl w:val="0"/>
          <w:numId w:val="30"/>
        </w:numPr>
        <w:rPr>
          <w:lang w:val="en-GB"/>
        </w:rPr>
      </w:pPr>
      <w:r w:rsidRPr="00AA61C3">
        <w:rPr>
          <w:lang w:val="en-GB"/>
        </w:rPr>
        <w:t>If a violation is detected and email alerts are enabled, a notification is sent to the configured email address.</w:t>
      </w:r>
    </w:p>
    <w:p w14:paraId="666C6E5E" w14:textId="77777777" w:rsidR="00AA61C3" w:rsidRDefault="00AA61C3" w:rsidP="00AA61C3">
      <w:pPr>
        <w:numPr>
          <w:ilvl w:val="0"/>
          <w:numId w:val="30"/>
        </w:numPr>
        <w:rPr>
          <w:lang w:val="en-GB"/>
        </w:rPr>
      </w:pPr>
      <w:r w:rsidRPr="00AA61C3">
        <w:rPr>
          <w:lang w:val="en-GB"/>
        </w:rPr>
        <w:t>All detections are logged and associated with the respective company, camera, and timestamp.</w:t>
      </w:r>
    </w:p>
    <w:p w14:paraId="79B0C05F" w14:textId="77777777" w:rsidR="000F2E0D" w:rsidRDefault="000F2E0D" w:rsidP="000F2E0D">
      <w:pPr>
        <w:rPr>
          <w:lang w:val="en-GB"/>
        </w:rPr>
      </w:pPr>
    </w:p>
    <w:p w14:paraId="4681E0FD" w14:textId="77777777" w:rsidR="000F2E0D" w:rsidRDefault="000F2E0D" w:rsidP="000F2E0D">
      <w:pPr>
        <w:rPr>
          <w:lang w:val="en-GB"/>
        </w:rPr>
      </w:pPr>
    </w:p>
    <w:p w14:paraId="64556960" w14:textId="77777777" w:rsidR="000F2E0D" w:rsidRDefault="000F2E0D" w:rsidP="000F2E0D">
      <w:pPr>
        <w:rPr>
          <w:lang w:val="en-GB"/>
        </w:rPr>
      </w:pPr>
    </w:p>
    <w:p w14:paraId="30240621" w14:textId="77777777" w:rsidR="000F2E0D" w:rsidRDefault="000F2E0D" w:rsidP="000F2E0D">
      <w:pPr>
        <w:rPr>
          <w:lang w:val="en-GB"/>
        </w:rPr>
      </w:pPr>
    </w:p>
    <w:p w14:paraId="732B8F4E" w14:textId="77777777" w:rsidR="000F2E0D" w:rsidRDefault="000F2E0D" w:rsidP="000F2E0D">
      <w:pPr>
        <w:rPr>
          <w:lang w:val="en-GB"/>
        </w:rPr>
      </w:pPr>
    </w:p>
    <w:p w14:paraId="63FFB6E1" w14:textId="77777777" w:rsidR="000F2E0D" w:rsidRDefault="000F2E0D" w:rsidP="000F2E0D">
      <w:pPr>
        <w:rPr>
          <w:lang w:val="en-GB"/>
        </w:rPr>
      </w:pPr>
    </w:p>
    <w:p w14:paraId="7CB1A72F" w14:textId="77777777" w:rsidR="000F2E0D" w:rsidRDefault="000F2E0D" w:rsidP="000F2E0D">
      <w:pPr>
        <w:rPr>
          <w:lang w:val="en-GB"/>
        </w:rPr>
      </w:pPr>
    </w:p>
    <w:p w14:paraId="11BA8B22" w14:textId="77777777" w:rsidR="000F2E0D" w:rsidRDefault="000F2E0D" w:rsidP="000F2E0D">
      <w:pPr>
        <w:rPr>
          <w:lang w:val="en-GB"/>
        </w:rPr>
      </w:pPr>
    </w:p>
    <w:p w14:paraId="7192EDE1" w14:textId="77777777" w:rsidR="000F2E0D" w:rsidRDefault="000F2E0D" w:rsidP="000F2E0D">
      <w:pPr>
        <w:rPr>
          <w:lang w:val="en-GB"/>
        </w:rPr>
      </w:pPr>
    </w:p>
    <w:p w14:paraId="2D7F9E51" w14:textId="5E721AFF" w:rsidR="00AA61C3" w:rsidRDefault="000F2E0D" w:rsidP="000F2E0D">
      <w:r w:rsidRPr="000F2E0D">
        <w:lastRenderedPageBreak/>
        <w:t>Initially, when the user accesses the application, if they haven't logged in before, they are directed to the login screen. If they have a user account linked to a company, they can log in here. Alternatively, they can navigate to the registration screen to register a new company along with an initial admin user. Both normal users and admin users use the same screen to log in.</w:t>
      </w:r>
    </w:p>
    <w:p w14:paraId="2864BFAD" w14:textId="52DAD551" w:rsidR="000F2E0D" w:rsidRPr="00AA61C3" w:rsidRDefault="000F2E0D" w:rsidP="000F2E0D">
      <w:pPr>
        <w:rPr>
          <w:lang w:val="en-GB"/>
        </w:rPr>
      </w:pPr>
      <w:r>
        <w:rPr>
          <w:noProof/>
          <w:lang w:val="en-GB"/>
        </w:rPr>
        <w:drawing>
          <wp:inline distT="0" distB="0" distL="0" distR="0" wp14:anchorId="30365AF8" wp14:editId="736922D5">
            <wp:extent cx="5731510" cy="2722880"/>
            <wp:effectExtent l="0" t="0" r="2540" b="1270"/>
            <wp:docPr id="1380574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74632" name="Picture 13805746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22880"/>
                    </a:xfrm>
                    <a:prstGeom prst="rect">
                      <a:avLst/>
                    </a:prstGeom>
                  </pic:spPr>
                </pic:pic>
              </a:graphicData>
            </a:graphic>
          </wp:inline>
        </w:drawing>
      </w:r>
    </w:p>
    <w:p w14:paraId="2C06CE75" w14:textId="77777777" w:rsidR="000F2E0D" w:rsidRDefault="000F2E0D" w:rsidP="000511D0">
      <w:r w:rsidRPr="000F2E0D">
        <w:t>If the “Don’t have an account? Register here” button is pressed, the user is taken to a screen where they can create a new company and an initial admin account. From there, the user can log in as the admin and manage the account.</w:t>
      </w:r>
    </w:p>
    <w:p w14:paraId="0557B6D7" w14:textId="72F7EB32" w:rsidR="000F2E0D" w:rsidRDefault="000F2E0D" w:rsidP="000511D0">
      <w:pPr>
        <w:rPr>
          <w:lang w:val="en-GB"/>
        </w:rPr>
      </w:pPr>
      <w:r>
        <w:rPr>
          <w:noProof/>
          <w:lang w:val="en-GB"/>
        </w:rPr>
        <w:drawing>
          <wp:inline distT="0" distB="0" distL="0" distR="0" wp14:anchorId="53A945EF" wp14:editId="0DD65AE1">
            <wp:extent cx="5731510" cy="2737485"/>
            <wp:effectExtent l="0" t="0" r="2540" b="5715"/>
            <wp:docPr id="1129281438" name="Picture 6" descr="A registration form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81438" name="Picture 6" descr="A registration form with red and blue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37485"/>
                    </a:xfrm>
                    <a:prstGeom prst="rect">
                      <a:avLst/>
                    </a:prstGeom>
                  </pic:spPr>
                </pic:pic>
              </a:graphicData>
            </a:graphic>
          </wp:inline>
        </w:drawing>
      </w:r>
    </w:p>
    <w:p w14:paraId="5AF1FE29" w14:textId="77777777" w:rsidR="00C02DB0" w:rsidRDefault="00C02DB0" w:rsidP="000511D0">
      <w:pPr>
        <w:rPr>
          <w:lang w:val="en-GB"/>
        </w:rPr>
      </w:pPr>
    </w:p>
    <w:p w14:paraId="58859830" w14:textId="77777777" w:rsidR="00C02DB0" w:rsidRDefault="00C02DB0" w:rsidP="000511D0">
      <w:pPr>
        <w:rPr>
          <w:lang w:val="en-GB"/>
        </w:rPr>
      </w:pPr>
    </w:p>
    <w:p w14:paraId="7434F6F0" w14:textId="77777777" w:rsidR="00C02DB0" w:rsidRDefault="00C02DB0" w:rsidP="000511D0">
      <w:pPr>
        <w:rPr>
          <w:lang w:val="en-GB"/>
        </w:rPr>
      </w:pPr>
    </w:p>
    <w:p w14:paraId="39BC3B6C" w14:textId="77777777" w:rsidR="000F2E0D" w:rsidRDefault="000F2E0D" w:rsidP="000511D0">
      <w:pPr>
        <w:rPr>
          <w:lang w:val="en-GB"/>
        </w:rPr>
      </w:pPr>
    </w:p>
    <w:p w14:paraId="5303F718" w14:textId="67EC2E72" w:rsidR="00D17577" w:rsidRPr="00D17577" w:rsidRDefault="00D17577" w:rsidP="00D17577">
      <w:pPr>
        <w:rPr>
          <w:lang w:val="en-GB"/>
        </w:rPr>
      </w:pPr>
      <w:r w:rsidRPr="00D17577">
        <w:rPr>
          <w:lang w:val="en-GB"/>
        </w:rPr>
        <w:lastRenderedPageBreak/>
        <w:t xml:space="preserve">Once the user logs in, they are brought to the main screen, which contains </w:t>
      </w:r>
      <w:proofErr w:type="gramStart"/>
      <w:r w:rsidRPr="00D17577">
        <w:rPr>
          <w:lang w:val="en-GB"/>
        </w:rPr>
        <w:t>the majority of</w:t>
      </w:r>
      <w:proofErr w:type="gramEnd"/>
      <w:r w:rsidRPr="00D17577">
        <w:rPr>
          <w:lang w:val="en-GB"/>
        </w:rPr>
        <w:t xml:space="preserve"> the options available to them. The main screen features a clean and simple design, eliminating the need for complicated user manuals </w:t>
      </w:r>
      <w:r>
        <w:rPr>
          <w:lang w:val="en-GB"/>
        </w:rPr>
        <w:t>and</w:t>
      </w:r>
      <w:r w:rsidRPr="00D17577">
        <w:rPr>
          <w:lang w:val="en-GB"/>
        </w:rPr>
        <w:t xml:space="preserve"> costly training for the company. All buttons are intuitive and clearly </w:t>
      </w:r>
      <w:r w:rsidRPr="00D17577">
        <w:rPr>
          <w:lang w:val="en-GB"/>
        </w:rPr>
        <w:t>labelled</w:t>
      </w:r>
      <w:r w:rsidRPr="00D17577">
        <w:rPr>
          <w:lang w:val="en-GB"/>
        </w:rPr>
        <w:t>, giving the user a clear understanding of their function.</w:t>
      </w:r>
    </w:p>
    <w:p w14:paraId="5A2B3CD8" w14:textId="77777777" w:rsidR="00D17577" w:rsidRPr="00D17577" w:rsidRDefault="00D17577" w:rsidP="00D17577">
      <w:pPr>
        <w:rPr>
          <w:lang w:val="en-GB"/>
        </w:rPr>
      </w:pPr>
      <w:r w:rsidRPr="00D17577">
        <w:rPr>
          <w:lang w:val="en-GB"/>
        </w:rPr>
        <w:t>At the top, there is a menu with all the essential options the user may need, such as managing users, cameras, and detections. There are also options to view the documentation, read a project description, and contact the creator. On the far right of the menu, the logged-in user’s name is displayed. When clicked, it reveals an option to log out.</w:t>
      </w:r>
    </w:p>
    <w:p w14:paraId="47C9FE3D" w14:textId="77777777" w:rsidR="00D17577" w:rsidRPr="00D17577" w:rsidRDefault="00D17577" w:rsidP="00D17577">
      <w:pPr>
        <w:rPr>
          <w:lang w:val="en-GB"/>
        </w:rPr>
      </w:pPr>
      <w:r w:rsidRPr="00D17577">
        <w:rPr>
          <w:lang w:val="en-GB"/>
        </w:rPr>
        <w:t xml:space="preserve">In the main section, the application’s logo is displayed in the top left. In the </w:t>
      </w:r>
      <w:proofErr w:type="spellStart"/>
      <w:r w:rsidRPr="00D17577">
        <w:rPr>
          <w:lang w:val="en-GB"/>
        </w:rPr>
        <w:t>center</w:t>
      </w:r>
      <w:proofErr w:type="spellEnd"/>
      <w:r w:rsidRPr="00D17577">
        <w:rPr>
          <w:lang w:val="en-GB"/>
        </w:rPr>
        <w:t>, users can see options like “Choose Camera,” “Settings,” “Dashboard,” and “Add Second Camera,” all of which are self-explanatory.</w:t>
      </w:r>
    </w:p>
    <w:p w14:paraId="28268F5E" w14:textId="21CD7B67" w:rsidR="000F2E0D" w:rsidRDefault="000F2E0D" w:rsidP="000511D0">
      <w:pPr>
        <w:rPr>
          <w:lang w:val="en-GB"/>
        </w:rPr>
      </w:pPr>
      <w:r>
        <w:rPr>
          <w:noProof/>
          <w:lang w:val="en-GB"/>
        </w:rPr>
        <w:drawing>
          <wp:inline distT="0" distB="0" distL="0" distR="0" wp14:anchorId="6303F170" wp14:editId="694B6E60">
            <wp:extent cx="5731510" cy="2588895"/>
            <wp:effectExtent l="0" t="0" r="2540" b="1905"/>
            <wp:docPr id="79670934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09349" name="Picture 7"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588895"/>
                    </a:xfrm>
                    <a:prstGeom prst="rect">
                      <a:avLst/>
                    </a:prstGeom>
                  </pic:spPr>
                </pic:pic>
              </a:graphicData>
            </a:graphic>
          </wp:inline>
        </w:drawing>
      </w:r>
    </w:p>
    <w:p w14:paraId="614FC085" w14:textId="59BB6B23" w:rsidR="0097440C" w:rsidRDefault="00D17577" w:rsidP="000511D0">
      <w:pPr>
        <w:rPr>
          <w:lang w:val="en-GB"/>
        </w:rPr>
      </w:pPr>
      <w:r>
        <w:rPr>
          <w:lang w:val="en-GB"/>
        </w:rPr>
        <w:t>The Description menu option brings the user to a simple description of the application and the technologies used to make the application work.</w:t>
      </w:r>
    </w:p>
    <w:p w14:paraId="46DB1AB9" w14:textId="4AE8573C" w:rsidR="00D17577" w:rsidRDefault="00D17577" w:rsidP="000511D0">
      <w:pPr>
        <w:rPr>
          <w:lang w:val="en-GB"/>
        </w:rPr>
      </w:pPr>
      <w:r>
        <w:rPr>
          <w:noProof/>
          <w:lang w:val="en-GB"/>
        </w:rPr>
        <w:drawing>
          <wp:inline distT="0" distB="0" distL="0" distR="0" wp14:anchorId="4E677B2D" wp14:editId="0C975852">
            <wp:extent cx="5731510" cy="2597785"/>
            <wp:effectExtent l="0" t="0" r="2540" b="0"/>
            <wp:docPr id="94524352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3528" name="Picture 8"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597785"/>
                    </a:xfrm>
                    <a:prstGeom prst="rect">
                      <a:avLst/>
                    </a:prstGeom>
                  </pic:spPr>
                </pic:pic>
              </a:graphicData>
            </a:graphic>
          </wp:inline>
        </w:drawing>
      </w:r>
    </w:p>
    <w:p w14:paraId="2F82F887" w14:textId="77777777" w:rsidR="00D17577" w:rsidRDefault="00D17577" w:rsidP="000511D0">
      <w:pPr>
        <w:rPr>
          <w:lang w:val="en-GB"/>
        </w:rPr>
      </w:pPr>
    </w:p>
    <w:p w14:paraId="63770A09" w14:textId="77777777" w:rsidR="00D17577" w:rsidRDefault="00D17577" w:rsidP="000511D0">
      <w:pPr>
        <w:rPr>
          <w:lang w:val="en-GB"/>
        </w:rPr>
      </w:pPr>
    </w:p>
    <w:p w14:paraId="7C5C5C90" w14:textId="77777777" w:rsidR="00D17577" w:rsidRDefault="00D17577" w:rsidP="000511D0">
      <w:pPr>
        <w:rPr>
          <w:lang w:val="en-GB"/>
        </w:rPr>
      </w:pPr>
    </w:p>
    <w:p w14:paraId="11BF5234" w14:textId="77777777" w:rsidR="00D17577" w:rsidRDefault="00D17577" w:rsidP="000511D0">
      <w:pPr>
        <w:rPr>
          <w:lang w:val="en-GB"/>
        </w:rPr>
      </w:pPr>
    </w:p>
    <w:p w14:paraId="58ABD3B3" w14:textId="77777777" w:rsidR="00D17577" w:rsidRDefault="00D17577" w:rsidP="000511D0">
      <w:pPr>
        <w:rPr>
          <w:lang w:val="en-GB"/>
        </w:rPr>
      </w:pPr>
    </w:p>
    <w:p w14:paraId="4405AF5A" w14:textId="77777777" w:rsidR="00D17577" w:rsidRDefault="00D17577" w:rsidP="000511D0">
      <w:pPr>
        <w:rPr>
          <w:lang w:val="en-GB"/>
        </w:rPr>
      </w:pPr>
    </w:p>
    <w:p w14:paraId="0A5924D7" w14:textId="77777777" w:rsidR="00D17577" w:rsidRDefault="00D17577" w:rsidP="000511D0">
      <w:pPr>
        <w:rPr>
          <w:lang w:val="en-GB"/>
        </w:rPr>
      </w:pPr>
    </w:p>
    <w:p w14:paraId="6F49DB6C" w14:textId="77777777" w:rsidR="00D17577" w:rsidRDefault="00D17577" w:rsidP="000511D0">
      <w:pPr>
        <w:rPr>
          <w:lang w:val="en-GB"/>
        </w:rPr>
      </w:pPr>
    </w:p>
    <w:p w14:paraId="133E8464" w14:textId="77777777" w:rsidR="00D17577" w:rsidRDefault="00D17577" w:rsidP="000511D0">
      <w:pPr>
        <w:rPr>
          <w:lang w:val="en-GB"/>
        </w:rPr>
      </w:pPr>
    </w:p>
    <w:p w14:paraId="4FF1A52E" w14:textId="77777777" w:rsidR="00D17577" w:rsidRDefault="00D17577" w:rsidP="000511D0">
      <w:pPr>
        <w:rPr>
          <w:lang w:val="en-GB"/>
        </w:rPr>
      </w:pPr>
    </w:p>
    <w:p w14:paraId="265E0246" w14:textId="77777777" w:rsidR="00D17577" w:rsidRDefault="00D17577" w:rsidP="000511D0">
      <w:pPr>
        <w:rPr>
          <w:lang w:val="en-GB"/>
        </w:rPr>
      </w:pPr>
    </w:p>
    <w:p w14:paraId="6EA89707" w14:textId="77777777" w:rsidR="00D17577" w:rsidRDefault="00D17577" w:rsidP="000511D0">
      <w:pPr>
        <w:rPr>
          <w:lang w:val="en-GB"/>
        </w:rPr>
      </w:pPr>
    </w:p>
    <w:p w14:paraId="08415800" w14:textId="77777777" w:rsidR="00D17577" w:rsidRDefault="00D17577" w:rsidP="000511D0">
      <w:pPr>
        <w:rPr>
          <w:lang w:val="en-GB"/>
        </w:rPr>
      </w:pPr>
    </w:p>
    <w:p w14:paraId="310A6AB6" w14:textId="77777777" w:rsidR="00D17577" w:rsidRDefault="00D17577" w:rsidP="000511D0">
      <w:pPr>
        <w:rPr>
          <w:lang w:val="en-GB"/>
        </w:rPr>
      </w:pPr>
    </w:p>
    <w:p w14:paraId="331BF934" w14:textId="77777777" w:rsidR="00D17577" w:rsidRDefault="00D17577" w:rsidP="000511D0">
      <w:pPr>
        <w:rPr>
          <w:lang w:val="en-GB"/>
        </w:rPr>
      </w:pPr>
    </w:p>
    <w:p w14:paraId="12025EA4" w14:textId="77777777" w:rsidR="00D17577" w:rsidRDefault="00D17577" w:rsidP="000511D0">
      <w:pPr>
        <w:rPr>
          <w:lang w:val="en-GB"/>
        </w:rPr>
      </w:pPr>
    </w:p>
    <w:p w14:paraId="079EAA28" w14:textId="77777777" w:rsidR="00D17577" w:rsidRDefault="00D17577" w:rsidP="000511D0">
      <w:pPr>
        <w:rPr>
          <w:lang w:val="en-GB"/>
        </w:rPr>
      </w:pPr>
    </w:p>
    <w:p w14:paraId="2ABB5506" w14:textId="77777777" w:rsidR="00D17577" w:rsidRDefault="00D17577" w:rsidP="000511D0">
      <w:pPr>
        <w:rPr>
          <w:lang w:val="en-GB"/>
        </w:rPr>
      </w:pPr>
    </w:p>
    <w:p w14:paraId="1FF9A391" w14:textId="77777777" w:rsidR="00C02DB0" w:rsidRDefault="00C02DB0" w:rsidP="000511D0">
      <w:pPr>
        <w:rPr>
          <w:lang w:val="en-GB"/>
        </w:rPr>
      </w:pPr>
    </w:p>
    <w:p w14:paraId="7B00AF56" w14:textId="6CF315A1" w:rsidR="007335DD" w:rsidRDefault="007335DD" w:rsidP="000511D0">
      <w:pPr>
        <w:pStyle w:val="Heading1"/>
      </w:pPr>
      <w:bookmarkStart w:id="3" w:name="_Toc190422317"/>
      <w:r>
        <w:t>Technologies</w:t>
      </w:r>
      <w:bookmarkEnd w:id="3"/>
    </w:p>
    <w:p w14:paraId="4F35F5D1" w14:textId="77777777" w:rsidR="00D732A5" w:rsidRPr="00D732A5" w:rsidRDefault="00D732A5" w:rsidP="000511D0"/>
    <w:p w14:paraId="0DDA0234" w14:textId="77777777" w:rsidR="007335DD" w:rsidRPr="007335DD" w:rsidRDefault="007335DD" w:rsidP="000511D0">
      <w:pPr>
        <w:rPr>
          <w:lang w:val="en-GB"/>
        </w:rPr>
      </w:pPr>
      <w:r w:rsidRPr="007335DD">
        <w:rPr>
          <w:lang w:val="en-GB"/>
        </w:rPr>
        <w:t>Extensive research guided the selection of technologies for this project to ensure they meet the requirements of real-time video monitoring, detection accuracy, and system integration. Below is an overview of the chosen technologies and their roles in the project:</w:t>
      </w:r>
    </w:p>
    <w:p w14:paraId="1244C3CB" w14:textId="5052D0C9" w:rsidR="007335DD" w:rsidRPr="007335DD" w:rsidRDefault="007335DD" w:rsidP="000511D0">
      <w:pPr>
        <w:pStyle w:val="ListParagraph"/>
        <w:numPr>
          <w:ilvl w:val="0"/>
          <w:numId w:val="21"/>
        </w:numPr>
        <w:rPr>
          <w:lang w:val="en-GB"/>
        </w:rPr>
      </w:pPr>
      <w:r w:rsidRPr="007335DD">
        <w:rPr>
          <w:b/>
          <w:bCs/>
          <w:lang w:val="en-GB"/>
        </w:rPr>
        <w:t>Python</w:t>
      </w:r>
      <w:r>
        <w:rPr>
          <w:lang w:val="en-GB"/>
        </w:rPr>
        <w:t xml:space="preserve"> </w:t>
      </w:r>
      <w:r w:rsidRPr="007335DD">
        <w:rPr>
          <w:lang w:val="en-GB"/>
        </w:rPr>
        <w:t>serves as the primary programming language due to its robust libraries for AI and machine learning. It will be used to manage object detection workflows, integrate the chosen frameworks, and handle real-time data processing for the live monitoring system</w:t>
      </w:r>
      <w:r w:rsidR="007B5896">
        <w:rPr>
          <w:lang w:val="en-GB"/>
        </w:rPr>
        <w:t xml:space="preserve"> through flask</w:t>
      </w:r>
      <w:r w:rsidRPr="007335DD">
        <w:rPr>
          <w:lang w:val="en-GB"/>
        </w:rPr>
        <w:t>.</w:t>
      </w:r>
    </w:p>
    <w:p w14:paraId="78004961" w14:textId="5CEF1C76" w:rsidR="007335DD" w:rsidRPr="007335DD" w:rsidRDefault="007335DD" w:rsidP="000511D0">
      <w:pPr>
        <w:pStyle w:val="ListParagraph"/>
        <w:numPr>
          <w:ilvl w:val="0"/>
          <w:numId w:val="21"/>
        </w:numPr>
        <w:rPr>
          <w:lang w:val="en-GB"/>
        </w:rPr>
      </w:pPr>
      <w:r w:rsidRPr="007335DD">
        <w:rPr>
          <w:b/>
          <w:bCs/>
          <w:lang w:val="en-GB"/>
        </w:rPr>
        <w:t>YOLOv1</w:t>
      </w:r>
      <w:r>
        <w:rPr>
          <w:b/>
          <w:bCs/>
          <w:lang w:val="en-GB"/>
        </w:rPr>
        <w:t xml:space="preserve">1 </w:t>
      </w:r>
      <w:r w:rsidRPr="007335DD">
        <w:rPr>
          <w:lang w:val="en-GB"/>
        </w:rPr>
        <w:t>(You Only Look Once) is essential for detecting helmets and high-visibility jackets in real-time. It processes live video feeds, identifying and classifying objects in a single pass, making it highly suitable for the speed and accuracy requirements of this project.</w:t>
      </w:r>
    </w:p>
    <w:p w14:paraId="10F1AD3E" w14:textId="21329FBF" w:rsidR="007335DD" w:rsidRPr="007335DD" w:rsidRDefault="007335DD" w:rsidP="000511D0">
      <w:pPr>
        <w:pStyle w:val="ListParagraph"/>
        <w:numPr>
          <w:ilvl w:val="0"/>
          <w:numId w:val="21"/>
        </w:numPr>
        <w:rPr>
          <w:lang w:val="en-GB"/>
        </w:rPr>
      </w:pPr>
      <w:proofErr w:type="spellStart"/>
      <w:r w:rsidRPr="007335DD">
        <w:rPr>
          <w:b/>
          <w:bCs/>
          <w:lang w:val="en-GB"/>
        </w:rPr>
        <w:lastRenderedPageBreak/>
        <w:t>Ultralytics</w:t>
      </w:r>
      <w:proofErr w:type="spellEnd"/>
      <w:r>
        <w:rPr>
          <w:lang w:val="en-GB"/>
        </w:rPr>
        <w:t xml:space="preserve"> </w:t>
      </w:r>
      <w:r w:rsidRPr="007335DD">
        <w:rPr>
          <w:lang w:val="en-GB"/>
        </w:rPr>
        <w:t>enhances YOLO's capabilities. It simplifies the deployment and testing of the detection models, allowing seamless integration into the project's monitoring pipeline.</w:t>
      </w:r>
    </w:p>
    <w:p w14:paraId="6E7C7A17" w14:textId="4107C87A" w:rsidR="007335DD" w:rsidRPr="007335DD" w:rsidRDefault="007335DD" w:rsidP="000511D0">
      <w:pPr>
        <w:pStyle w:val="ListParagraph"/>
        <w:numPr>
          <w:ilvl w:val="0"/>
          <w:numId w:val="21"/>
        </w:numPr>
        <w:rPr>
          <w:lang w:val="en-GB"/>
        </w:rPr>
      </w:pPr>
      <w:r w:rsidRPr="007335DD">
        <w:rPr>
          <w:b/>
          <w:bCs/>
          <w:lang w:val="en-GB"/>
        </w:rPr>
        <w:t>OpenCV</w:t>
      </w:r>
      <w:r>
        <w:rPr>
          <w:lang w:val="en-GB"/>
        </w:rPr>
        <w:t xml:space="preserve"> </w:t>
      </w:r>
      <w:r w:rsidRPr="007335DD">
        <w:rPr>
          <w:lang w:val="en-GB"/>
        </w:rPr>
        <w:t>will manage video capture and annotation tasks. It will overlay bounding boxes, labels, and confidence scores on the detected objects in video frames, providing a clear visual representation of safety compliance on the construction site.</w:t>
      </w:r>
    </w:p>
    <w:p w14:paraId="1AA2C145" w14:textId="000EBE4A" w:rsidR="007335DD" w:rsidRPr="007335DD" w:rsidRDefault="007335DD" w:rsidP="000511D0">
      <w:pPr>
        <w:pStyle w:val="ListParagraph"/>
        <w:numPr>
          <w:ilvl w:val="0"/>
          <w:numId w:val="21"/>
        </w:numPr>
        <w:rPr>
          <w:lang w:val="en-GB"/>
        </w:rPr>
      </w:pPr>
      <w:r w:rsidRPr="007335DD">
        <w:rPr>
          <w:b/>
          <w:bCs/>
          <w:lang w:val="en-GB"/>
        </w:rPr>
        <w:t>Flask</w:t>
      </w:r>
      <w:r>
        <w:rPr>
          <w:lang w:val="en-GB"/>
        </w:rPr>
        <w:t xml:space="preserve"> </w:t>
      </w:r>
      <w:r w:rsidRPr="007335DD">
        <w:rPr>
          <w:lang w:val="en-GB"/>
        </w:rPr>
        <w:t>will function as the backend framework, enabling communication between the detection system and the web interface. It will handle API requests, process detection results, and serve data to the React-based frontend for display.</w:t>
      </w:r>
    </w:p>
    <w:p w14:paraId="2CE72443" w14:textId="46FE88C1" w:rsidR="007335DD" w:rsidRPr="007335DD" w:rsidRDefault="007335DD" w:rsidP="000511D0">
      <w:pPr>
        <w:pStyle w:val="ListParagraph"/>
        <w:numPr>
          <w:ilvl w:val="0"/>
          <w:numId w:val="21"/>
        </w:numPr>
        <w:rPr>
          <w:lang w:val="en-GB"/>
        </w:rPr>
      </w:pPr>
      <w:r w:rsidRPr="007335DD">
        <w:rPr>
          <w:b/>
          <w:bCs/>
          <w:lang w:val="en-GB"/>
        </w:rPr>
        <w:t>React</w:t>
      </w:r>
      <w:r>
        <w:rPr>
          <w:lang w:val="en-GB"/>
        </w:rPr>
        <w:t xml:space="preserve"> </w:t>
      </w:r>
      <w:r w:rsidRPr="007335DD">
        <w:rPr>
          <w:lang w:val="en-GB"/>
        </w:rPr>
        <w:t>will power the web-based user interface, ensuring interactivity and responsiveness. It will allow users to view live monitoring feeds, configure alerts, and interact with the system seamlessly.</w:t>
      </w:r>
    </w:p>
    <w:p w14:paraId="17C045FB" w14:textId="6626A463" w:rsidR="007335DD" w:rsidRPr="007335DD" w:rsidRDefault="007335DD" w:rsidP="000511D0">
      <w:pPr>
        <w:pStyle w:val="ListParagraph"/>
        <w:numPr>
          <w:ilvl w:val="0"/>
          <w:numId w:val="21"/>
        </w:numPr>
        <w:rPr>
          <w:lang w:val="en-GB"/>
        </w:rPr>
      </w:pPr>
      <w:r w:rsidRPr="007335DD">
        <w:rPr>
          <w:b/>
          <w:bCs/>
          <w:lang w:val="en-GB"/>
        </w:rPr>
        <w:t>SMTP</w:t>
      </w:r>
      <w:r>
        <w:rPr>
          <w:lang w:val="en-GB"/>
        </w:rPr>
        <w:t xml:space="preserve"> </w:t>
      </w:r>
      <w:r w:rsidRPr="007335DD">
        <w:rPr>
          <w:lang w:val="en-GB"/>
        </w:rPr>
        <w:t>will be used to send email alerts when a safety violation, such as the absence of a helmet or high-visibility jacket, is detected. This ensures real-time notifications for site supervisor</w:t>
      </w:r>
      <w:r w:rsidR="007B5896">
        <w:rPr>
          <w:lang w:val="en-GB"/>
        </w:rPr>
        <w:t>/ safety officer</w:t>
      </w:r>
      <w:r w:rsidRPr="007335DD">
        <w:rPr>
          <w:lang w:val="en-GB"/>
        </w:rPr>
        <w:t>.</w:t>
      </w:r>
    </w:p>
    <w:p w14:paraId="1E84013E" w14:textId="73786FD9" w:rsidR="007335DD" w:rsidRPr="007335DD" w:rsidRDefault="007335DD" w:rsidP="000511D0">
      <w:pPr>
        <w:pStyle w:val="ListParagraph"/>
        <w:numPr>
          <w:ilvl w:val="0"/>
          <w:numId w:val="21"/>
        </w:numPr>
        <w:rPr>
          <w:lang w:val="en-GB"/>
        </w:rPr>
      </w:pPr>
      <w:r w:rsidRPr="007335DD">
        <w:rPr>
          <w:b/>
          <w:bCs/>
          <w:lang w:val="en-GB"/>
        </w:rPr>
        <w:t>MySQL</w:t>
      </w:r>
      <w:r>
        <w:rPr>
          <w:lang w:val="en-GB"/>
        </w:rPr>
        <w:t xml:space="preserve"> </w:t>
      </w:r>
      <w:r w:rsidRPr="007335DD">
        <w:rPr>
          <w:lang w:val="en-GB"/>
        </w:rPr>
        <w:t>will store detection logs, timestamps, and alert records in a structured format. This database will support efficient data retrieval for generating reports and monitoring site compliance trends.</w:t>
      </w:r>
    </w:p>
    <w:p w14:paraId="440CD3D7" w14:textId="5169721D" w:rsidR="007335DD" w:rsidRDefault="007335DD" w:rsidP="000511D0">
      <w:pPr>
        <w:rPr>
          <w:lang w:val="en-GB"/>
        </w:rPr>
      </w:pPr>
      <w:r w:rsidRPr="007335DD">
        <w:rPr>
          <w:lang w:val="en-GB"/>
        </w:rPr>
        <w:t xml:space="preserve">This combination of technologies ensures a robust, efficient, and scalable solution for real-time safety monitoring </w:t>
      </w:r>
      <w:r w:rsidR="00A9059F">
        <w:rPr>
          <w:lang w:val="en-GB"/>
        </w:rPr>
        <w:t>on</w:t>
      </w:r>
      <w:r w:rsidRPr="007335DD">
        <w:rPr>
          <w:lang w:val="en-GB"/>
        </w:rPr>
        <w:t xml:space="preserve"> construction sites.</w:t>
      </w:r>
    </w:p>
    <w:p w14:paraId="0343632E" w14:textId="77777777" w:rsidR="007B5896" w:rsidRDefault="007B5896" w:rsidP="000511D0">
      <w:pPr>
        <w:rPr>
          <w:lang w:val="en-GB"/>
        </w:rPr>
      </w:pPr>
    </w:p>
    <w:p w14:paraId="075A4F43" w14:textId="77777777" w:rsidR="007B5896" w:rsidRDefault="007B5896" w:rsidP="000511D0">
      <w:pPr>
        <w:rPr>
          <w:lang w:val="en-GB"/>
        </w:rPr>
      </w:pPr>
    </w:p>
    <w:p w14:paraId="6597CCBB" w14:textId="77777777" w:rsidR="007B5896" w:rsidRDefault="007B5896" w:rsidP="000511D0">
      <w:pPr>
        <w:rPr>
          <w:lang w:val="en-GB"/>
        </w:rPr>
      </w:pPr>
    </w:p>
    <w:p w14:paraId="6D0673B3" w14:textId="77777777" w:rsidR="007B5896" w:rsidRDefault="007B5896" w:rsidP="000511D0">
      <w:pPr>
        <w:rPr>
          <w:lang w:val="en-GB"/>
        </w:rPr>
      </w:pPr>
    </w:p>
    <w:p w14:paraId="3E076A0F" w14:textId="79E78FCC" w:rsidR="00AE0422" w:rsidRDefault="00AE0422" w:rsidP="000511D0">
      <w:pPr>
        <w:pStyle w:val="Heading1"/>
      </w:pPr>
      <w:bookmarkStart w:id="4" w:name="_Toc190422318"/>
      <w:r>
        <w:t>Demo Site &amp; Company Site</w:t>
      </w:r>
      <w:bookmarkEnd w:id="4"/>
    </w:p>
    <w:p w14:paraId="066BCB47" w14:textId="77777777" w:rsidR="007B5896" w:rsidRPr="007B5896" w:rsidRDefault="007B5896" w:rsidP="000511D0"/>
    <w:p w14:paraId="6E1FA175" w14:textId="77777777" w:rsidR="00043ECF" w:rsidRPr="00043ECF" w:rsidRDefault="00043ECF" w:rsidP="000511D0">
      <w:pPr>
        <w:rPr>
          <w:lang w:val="en-GB"/>
        </w:rPr>
      </w:pPr>
      <w:r w:rsidRPr="00043ECF">
        <w:rPr>
          <w:lang w:val="en-GB"/>
        </w:rPr>
        <w:t>This project will feature two distinct sites to cater to different user needs: a Demo Site for showcasing the product and a Company Site for registered companies to use the full system.</w:t>
      </w:r>
    </w:p>
    <w:p w14:paraId="4E81EDCE" w14:textId="77777777" w:rsidR="00043ECF" w:rsidRPr="00043ECF" w:rsidRDefault="00043ECF" w:rsidP="000511D0">
      <w:pPr>
        <w:pStyle w:val="Heading2"/>
        <w:rPr>
          <w:lang w:val="en-GB"/>
        </w:rPr>
      </w:pPr>
      <w:bookmarkStart w:id="5" w:name="_Toc190422319"/>
      <w:r w:rsidRPr="00043ECF">
        <w:rPr>
          <w:lang w:val="en-GB"/>
        </w:rPr>
        <w:t>Demo Site</w:t>
      </w:r>
      <w:bookmarkEnd w:id="5"/>
    </w:p>
    <w:p w14:paraId="698CCBAE" w14:textId="77777777" w:rsidR="00043ECF" w:rsidRPr="00043ECF" w:rsidRDefault="00043ECF" w:rsidP="000511D0">
      <w:pPr>
        <w:rPr>
          <w:lang w:val="en-GB"/>
        </w:rPr>
      </w:pPr>
      <w:r w:rsidRPr="00043ECF">
        <w:rPr>
          <w:lang w:val="en-GB"/>
        </w:rPr>
        <w:t>The demo site is designed to provide potential users with a hands-on experience of the product's features. Users can explore most functionalities without the need for registration. However, the demo site comes with several limitations:</w:t>
      </w:r>
    </w:p>
    <w:p w14:paraId="596EB5DD" w14:textId="77777777" w:rsidR="00043ECF" w:rsidRPr="00043ECF" w:rsidRDefault="00043ECF" w:rsidP="000511D0">
      <w:pPr>
        <w:numPr>
          <w:ilvl w:val="0"/>
          <w:numId w:val="26"/>
        </w:numPr>
        <w:rPr>
          <w:lang w:val="en-GB"/>
        </w:rPr>
      </w:pPr>
      <w:r w:rsidRPr="00043ECF">
        <w:rPr>
          <w:b/>
          <w:bCs/>
          <w:lang w:val="en-GB"/>
        </w:rPr>
        <w:t>Single Camera Connection</w:t>
      </w:r>
      <w:r w:rsidRPr="00043ECF">
        <w:rPr>
          <w:lang w:val="en-GB"/>
        </w:rPr>
        <w:t>: Users can only connect one camera to test the detection system.</w:t>
      </w:r>
    </w:p>
    <w:p w14:paraId="0743CF75" w14:textId="77777777" w:rsidR="00043ECF" w:rsidRPr="00043ECF" w:rsidRDefault="00043ECF" w:rsidP="000511D0">
      <w:pPr>
        <w:numPr>
          <w:ilvl w:val="0"/>
          <w:numId w:val="26"/>
        </w:numPr>
        <w:rPr>
          <w:lang w:val="en-GB"/>
        </w:rPr>
      </w:pPr>
      <w:r w:rsidRPr="00043ECF">
        <w:rPr>
          <w:b/>
          <w:bCs/>
          <w:lang w:val="en-GB"/>
        </w:rPr>
        <w:lastRenderedPageBreak/>
        <w:t>Default Settings</w:t>
      </w:r>
      <w:r w:rsidRPr="00043ECF">
        <w:rPr>
          <w:lang w:val="en-GB"/>
        </w:rPr>
        <w:t>: Settings are not saved. Upon refreshing the site, all configurations revert to default values.</w:t>
      </w:r>
    </w:p>
    <w:p w14:paraId="4F7A6BC2" w14:textId="77777777" w:rsidR="00043ECF" w:rsidRDefault="00043ECF" w:rsidP="000511D0">
      <w:pPr>
        <w:numPr>
          <w:ilvl w:val="0"/>
          <w:numId w:val="26"/>
        </w:numPr>
        <w:rPr>
          <w:lang w:val="en-GB"/>
        </w:rPr>
      </w:pPr>
      <w:r w:rsidRPr="00043ECF">
        <w:rPr>
          <w:b/>
          <w:bCs/>
          <w:lang w:val="en-GB"/>
        </w:rPr>
        <w:t>Limited Dashboard Functionality</w:t>
      </w:r>
      <w:r w:rsidRPr="00043ECF">
        <w:rPr>
          <w:lang w:val="en-GB"/>
        </w:rPr>
        <w:t>: The dashboard button is available, but instead of displaying real-time data, it opens an example dashboard to illustrate the system's capabilities.</w:t>
      </w:r>
    </w:p>
    <w:p w14:paraId="229F18F3" w14:textId="0B542324" w:rsidR="00737C95" w:rsidRPr="00043ECF" w:rsidRDefault="00737C95" w:rsidP="000511D0">
      <w:pPr>
        <w:numPr>
          <w:ilvl w:val="0"/>
          <w:numId w:val="26"/>
        </w:numPr>
        <w:rPr>
          <w:lang w:val="en-GB"/>
        </w:rPr>
      </w:pPr>
      <w:r>
        <w:rPr>
          <w:b/>
          <w:bCs/>
          <w:lang w:val="en-GB"/>
        </w:rPr>
        <w:t>Limited usage</w:t>
      </w:r>
      <w:r w:rsidRPr="00737C95">
        <w:rPr>
          <w:lang w:val="en-GB"/>
        </w:rPr>
        <w:t>:</w:t>
      </w:r>
      <w:r>
        <w:rPr>
          <w:lang w:val="en-GB"/>
        </w:rPr>
        <w:t xml:space="preserve"> Users have a limited time to use the detection model for free to reduce load on the server.</w:t>
      </w:r>
    </w:p>
    <w:p w14:paraId="2684CA6B" w14:textId="77777777" w:rsidR="00043ECF" w:rsidRPr="00043ECF" w:rsidRDefault="00043ECF" w:rsidP="000511D0">
      <w:pPr>
        <w:rPr>
          <w:lang w:val="en-GB"/>
        </w:rPr>
      </w:pPr>
      <w:r w:rsidRPr="00043ECF">
        <w:rPr>
          <w:lang w:val="en-GB"/>
        </w:rPr>
        <w:t>This site is ideal for showcasing the product to prospective customers without requiring a full commitment.</w:t>
      </w:r>
    </w:p>
    <w:p w14:paraId="4F5635A6" w14:textId="77777777" w:rsidR="00043ECF" w:rsidRPr="00043ECF" w:rsidRDefault="00043ECF" w:rsidP="000511D0">
      <w:pPr>
        <w:pStyle w:val="Heading2"/>
        <w:rPr>
          <w:lang w:val="en-GB"/>
        </w:rPr>
      </w:pPr>
      <w:bookmarkStart w:id="6" w:name="_Toc190422320"/>
      <w:r w:rsidRPr="00043ECF">
        <w:rPr>
          <w:lang w:val="en-GB"/>
        </w:rPr>
        <w:t>Company Site</w:t>
      </w:r>
      <w:bookmarkEnd w:id="6"/>
    </w:p>
    <w:p w14:paraId="395505C9" w14:textId="77777777" w:rsidR="00043ECF" w:rsidRPr="00043ECF" w:rsidRDefault="00043ECF" w:rsidP="000511D0">
      <w:pPr>
        <w:rPr>
          <w:lang w:val="en-GB"/>
        </w:rPr>
      </w:pPr>
      <w:r w:rsidRPr="00043ECF">
        <w:rPr>
          <w:lang w:val="en-GB"/>
        </w:rPr>
        <w:t>The company site is tailored for registered users, providing full access to all system features. Companies must register their details to gain access. Key benefits of the company site include:</w:t>
      </w:r>
    </w:p>
    <w:p w14:paraId="0DCBB9C1" w14:textId="77777777" w:rsidR="00043ECF" w:rsidRPr="00043ECF" w:rsidRDefault="00043ECF" w:rsidP="000511D0">
      <w:pPr>
        <w:numPr>
          <w:ilvl w:val="0"/>
          <w:numId w:val="27"/>
        </w:numPr>
        <w:rPr>
          <w:lang w:val="en-GB"/>
        </w:rPr>
      </w:pPr>
      <w:r w:rsidRPr="00043ECF">
        <w:rPr>
          <w:b/>
          <w:bCs/>
          <w:lang w:val="en-GB"/>
        </w:rPr>
        <w:t>Multi-Camera Support</w:t>
      </w:r>
      <w:r w:rsidRPr="00043ECF">
        <w:rPr>
          <w:lang w:val="en-GB"/>
        </w:rPr>
        <w:t>: Registered users can connect and monitor multiple cameras simultaneously, enabling comprehensive site surveillance.</w:t>
      </w:r>
    </w:p>
    <w:p w14:paraId="5BA1CA66" w14:textId="77777777" w:rsidR="00043ECF" w:rsidRPr="00043ECF" w:rsidRDefault="00043ECF" w:rsidP="000511D0">
      <w:pPr>
        <w:numPr>
          <w:ilvl w:val="0"/>
          <w:numId w:val="27"/>
        </w:numPr>
        <w:rPr>
          <w:lang w:val="en-GB"/>
        </w:rPr>
      </w:pPr>
      <w:r w:rsidRPr="00043ECF">
        <w:rPr>
          <w:b/>
          <w:bCs/>
          <w:lang w:val="en-GB"/>
        </w:rPr>
        <w:t>Persistent Settings</w:t>
      </w:r>
      <w:r w:rsidRPr="00043ECF">
        <w:rPr>
          <w:lang w:val="en-GB"/>
        </w:rPr>
        <w:t>: Configurations, such as alert preferences and notification thresholds, are saved for each user.</w:t>
      </w:r>
    </w:p>
    <w:p w14:paraId="68DE881D" w14:textId="77777777" w:rsidR="00043ECF" w:rsidRPr="00043ECF" w:rsidRDefault="00043ECF" w:rsidP="000511D0">
      <w:pPr>
        <w:numPr>
          <w:ilvl w:val="0"/>
          <w:numId w:val="27"/>
        </w:numPr>
        <w:rPr>
          <w:lang w:val="en-GB"/>
        </w:rPr>
      </w:pPr>
      <w:r w:rsidRPr="00043ECF">
        <w:rPr>
          <w:b/>
          <w:bCs/>
          <w:lang w:val="en-GB"/>
        </w:rPr>
        <w:t>Fully Functional Dashboard</w:t>
      </w:r>
      <w:r w:rsidRPr="00043ECF">
        <w:rPr>
          <w:lang w:val="en-GB"/>
        </w:rPr>
        <w:t>: The dashboard displays real-time safety statistics, including incidents, trends, and performance metrics. This data helps companies monitor and improve site safety.</w:t>
      </w:r>
    </w:p>
    <w:p w14:paraId="3C18B14E" w14:textId="77777777" w:rsidR="00043ECF" w:rsidRPr="00043ECF" w:rsidRDefault="00043ECF" w:rsidP="000511D0">
      <w:pPr>
        <w:rPr>
          <w:lang w:val="en-GB"/>
        </w:rPr>
      </w:pPr>
      <w:r w:rsidRPr="00043ECF">
        <w:rPr>
          <w:lang w:val="en-GB"/>
        </w:rPr>
        <w:t>By offering both a demo site and a fully functional company site, the project ensures accessibility for new users while providing robust features for registered companies.</w:t>
      </w:r>
    </w:p>
    <w:p w14:paraId="0B5820E0" w14:textId="77777777" w:rsidR="007B5896" w:rsidRDefault="007B5896" w:rsidP="000511D0">
      <w:pPr>
        <w:rPr>
          <w:lang w:val="en-GB"/>
        </w:rPr>
      </w:pPr>
    </w:p>
    <w:p w14:paraId="1DBE818C" w14:textId="77777777" w:rsidR="007B5896" w:rsidRPr="007B5896" w:rsidRDefault="007B5896" w:rsidP="000511D0">
      <w:pPr>
        <w:rPr>
          <w:lang w:val="en-GB"/>
        </w:rPr>
      </w:pPr>
    </w:p>
    <w:p w14:paraId="31ED66EA" w14:textId="10E5341C" w:rsidR="00C02DB0" w:rsidRDefault="007478CA" w:rsidP="000511D0">
      <w:pPr>
        <w:pStyle w:val="Heading1"/>
      </w:pPr>
      <w:bookmarkStart w:id="7" w:name="_Toc190422321"/>
      <w:r>
        <w:t xml:space="preserve">Personal Protective Equipment </w:t>
      </w:r>
      <w:r w:rsidR="00C02DB0">
        <w:t>Detection</w:t>
      </w:r>
      <w:bookmarkEnd w:id="7"/>
    </w:p>
    <w:p w14:paraId="2FCF2B97" w14:textId="77777777" w:rsidR="00C02DB0" w:rsidRDefault="00C02DB0" w:rsidP="000511D0"/>
    <w:p w14:paraId="7CEA270D" w14:textId="7929659F" w:rsidR="007478CA" w:rsidRDefault="007478CA" w:rsidP="000511D0">
      <w:pPr>
        <w:pStyle w:val="Heading2"/>
      </w:pPr>
      <w:bookmarkStart w:id="8" w:name="_Toc190422322"/>
      <w:r>
        <w:t>Helmet Detection</w:t>
      </w:r>
      <w:bookmarkEnd w:id="8"/>
    </w:p>
    <w:p w14:paraId="068058AE" w14:textId="77777777" w:rsidR="007478CA" w:rsidRPr="007478CA" w:rsidRDefault="007478CA" w:rsidP="000511D0"/>
    <w:p w14:paraId="45F45CFA" w14:textId="77777777" w:rsidR="00C02DB0" w:rsidRPr="00C02DB0" w:rsidRDefault="00C02DB0" w:rsidP="000511D0">
      <w:pPr>
        <w:rPr>
          <w:lang w:val="en-GB"/>
        </w:rPr>
      </w:pPr>
      <w:r w:rsidRPr="00C02DB0">
        <w:rPr>
          <w:lang w:val="en-GB"/>
        </w:rPr>
        <w:t>Ensuring workers on construction sites wear helmets is critical for reducing the risk of head injuries caused by accidents or falling objects. The effectiveness of helmet detection using AI is one of the key features of this project, aligning with its objective of improving construction site safety. As such, selecting the most effective methodology for implementing helmet detection is a crucial design decision.</w:t>
      </w:r>
    </w:p>
    <w:p w14:paraId="4A9FC38D" w14:textId="58963483" w:rsidR="00C02DB0" w:rsidRPr="00C02DB0" w:rsidRDefault="00C02DB0" w:rsidP="000511D0">
      <w:pPr>
        <w:rPr>
          <w:lang w:val="en-GB"/>
        </w:rPr>
      </w:pPr>
      <w:r w:rsidRPr="00C02DB0">
        <w:rPr>
          <w:lang w:val="en-GB"/>
        </w:rPr>
        <w:lastRenderedPageBreak/>
        <w:t>Recent advancements in machine learning provide a strong foundation for this system’s design. Helmet detection primarily involves analysing visual input to identify key features of helmets on individuals in a live video feed. Techniques such as object detection using convolutional neural networks (CNNs) have proven effective in similar applications.</w:t>
      </w:r>
    </w:p>
    <w:p w14:paraId="6E1DE52A" w14:textId="67415621" w:rsidR="00C02DB0" w:rsidRPr="00C02DB0" w:rsidRDefault="00C02DB0" w:rsidP="000511D0">
      <w:pPr>
        <w:rPr>
          <w:lang w:val="en-GB"/>
        </w:rPr>
      </w:pPr>
      <w:r>
        <w:rPr>
          <w:lang w:val="en-GB"/>
        </w:rPr>
        <w:t>Focusing</w:t>
      </w:r>
      <w:r w:rsidRPr="00C02DB0">
        <w:rPr>
          <w:lang w:val="en-GB"/>
        </w:rPr>
        <w:t xml:space="preserve"> on helmets allows for a more streamlined and accurate first iteration. For this reason, the initial implementation will prioriti</w:t>
      </w:r>
      <w:r w:rsidR="00F472C4">
        <w:rPr>
          <w:lang w:val="en-GB"/>
        </w:rPr>
        <w:t>s</w:t>
      </w:r>
      <w:r w:rsidRPr="00C02DB0">
        <w:rPr>
          <w:lang w:val="en-GB"/>
        </w:rPr>
        <w:t>e helmet detection based on trained object detection models, such as YOLO (You Only Look Once), due to its speed and precision in real-time environments.</w:t>
      </w:r>
    </w:p>
    <w:p w14:paraId="4667042C" w14:textId="25EC0B88" w:rsidR="00C02DB0" w:rsidRPr="00C02DB0" w:rsidRDefault="00C02DB0" w:rsidP="000511D0">
      <w:pPr>
        <w:rPr>
          <w:lang w:val="en-GB"/>
        </w:rPr>
      </w:pPr>
      <w:r w:rsidRPr="00C02DB0">
        <w:rPr>
          <w:lang w:val="en-GB"/>
        </w:rPr>
        <w:t xml:space="preserve">Subsequent iterations of the system </w:t>
      </w:r>
      <w:r>
        <w:rPr>
          <w:lang w:val="en-GB"/>
        </w:rPr>
        <w:t>will</w:t>
      </w:r>
      <w:r w:rsidRPr="00C02DB0">
        <w:rPr>
          <w:lang w:val="en-GB"/>
        </w:rPr>
        <w:t xml:space="preserve"> expand to include </w:t>
      </w:r>
      <w:r>
        <w:rPr>
          <w:lang w:val="en-GB"/>
        </w:rPr>
        <w:t>high-visibility jackets</w:t>
      </w:r>
      <w:r w:rsidRPr="00C02DB0">
        <w:rPr>
          <w:lang w:val="en-GB"/>
        </w:rPr>
        <w:t xml:space="preserve"> alongside helmets. </w:t>
      </w:r>
      <w:r w:rsidR="004A249A" w:rsidRPr="004A249A">
        <w:t>Research has shown that combining multiple safety indicators can significantly enhance the overall reliability of site safety systems (</w:t>
      </w:r>
      <w:r w:rsidR="00BF2A8E">
        <w:t xml:space="preserve">Fig 4. </w:t>
      </w:r>
      <w:r w:rsidR="004A249A" w:rsidRPr="004A249A">
        <w:t>Work Health Safety Research, 2015).</w:t>
      </w:r>
      <w:r w:rsidR="004A249A" w:rsidRPr="004A249A">
        <w:rPr>
          <w:lang w:val="en-GB"/>
        </w:rPr>
        <w:t xml:space="preserve"> </w:t>
      </w:r>
      <w:r w:rsidRPr="00C02DB0">
        <w:rPr>
          <w:lang w:val="en-GB"/>
        </w:rPr>
        <w:t>By starting with helmets as the primary focus, this project aims to deliver high accuracy and responsiveness, laying the groundwork for broader functionality in future updates.</w:t>
      </w:r>
    </w:p>
    <w:p w14:paraId="4C8E9356" w14:textId="77777777" w:rsidR="00C02DB0" w:rsidRPr="00C02DB0" w:rsidRDefault="00C02DB0" w:rsidP="000511D0"/>
    <w:p w14:paraId="442C7EBF" w14:textId="23D5BD3A" w:rsidR="007478CA" w:rsidRPr="00710DFC" w:rsidRDefault="007478CA" w:rsidP="000511D0">
      <w:pPr>
        <w:pStyle w:val="Heading2"/>
      </w:pPr>
      <w:bookmarkStart w:id="9" w:name="_Toc190422323"/>
      <w:r>
        <w:t>High-Visibility Jacket Detection</w:t>
      </w:r>
      <w:bookmarkEnd w:id="9"/>
    </w:p>
    <w:p w14:paraId="646CEDDC" w14:textId="77777777" w:rsidR="00C02DB0" w:rsidRDefault="00C02DB0" w:rsidP="000511D0">
      <w:pPr>
        <w:rPr>
          <w:lang w:val="en-GB"/>
        </w:rPr>
      </w:pPr>
    </w:p>
    <w:p w14:paraId="394DFF81" w14:textId="6C43088E" w:rsidR="00C02DB0" w:rsidRPr="00C02DB0" w:rsidRDefault="00C02DB0" w:rsidP="000511D0">
      <w:pPr>
        <w:rPr>
          <w:lang w:val="en-GB"/>
        </w:rPr>
      </w:pPr>
      <w:r w:rsidRPr="00C02DB0">
        <w:rPr>
          <w:lang w:val="en-GB"/>
        </w:rPr>
        <w:t>The detection of high-visibility jackets is a vital component of ensuring worker compliance with safety regulations on construction sites. The chosen methodology for identifying high-visibility jackets relies on leveraging object detection models trained to recogni</w:t>
      </w:r>
      <w:r w:rsidR="007478CA">
        <w:rPr>
          <w:lang w:val="en-GB"/>
        </w:rPr>
        <w:t>s</w:t>
      </w:r>
      <w:r w:rsidRPr="00C02DB0">
        <w:rPr>
          <w:lang w:val="en-GB"/>
        </w:rPr>
        <w:t xml:space="preserve">e the unique </w:t>
      </w:r>
      <w:r w:rsidR="007478CA" w:rsidRPr="00C02DB0">
        <w:rPr>
          <w:lang w:val="en-GB"/>
        </w:rPr>
        <w:t>colour</w:t>
      </w:r>
      <w:r w:rsidR="007478CA">
        <w:rPr>
          <w:lang w:val="en-GB"/>
        </w:rPr>
        <w:t xml:space="preserve">, shape and </w:t>
      </w:r>
      <w:r w:rsidRPr="00C02DB0">
        <w:rPr>
          <w:lang w:val="en-GB"/>
        </w:rPr>
        <w:t>reflective properties of such jackets.</w:t>
      </w:r>
    </w:p>
    <w:p w14:paraId="004FBED3" w14:textId="1A4524B2" w:rsidR="00C02DB0" w:rsidRPr="00C02DB0" w:rsidRDefault="00C02DB0" w:rsidP="000511D0">
      <w:pPr>
        <w:rPr>
          <w:lang w:val="en-GB"/>
        </w:rPr>
      </w:pPr>
      <w:r w:rsidRPr="00C02DB0">
        <w:rPr>
          <w:lang w:val="en-GB"/>
        </w:rPr>
        <w:t xml:space="preserve">Object detection libraries and frameworks provide the foundation for this functionality. Pretrained models like YOLO (You Only Look Once) have been evaluated for their suitability in identifying </w:t>
      </w:r>
      <w:r w:rsidR="007478CA">
        <w:rPr>
          <w:lang w:val="en-GB"/>
        </w:rPr>
        <w:t>helmets, transitioning this to high-visibility jackets should be achievable.</w:t>
      </w:r>
      <w:r w:rsidRPr="00C02DB0">
        <w:rPr>
          <w:lang w:val="en-GB"/>
        </w:rPr>
        <w:t xml:space="preserve"> YOLO is particularly advantageous due to its ability to process frames in real-time, a crucial feature for live video monitoring.</w:t>
      </w:r>
    </w:p>
    <w:p w14:paraId="0FB6FC11" w14:textId="4675FA43" w:rsidR="00A9059F" w:rsidRDefault="00C02DB0" w:rsidP="000511D0">
      <w:pPr>
        <w:rPr>
          <w:lang w:val="en-GB"/>
        </w:rPr>
      </w:pPr>
      <w:r w:rsidRPr="00C02DB0">
        <w:rPr>
          <w:lang w:val="en-GB"/>
        </w:rPr>
        <w:t xml:space="preserve">For initial implementation, YOLO will be employed for its speed and compatibility with a range of </w:t>
      </w:r>
      <w:r w:rsidR="007478CA">
        <w:rPr>
          <w:lang w:val="en-GB"/>
        </w:rPr>
        <w:t>camera sources</w:t>
      </w:r>
      <w:r w:rsidRPr="00C02DB0">
        <w:rPr>
          <w:lang w:val="en-GB"/>
        </w:rPr>
        <w:t xml:space="preserve">. The system will be trained using datasets containing diverse examples of high-visibility jackets across varying lighting and weather conditions to ensure robustness. One limitation of YOLO, however, is that its accuracy may decrease when distinguishing between jackets and similarly </w:t>
      </w:r>
      <w:r w:rsidR="007478CA" w:rsidRPr="00C02DB0">
        <w:rPr>
          <w:lang w:val="en-GB"/>
        </w:rPr>
        <w:t>coloured</w:t>
      </w:r>
      <w:r w:rsidRPr="00C02DB0">
        <w:rPr>
          <w:lang w:val="en-GB"/>
        </w:rPr>
        <w:t xml:space="preserve"> or reflective objects, which will be addressed through iterative model refinement.</w:t>
      </w:r>
    </w:p>
    <w:p w14:paraId="43E64BEE" w14:textId="61A39687" w:rsidR="009265D8" w:rsidRDefault="009265D8" w:rsidP="000511D0">
      <w:pPr>
        <w:pStyle w:val="Heading2"/>
      </w:pPr>
      <w:bookmarkStart w:id="10" w:name="_Toc190422324"/>
      <w:r>
        <w:t>Evaluation</w:t>
      </w:r>
      <w:r w:rsidR="002A1EF9">
        <w:t xml:space="preserve"> of detection model</w:t>
      </w:r>
      <w:bookmarkEnd w:id="10"/>
    </w:p>
    <w:p w14:paraId="3F9DB3F8" w14:textId="77777777" w:rsidR="009265D8" w:rsidRPr="009265D8" w:rsidRDefault="009265D8" w:rsidP="000511D0"/>
    <w:p w14:paraId="59B8408F" w14:textId="2BA39474" w:rsidR="009265D8" w:rsidRPr="009265D8" w:rsidRDefault="009265D8" w:rsidP="000511D0">
      <w:pPr>
        <w:rPr>
          <w:lang w:val="en-GB"/>
        </w:rPr>
      </w:pPr>
      <w:r w:rsidRPr="009265D8">
        <w:rPr>
          <w:lang w:val="en-GB"/>
        </w:rPr>
        <w:t>The evaluation of detection models for helmets and high-visibility jackets will focus on key performance metrics to ensure the system meets safety monitoring standards. Metrics such as</w:t>
      </w:r>
      <w:r w:rsidR="00C77DFB">
        <w:rPr>
          <w:lang w:val="en-GB"/>
        </w:rPr>
        <w:t xml:space="preserve"> confusion matrix,</w:t>
      </w:r>
      <w:r w:rsidRPr="009265D8">
        <w:rPr>
          <w:lang w:val="en-GB"/>
        </w:rPr>
        <w:t xml:space="preserve"> precision, recall, and the F1-score will be used to assess the balance between the model's accuracy and its ability to minimi</w:t>
      </w:r>
      <w:r w:rsidR="00C77DFB">
        <w:rPr>
          <w:lang w:val="en-GB"/>
        </w:rPr>
        <w:t>s</w:t>
      </w:r>
      <w:r w:rsidRPr="009265D8">
        <w:rPr>
          <w:lang w:val="en-GB"/>
        </w:rPr>
        <w:t xml:space="preserve">e false </w:t>
      </w:r>
      <w:r w:rsidRPr="009265D8">
        <w:rPr>
          <w:lang w:val="en-GB"/>
        </w:rPr>
        <w:lastRenderedPageBreak/>
        <w:t>positives and false negatives. A confusion matrix will provide a detailed breakdown of true positives, false positives, true negatives, and false negatives, offering insights into areas of improvement for the model.</w:t>
      </w:r>
    </w:p>
    <w:p w14:paraId="0C918F83" w14:textId="6F33A907" w:rsidR="009265D8" w:rsidRPr="009265D8" w:rsidRDefault="009265D8" w:rsidP="000511D0">
      <w:pPr>
        <w:rPr>
          <w:lang w:val="en-GB"/>
        </w:rPr>
      </w:pPr>
      <w:r w:rsidRPr="009265D8">
        <w:rPr>
          <w:lang w:val="en-GB"/>
        </w:rPr>
        <w:t>In addition to these metrics, the Precision-Recall (PR) curve will be utili</w:t>
      </w:r>
      <w:r w:rsidR="00C77DFB">
        <w:rPr>
          <w:lang w:val="en-GB"/>
        </w:rPr>
        <w:t>s</w:t>
      </w:r>
      <w:r w:rsidRPr="009265D8">
        <w:rPr>
          <w:lang w:val="en-GB"/>
        </w:rPr>
        <w:t>ed to analyse the trade-off between precision and recall across different confidence thresholds. This evaluation will help optimi</w:t>
      </w:r>
      <w:r w:rsidR="00C77DFB">
        <w:rPr>
          <w:lang w:val="en-GB"/>
        </w:rPr>
        <w:t>s</w:t>
      </w:r>
      <w:r w:rsidRPr="009265D8">
        <w:rPr>
          <w:lang w:val="en-GB"/>
        </w:rPr>
        <w:t>e the model's detection threshold for specific scenarios, such as ensuring that all workers wearing PPE are identified while minimi</w:t>
      </w:r>
      <w:r w:rsidR="00171AD7">
        <w:rPr>
          <w:lang w:val="en-GB"/>
        </w:rPr>
        <w:t>s</w:t>
      </w:r>
      <w:r w:rsidRPr="009265D8">
        <w:rPr>
          <w:lang w:val="en-GB"/>
        </w:rPr>
        <w:t>ing false alarms. High recall will be prioriti</w:t>
      </w:r>
      <w:r w:rsidR="00171AD7">
        <w:rPr>
          <w:lang w:val="en-GB"/>
        </w:rPr>
        <w:t>s</w:t>
      </w:r>
      <w:r w:rsidRPr="009265D8">
        <w:rPr>
          <w:lang w:val="en-GB"/>
        </w:rPr>
        <w:t>ed for detecting helmets and jackets, as missed detections pose significant safety risks.</w:t>
      </w:r>
    </w:p>
    <w:p w14:paraId="473B431F" w14:textId="09753D55" w:rsidR="009265D8" w:rsidRDefault="009265D8" w:rsidP="000511D0">
      <w:pPr>
        <w:rPr>
          <w:lang w:val="en-GB"/>
        </w:rPr>
      </w:pPr>
      <w:r w:rsidRPr="009265D8">
        <w:rPr>
          <w:lang w:val="en-GB"/>
        </w:rPr>
        <w:t>These evaluations will be conducted on a diverse test dataset to account for variations in lighting, camera angles, and occlusions, ensuring the robustness of the detection system in real-world construction site environments. By iteratively refining the models based on these evaluation metrics, the system will achieve high reliability and efficiency in monitoring safety compliance.</w:t>
      </w:r>
      <w:r w:rsidR="00C77DFB">
        <w:rPr>
          <w:lang w:val="en-GB"/>
        </w:rPr>
        <w:t xml:space="preserve"> Examples below.</w:t>
      </w:r>
    </w:p>
    <w:p w14:paraId="0D469BDB" w14:textId="352FAC90" w:rsidR="00C77DFB" w:rsidRDefault="00C77DFB" w:rsidP="00C77DFB">
      <w:pPr>
        <w:pStyle w:val="Heading3"/>
        <w:rPr>
          <w:lang w:val="en-GB"/>
        </w:rPr>
      </w:pPr>
      <w:bookmarkStart w:id="11" w:name="_Toc190422325"/>
      <w:r w:rsidRPr="009265D8">
        <w:rPr>
          <w:lang w:val="en-GB"/>
        </w:rPr>
        <w:t>Precision-Recall (PR) curve</w:t>
      </w:r>
      <w:bookmarkEnd w:id="11"/>
    </w:p>
    <w:p w14:paraId="6DCCB398" w14:textId="6DAEFED0" w:rsidR="00C77DFB" w:rsidRDefault="00C77DFB" w:rsidP="000511D0">
      <w:pPr>
        <w:rPr>
          <w:lang w:val="en-GB"/>
        </w:rPr>
      </w:pPr>
      <w:r>
        <w:rPr>
          <w:rFonts w:eastAsiaTheme="majorEastAsia" w:cstheme="majorBidi"/>
          <w:b/>
          <w:noProof/>
          <w:color w:val="2A424D" w:themeColor="accent5" w:themeShade="80"/>
          <w:sz w:val="28"/>
          <w:szCs w:val="24"/>
          <w:lang w:val="en-GB"/>
        </w:rPr>
        <w:drawing>
          <wp:anchor distT="0" distB="0" distL="114300" distR="114300" simplePos="0" relativeHeight="251803648" behindDoc="0" locked="0" layoutInCell="1" allowOverlap="1" wp14:anchorId="20081DA4" wp14:editId="6E434263">
            <wp:simplePos x="0" y="0"/>
            <wp:positionH relativeFrom="column">
              <wp:posOffset>-68580</wp:posOffset>
            </wp:positionH>
            <wp:positionV relativeFrom="paragraph">
              <wp:posOffset>69850</wp:posOffset>
            </wp:positionV>
            <wp:extent cx="4160520" cy="2771975"/>
            <wp:effectExtent l="0" t="0" r="0" b="9525"/>
            <wp:wrapNone/>
            <wp:docPr id="9978621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60520" cy="277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0ADE99" w14:textId="45438300" w:rsidR="00C77DFB" w:rsidRDefault="00C77DFB" w:rsidP="000511D0">
      <w:pPr>
        <w:rPr>
          <w:lang w:val="en-GB"/>
        </w:rPr>
      </w:pPr>
    </w:p>
    <w:p w14:paraId="52E392AD" w14:textId="377DBC56" w:rsidR="00C77DFB" w:rsidRDefault="00C77DFB" w:rsidP="000511D0">
      <w:pPr>
        <w:rPr>
          <w:lang w:val="en-GB"/>
        </w:rPr>
      </w:pPr>
    </w:p>
    <w:p w14:paraId="5DD5DF48" w14:textId="06FA67F0" w:rsidR="00C77DFB" w:rsidRDefault="00C77DFB" w:rsidP="000511D0">
      <w:pPr>
        <w:rPr>
          <w:lang w:val="en-GB"/>
        </w:rPr>
      </w:pPr>
    </w:p>
    <w:p w14:paraId="68BB341C" w14:textId="77777777" w:rsidR="00C77DFB" w:rsidRDefault="00C77DFB" w:rsidP="000511D0">
      <w:pPr>
        <w:rPr>
          <w:lang w:val="en-GB"/>
        </w:rPr>
      </w:pPr>
    </w:p>
    <w:p w14:paraId="3557E9E6" w14:textId="77777777" w:rsidR="00C77DFB" w:rsidRDefault="00C77DFB" w:rsidP="000511D0">
      <w:pPr>
        <w:rPr>
          <w:lang w:val="en-GB"/>
        </w:rPr>
      </w:pPr>
    </w:p>
    <w:p w14:paraId="69180E14" w14:textId="77777777" w:rsidR="00C77DFB" w:rsidRDefault="00C77DFB" w:rsidP="000511D0">
      <w:pPr>
        <w:rPr>
          <w:lang w:val="en-GB"/>
        </w:rPr>
      </w:pPr>
    </w:p>
    <w:p w14:paraId="059D29D1" w14:textId="77777777" w:rsidR="00C77DFB" w:rsidRDefault="00C77DFB" w:rsidP="000511D0">
      <w:pPr>
        <w:rPr>
          <w:lang w:val="en-GB"/>
        </w:rPr>
      </w:pPr>
    </w:p>
    <w:p w14:paraId="4631A210" w14:textId="77777777" w:rsidR="00E700D9" w:rsidRDefault="00E700D9" w:rsidP="000511D0">
      <w:pPr>
        <w:rPr>
          <w:lang w:val="en-GB"/>
        </w:rPr>
      </w:pPr>
    </w:p>
    <w:p w14:paraId="6B5D9A1D" w14:textId="3B2A095E" w:rsidR="009265D8" w:rsidRDefault="00C77DFB" w:rsidP="00C77DFB">
      <w:pPr>
        <w:pStyle w:val="Heading3"/>
        <w:rPr>
          <w:lang w:val="en-GB"/>
        </w:rPr>
      </w:pPr>
      <w:bookmarkStart w:id="12" w:name="_Toc190422326"/>
      <w:r>
        <w:rPr>
          <w:noProof/>
        </w:rPr>
        <w:drawing>
          <wp:anchor distT="0" distB="0" distL="114300" distR="114300" simplePos="0" relativeHeight="251802624" behindDoc="0" locked="0" layoutInCell="1" allowOverlap="1" wp14:anchorId="2B88D112" wp14:editId="6A698C96">
            <wp:simplePos x="0" y="0"/>
            <wp:positionH relativeFrom="column">
              <wp:posOffset>-350520</wp:posOffset>
            </wp:positionH>
            <wp:positionV relativeFrom="paragraph">
              <wp:posOffset>259080</wp:posOffset>
            </wp:positionV>
            <wp:extent cx="5212080" cy="3909060"/>
            <wp:effectExtent l="0" t="0" r="7620" b="0"/>
            <wp:wrapNone/>
            <wp:docPr id="2811295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12080" cy="390906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GB"/>
        </w:rPr>
        <w:t>Confusion Matrix</w:t>
      </w:r>
      <w:bookmarkEnd w:id="12"/>
    </w:p>
    <w:p w14:paraId="7EC95F57" w14:textId="56FCCBFA" w:rsidR="009265D8" w:rsidRDefault="009265D8" w:rsidP="000511D0">
      <w:pPr>
        <w:rPr>
          <w:lang w:val="en-GB"/>
        </w:rPr>
      </w:pPr>
    </w:p>
    <w:p w14:paraId="52585174" w14:textId="3FB4F305" w:rsidR="002A1EF9" w:rsidRDefault="002A1EF9" w:rsidP="000511D0">
      <w:pPr>
        <w:rPr>
          <w:lang w:val="en-GB"/>
        </w:rPr>
      </w:pPr>
    </w:p>
    <w:p w14:paraId="08DBEBEA" w14:textId="287C7F30" w:rsidR="00C77DFB" w:rsidRDefault="00C77DFB" w:rsidP="000511D0">
      <w:pPr>
        <w:rPr>
          <w:lang w:val="en-GB"/>
        </w:rPr>
      </w:pPr>
    </w:p>
    <w:p w14:paraId="6D361D38" w14:textId="77777777" w:rsidR="00C77DFB" w:rsidRDefault="00C77DFB" w:rsidP="000511D0">
      <w:pPr>
        <w:rPr>
          <w:lang w:val="en-GB"/>
        </w:rPr>
      </w:pPr>
    </w:p>
    <w:p w14:paraId="72859E1F" w14:textId="77777777" w:rsidR="00C77DFB" w:rsidRDefault="00C77DFB" w:rsidP="000511D0">
      <w:pPr>
        <w:rPr>
          <w:lang w:val="en-GB"/>
        </w:rPr>
      </w:pPr>
    </w:p>
    <w:p w14:paraId="7F97DCF0" w14:textId="77777777" w:rsidR="00C77DFB" w:rsidRDefault="00C77DFB" w:rsidP="000511D0">
      <w:pPr>
        <w:rPr>
          <w:lang w:val="en-GB"/>
        </w:rPr>
      </w:pPr>
    </w:p>
    <w:p w14:paraId="3250CCF8" w14:textId="77777777" w:rsidR="00C77DFB" w:rsidRDefault="00C77DFB" w:rsidP="000511D0">
      <w:pPr>
        <w:rPr>
          <w:lang w:val="en-GB"/>
        </w:rPr>
      </w:pPr>
    </w:p>
    <w:p w14:paraId="409E4414" w14:textId="77777777" w:rsidR="00C77DFB" w:rsidRDefault="00C77DFB" w:rsidP="000511D0">
      <w:pPr>
        <w:rPr>
          <w:lang w:val="en-GB"/>
        </w:rPr>
      </w:pPr>
    </w:p>
    <w:p w14:paraId="179D57B8" w14:textId="77777777" w:rsidR="00C77DFB" w:rsidRDefault="00C77DFB" w:rsidP="000511D0">
      <w:pPr>
        <w:rPr>
          <w:lang w:val="en-GB"/>
        </w:rPr>
      </w:pPr>
    </w:p>
    <w:p w14:paraId="134F9105" w14:textId="77777777" w:rsidR="00C77DFB" w:rsidRDefault="00C77DFB" w:rsidP="000511D0">
      <w:pPr>
        <w:rPr>
          <w:lang w:val="en-GB"/>
        </w:rPr>
      </w:pPr>
    </w:p>
    <w:p w14:paraId="05DD400D" w14:textId="77777777" w:rsidR="00C77DFB" w:rsidRDefault="00C77DFB" w:rsidP="000511D0">
      <w:pPr>
        <w:rPr>
          <w:lang w:val="en-GB"/>
        </w:rPr>
      </w:pPr>
    </w:p>
    <w:p w14:paraId="4CEB5C41" w14:textId="77777777" w:rsidR="00C77DFB" w:rsidRDefault="00C77DFB" w:rsidP="000511D0">
      <w:pPr>
        <w:rPr>
          <w:lang w:val="en-GB"/>
        </w:rPr>
      </w:pPr>
    </w:p>
    <w:p w14:paraId="18464CE2" w14:textId="77777777" w:rsidR="00C77DFB" w:rsidRDefault="00C77DFB" w:rsidP="000511D0">
      <w:pPr>
        <w:rPr>
          <w:lang w:val="en-GB"/>
        </w:rPr>
      </w:pPr>
    </w:p>
    <w:p w14:paraId="11F7A95E" w14:textId="77777777" w:rsidR="00C77DFB" w:rsidRDefault="00C77DFB" w:rsidP="000511D0">
      <w:pPr>
        <w:rPr>
          <w:lang w:val="en-GB"/>
        </w:rPr>
      </w:pPr>
    </w:p>
    <w:p w14:paraId="395D167A" w14:textId="5AF8EB6E" w:rsidR="00C77DFB" w:rsidRDefault="00C77DFB" w:rsidP="00C77DFB">
      <w:pPr>
        <w:pStyle w:val="Heading3"/>
        <w:rPr>
          <w:lang w:val="en-GB"/>
        </w:rPr>
      </w:pPr>
      <w:bookmarkStart w:id="13" w:name="_Toc190422327"/>
      <w:r>
        <w:rPr>
          <w:lang w:val="en-GB"/>
        </w:rPr>
        <w:t>F1 – Confidence Curve</w:t>
      </w:r>
      <w:bookmarkEnd w:id="13"/>
    </w:p>
    <w:p w14:paraId="3A7C4938" w14:textId="339FDD13" w:rsidR="002A1EF9" w:rsidRDefault="00C77DFB" w:rsidP="000511D0">
      <w:pPr>
        <w:rPr>
          <w:lang w:val="en-GB"/>
        </w:rPr>
      </w:pPr>
      <w:r>
        <w:rPr>
          <w:noProof/>
          <w:lang w:val="en-GB"/>
        </w:rPr>
        <w:drawing>
          <wp:inline distT="0" distB="0" distL="0" distR="0" wp14:anchorId="1B192559" wp14:editId="143C5A86">
            <wp:extent cx="5730240" cy="3817620"/>
            <wp:effectExtent l="0" t="0" r="3810" b="0"/>
            <wp:docPr id="2124422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1E2601AF" w14:textId="385F40F5" w:rsidR="00C77DFB" w:rsidRDefault="00C77DFB" w:rsidP="00C77DFB">
      <w:pPr>
        <w:pStyle w:val="Heading3"/>
        <w:rPr>
          <w:lang w:val="en-GB"/>
        </w:rPr>
      </w:pPr>
      <w:bookmarkStart w:id="14" w:name="_Toc190422328"/>
      <w:r>
        <w:rPr>
          <w:lang w:val="en-GB"/>
        </w:rPr>
        <w:lastRenderedPageBreak/>
        <w:t>Precision – Confidence Curve</w:t>
      </w:r>
      <w:bookmarkEnd w:id="14"/>
    </w:p>
    <w:p w14:paraId="38E6470B" w14:textId="3E5294C1" w:rsidR="00C77DFB" w:rsidRDefault="00C77DFB" w:rsidP="000511D0">
      <w:pPr>
        <w:rPr>
          <w:lang w:val="en-GB"/>
        </w:rPr>
      </w:pPr>
      <w:r>
        <w:rPr>
          <w:noProof/>
          <w:lang w:val="en-GB"/>
        </w:rPr>
        <w:drawing>
          <wp:inline distT="0" distB="0" distL="0" distR="0" wp14:anchorId="718A484D" wp14:editId="42A377EB">
            <wp:extent cx="5730240" cy="3817620"/>
            <wp:effectExtent l="0" t="0" r="3810" b="0"/>
            <wp:docPr id="1564482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3A425DA7" w14:textId="51A5A6B2" w:rsidR="00C77DFB" w:rsidRPr="00C77DFB" w:rsidRDefault="00C77DFB" w:rsidP="00C77DFB">
      <w:pPr>
        <w:pStyle w:val="Heading3"/>
        <w:rPr>
          <w:lang w:val="en-GB"/>
        </w:rPr>
      </w:pPr>
      <w:bookmarkStart w:id="15" w:name="_Toc190422329"/>
      <w:r>
        <w:rPr>
          <w:lang w:val="en-GB"/>
        </w:rPr>
        <w:t>Recall – Confidence Curve</w:t>
      </w:r>
      <w:bookmarkEnd w:id="15"/>
    </w:p>
    <w:p w14:paraId="2C8D38B8" w14:textId="2BE874AB" w:rsidR="00C77DFB" w:rsidRDefault="00C77DFB" w:rsidP="000511D0">
      <w:pPr>
        <w:rPr>
          <w:lang w:val="en-GB"/>
        </w:rPr>
      </w:pPr>
      <w:r>
        <w:rPr>
          <w:noProof/>
          <w:lang w:val="en-GB"/>
        </w:rPr>
        <w:drawing>
          <wp:inline distT="0" distB="0" distL="0" distR="0" wp14:anchorId="38D77E88" wp14:editId="0A56E532">
            <wp:extent cx="5730240" cy="3817620"/>
            <wp:effectExtent l="0" t="0" r="3810" b="0"/>
            <wp:docPr id="189132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7A76C904" w14:textId="77777777" w:rsidR="00C77DFB" w:rsidRDefault="00C77DFB" w:rsidP="000511D0">
      <w:pPr>
        <w:rPr>
          <w:lang w:val="en-GB"/>
        </w:rPr>
      </w:pPr>
    </w:p>
    <w:p w14:paraId="4AF6D0DB" w14:textId="0D575FF5" w:rsidR="002A1EF9" w:rsidRDefault="002A1EF9" w:rsidP="000511D0">
      <w:pPr>
        <w:pStyle w:val="Heading1"/>
      </w:pPr>
      <w:bookmarkStart w:id="16" w:name="_Toc190422330"/>
      <w:r>
        <w:lastRenderedPageBreak/>
        <w:t>Notification Process</w:t>
      </w:r>
      <w:bookmarkEnd w:id="16"/>
    </w:p>
    <w:p w14:paraId="1C1D517C" w14:textId="734E74EE" w:rsidR="002A1EF9" w:rsidRDefault="002A1EF9" w:rsidP="000511D0"/>
    <w:p w14:paraId="6EB43505" w14:textId="3CE18CC3" w:rsidR="002A1EF9" w:rsidRPr="00BA4CDB" w:rsidRDefault="002A1EF9" w:rsidP="000511D0">
      <w:pPr>
        <w:pStyle w:val="Heading2"/>
      </w:pPr>
      <w:bookmarkStart w:id="17" w:name="_Toc190422331"/>
      <w:r w:rsidRPr="00BA4CDB">
        <w:t>Incident Report</w:t>
      </w:r>
      <w:bookmarkEnd w:id="17"/>
    </w:p>
    <w:p w14:paraId="0184B8F0" w14:textId="77777777" w:rsidR="002A1EF9" w:rsidRDefault="002A1EF9" w:rsidP="000511D0"/>
    <w:p w14:paraId="43C88747" w14:textId="4C6099BD" w:rsidR="002A1EF9" w:rsidRDefault="002A1EF9" w:rsidP="000511D0">
      <w:r>
        <w:t>After successful detection of no helmet or</w:t>
      </w:r>
      <w:r w:rsidR="00F71CFF">
        <w:t>/and</w:t>
      </w:r>
      <w:r>
        <w:t xml:space="preserve"> no high visibility jacket</w:t>
      </w:r>
      <w:r w:rsidR="006D7291">
        <w:t xml:space="preserve"> on a construction site</w:t>
      </w:r>
      <w:r>
        <w:t xml:space="preserve"> an incident report is automatically generated</w:t>
      </w:r>
      <w:r w:rsidR="006D7291">
        <w:t xml:space="preserve"> by the </w:t>
      </w:r>
      <w:proofErr w:type="spellStart"/>
      <w:r w:rsidR="006D7291">
        <w:t>SiteSafeAI</w:t>
      </w:r>
      <w:proofErr w:type="spellEnd"/>
      <w:r w:rsidR="006D7291">
        <w:t xml:space="preserve"> system</w:t>
      </w:r>
      <w:r>
        <w:t xml:space="preserve">. </w:t>
      </w:r>
      <w:r w:rsidR="006D7291">
        <w:t xml:space="preserve">In this report details of the incident will be held, details like date/time, image, detection confidence, etc. </w:t>
      </w:r>
      <w:r w:rsidR="00F71CFF">
        <w:t>This incident report will be accessed by the manager/ safety officer through email. The manager/ safety officer will then decide whether to act on the incident being able to use the incident report as a reference.</w:t>
      </w:r>
    </w:p>
    <w:p w14:paraId="1F1B2C00" w14:textId="1876519E" w:rsidR="006D7291" w:rsidRDefault="006D7291" w:rsidP="000511D0"/>
    <w:p w14:paraId="237871F7" w14:textId="370CD9A0" w:rsidR="006D7291" w:rsidRDefault="006D7291" w:rsidP="000511D0">
      <w:pPr>
        <w:pStyle w:val="Heading2"/>
      </w:pPr>
      <w:bookmarkStart w:id="18" w:name="_Toc190422332"/>
      <w:r>
        <w:t>Camera Monitoring Specialist</w:t>
      </w:r>
      <w:bookmarkEnd w:id="18"/>
    </w:p>
    <w:p w14:paraId="07A94604" w14:textId="77777777" w:rsidR="006D7291" w:rsidRDefault="006D7291" w:rsidP="000511D0"/>
    <w:p w14:paraId="1D4537C0" w14:textId="5FAA5D2D" w:rsidR="006D7291" w:rsidRDefault="00043ECF" w:rsidP="000511D0">
      <w:r>
        <w:t>This is the person that will be the main user of the website. After</w:t>
      </w:r>
      <w:r w:rsidR="006D7291">
        <w:t xml:space="preserve"> a successful detection of no helmet or</w:t>
      </w:r>
      <w:r w:rsidR="00F71CFF">
        <w:t>/and</w:t>
      </w:r>
      <w:r w:rsidR="006D7291">
        <w:t xml:space="preserve"> no high visibility jacket the camera monitoring specialist is notified. This depends on the companies needs. Some companies have an alert system in place while others have specialist watching the cameras constantly. The case that will be implemented is </w:t>
      </w:r>
      <w:r w:rsidR="00F71CFF">
        <w:t xml:space="preserve">where a monitoring person is watching the screen constantly. This process will be easily modifiable to suit an </w:t>
      </w:r>
      <w:r w:rsidR="00BA4CDB">
        <w:t>alert-based</w:t>
      </w:r>
      <w:r w:rsidR="00F71CFF">
        <w:t xml:space="preserve"> system as well.</w:t>
      </w:r>
    </w:p>
    <w:p w14:paraId="3DC9BD0D" w14:textId="58011596" w:rsidR="00D732A5" w:rsidRDefault="00D732A5" w:rsidP="000511D0"/>
    <w:p w14:paraId="2234A8C6" w14:textId="29325251" w:rsidR="00D732A5" w:rsidRDefault="00D732A5" w:rsidP="000511D0">
      <w:pPr>
        <w:pStyle w:val="Heading2"/>
      </w:pPr>
      <w:bookmarkStart w:id="19" w:name="_Toc190422333"/>
      <w:r>
        <w:t>Email Service</w:t>
      </w:r>
      <w:bookmarkEnd w:id="19"/>
    </w:p>
    <w:p w14:paraId="7DABD8C6" w14:textId="41A80BE9" w:rsidR="00BA4CDB" w:rsidRDefault="00BA4CDB" w:rsidP="000511D0"/>
    <w:p w14:paraId="26BCE470" w14:textId="5F492208" w:rsidR="00BA4CDB" w:rsidRPr="00BA4CDB" w:rsidRDefault="00BA4CDB" w:rsidP="000511D0">
      <w:pPr>
        <w:rPr>
          <w:lang w:val="en-GB"/>
        </w:rPr>
      </w:pPr>
      <w:r w:rsidRPr="00BA4CDB">
        <w:rPr>
          <w:lang w:val="en-GB"/>
        </w:rPr>
        <w:t>Once an incident is detected, such as a worker not wearing a helmet or high-visibility jacket, the system will send an automatic email notification to the relevant personnel, such as the manager or safety officer. The email will contain a detailed report of the incident, including relevant information like the time of detection and a snapshot of the image with bounding boxes highlighting the violation. This ensures that the safety officer or manager can take immediate action and maintain proper records for safety compliance.</w:t>
      </w:r>
    </w:p>
    <w:p w14:paraId="37945C14" w14:textId="7E2F4D70" w:rsidR="00BA4CDB" w:rsidRPr="00BA4CDB" w:rsidRDefault="00BA4CDB" w:rsidP="000511D0">
      <w:pPr>
        <w:rPr>
          <w:lang w:val="en-GB"/>
        </w:rPr>
      </w:pPr>
      <w:r w:rsidRPr="00BA4CDB">
        <w:rPr>
          <w:lang w:val="en-GB"/>
        </w:rPr>
        <w:t>The email service will use SMTP (Simple Mail Transfer Protocol) to send these alerts. The email body will be dynamically generated, pulling data from the database to generate reports with details about the incident. The system will be configured to send these notifications based on the detection of specific safety violations.</w:t>
      </w:r>
    </w:p>
    <w:p w14:paraId="00E6A508" w14:textId="0B977C21" w:rsidR="00BA4CDB" w:rsidRPr="00BA4CDB" w:rsidRDefault="00BA4CDB" w:rsidP="000511D0"/>
    <w:p w14:paraId="18236DB6" w14:textId="6CDD099C" w:rsidR="00D732A5" w:rsidRDefault="00D732A5" w:rsidP="000511D0"/>
    <w:p w14:paraId="573F9496" w14:textId="0738CDC4" w:rsidR="00D732A5" w:rsidRDefault="00D732A5" w:rsidP="000511D0">
      <w:pPr>
        <w:pStyle w:val="Heading2"/>
      </w:pPr>
      <w:bookmarkStart w:id="20" w:name="_Toc190422334"/>
      <w:r>
        <w:lastRenderedPageBreak/>
        <w:t>SMS Service</w:t>
      </w:r>
      <w:bookmarkEnd w:id="20"/>
    </w:p>
    <w:p w14:paraId="768A33C8" w14:textId="552CA4FD" w:rsidR="00BA4CDB" w:rsidRDefault="00BA4CDB" w:rsidP="000511D0"/>
    <w:p w14:paraId="539A3499" w14:textId="3BBA6344" w:rsidR="00BA4CDB" w:rsidRPr="00BA4CDB" w:rsidRDefault="00BA4CDB" w:rsidP="000511D0">
      <w:pPr>
        <w:rPr>
          <w:lang w:val="en-GB"/>
        </w:rPr>
      </w:pPr>
      <w:r w:rsidRPr="00BA4CDB">
        <w:rPr>
          <w:lang w:val="en-GB"/>
        </w:rPr>
        <w:t>The SMS service will follow a similar logic to the email service. In the event of a safety violation, such as a worker not wearing the required protective gear, an SMS alert will be sent to the relevant personnel, such as the safety officer. The SMS will include basic details about the violation, such as the time and nature of the incident, with a link to the full report in the system.</w:t>
      </w:r>
    </w:p>
    <w:p w14:paraId="024726B9" w14:textId="26921315" w:rsidR="00BA4CDB" w:rsidRPr="00BA4CDB" w:rsidRDefault="00BA4CDB" w:rsidP="000511D0">
      <w:pPr>
        <w:rPr>
          <w:lang w:val="en-GB"/>
        </w:rPr>
      </w:pPr>
      <w:r w:rsidRPr="00BA4CDB">
        <w:rPr>
          <w:lang w:val="en-GB"/>
        </w:rPr>
        <w:t>While the structure for this service is planned and designed, the actual implementation will not be done in the initial version of the project. This is because SMS services typically incur ongoing costs, which may not be feasible for the first deployment of the system. However, this feature can be considered for future development, allowing for a more immediate alert system for on-the-ground personnel, especially in cases where email notifications may not be as effective in real-time.</w:t>
      </w:r>
    </w:p>
    <w:p w14:paraId="69CD898E" w14:textId="77777777" w:rsidR="00BA4CDB" w:rsidRDefault="00BA4CDB" w:rsidP="000511D0"/>
    <w:p w14:paraId="318E5FFA" w14:textId="59863F61" w:rsidR="00BA4CDB" w:rsidRDefault="00BA4CDB" w:rsidP="000511D0">
      <w:pPr>
        <w:pStyle w:val="Heading2"/>
      </w:pPr>
      <w:bookmarkStart w:id="21" w:name="_Toc190422335"/>
      <w:r>
        <w:t>Spam Protection</w:t>
      </w:r>
      <w:bookmarkEnd w:id="21"/>
    </w:p>
    <w:p w14:paraId="101C87B2" w14:textId="77777777" w:rsidR="00BA4CDB" w:rsidRDefault="00BA4CDB" w:rsidP="000511D0"/>
    <w:p w14:paraId="5E9B5F89" w14:textId="3CF2E67E" w:rsidR="00BA4CDB" w:rsidRPr="00BA4CDB" w:rsidRDefault="00BA4CDB" w:rsidP="000511D0">
      <w:pPr>
        <w:rPr>
          <w:lang w:val="en-GB"/>
        </w:rPr>
      </w:pPr>
      <w:r w:rsidRPr="00BA4CDB">
        <w:rPr>
          <w:lang w:val="en-GB"/>
        </w:rPr>
        <w:t>To prevent the system from sending excessive or redundant alerts, a spam protection mechanism will be implemented. This will ensure that users do not receive an overwhelming number of notifications for the same incident or similar incidents within a short period.</w:t>
      </w:r>
    </w:p>
    <w:p w14:paraId="09AD0259" w14:textId="3C3EC701" w:rsidR="00BA4CDB" w:rsidRPr="00BA4CDB" w:rsidRDefault="00BA4CDB" w:rsidP="000511D0">
      <w:pPr>
        <w:rPr>
          <w:lang w:val="en-GB"/>
        </w:rPr>
      </w:pPr>
      <w:r w:rsidRPr="00BA4CDB">
        <w:rPr>
          <w:lang w:val="en-GB"/>
        </w:rPr>
        <w:t>The approach will involve introducing a cooldown period for alerts. After an alert is triggered for a specific violation (e.g., a worker not wearing a helmet or high-visibility jacket), the system will impose a cooldown period (e.g., 15 minutes or more). During this time, even if the same violation is detected again, no new alerts will be sent until the cooldown period has expired. This will prevent the system from spamming alerts for repeated detections of the same issue.</w:t>
      </w:r>
    </w:p>
    <w:p w14:paraId="4D3FD6FD" w14:textId="59215A56" w:rsidR="00BA4CDB" w:rsidRPr="00BA4CDB" w:rsidRDefault="00BA4CDB" w:rsidP="000511D0">
      <w:pPr>
        <w:rPr>
          <w:lang w:val="en-GB"/>
        </w:rPr>
      </w:pPr>
      <w:r w:rsidRPr="00BA4CDB">
        <w:rPr>
          <w:lang w:val="en-GB"/>
        </w:rPr>
        <w:t>In addition to the cooldown period, the system can be configured to aggregate multiple violations occurring in a short time into a single report. For example, if several workers are detected without helmets or high-visibility jackets within a few minutes, a single alert summari</w:t>
      </w:r>
      <w:r>
        <w:rPr>
          <w:lang w:val="en-GB"/>
        </w:rPr>
        <w:t>s</w:t>
      </w:r>
      <w:r w:rsidRPr="00BA4CDB">
        <w:rPr>
          <w:lang w:val="en-GB"/>
        </w:rPr>
        <w:t>ing all the violations can be sent, rather than sending multiple individual alerts.</w:t>
      </w:r>
    </w:p>
    <w:p w14:paraId="25278CC4" w14:textId="6497694E" w:rsidR="00BA4CDB" w:rsidRDefault="00BA4CDB" w:rsidP="000511D0">
      <w:pPr>
        <w:rPr>
          <w:lang w:val="en-GB"/>
        </w:rPr>
      </w:pPr>
      <w:r w:rsidRPr="00BA4CDB">
        <w:rPr>
          <w:lang w:val="en-GB"/>
        </w:rPr>
        <w:t>This spam protection mechanism ensures that alerts remain meaningful and actionable without overwhelming the personnel responsible for responding to the notifications. It also improves the overall user experience, allowing for a more controlled and efficient alerting system.</w:t>
      </w:r>
    </w:p>
    <w:p w14:paraId="3A931FF4" w14:textId="05064291" w:rsidR="001422B0" w:rsidRDefault="001422B0" w:rsidP="000511D0">
      <w:pPr>
        <w:rPr>
          <w:lang w:val="en-GB"/>
        </w:rPr>
      </w:pPr>
    </w:p>
    <w:p w14:paraId="0F742B01" w14:textId="51049BDD" w:rsidR="001422B0" w:rsidRDefault="001422B0" w:rsidP="000511D0">
      <w:pPr>
        <w:rPr>
          <w:lang w:val="en-GB"/>
        </w:rPr>
      </w:pPr>
    </w:p>
    <w:p w14:paraId="52617D82" w14:textId="64BA1683" w:rsidR="001422B0" w:rsidRDefault="001422B0" w:rsidP="000511D0">
      <w:pPr>
        <w:rPr>
          <w:lang w:val="en-GB"/>
        </w:rPr>
      </w:pPr>
    </w:p>
    <w:p w14:paraId="45014CC9" w14:textId="1933205D" w:rsidR="001422B0" w:rsidRDefault="001422B0" w:rsidP="000511D0">
      <w:pPr>
        <w:pStyle w:val="Heading2"/>
      </w:pPr>
      <w:bookmarkStart w:id="22" w:name="_Toc190422336"/>
      <w:r>
        <w:lastRenderedPageBreak/>
        <w:t>Notification Email Example</w:t>
      </w:r>
      <w:r w:rsidR="00AD66F4">
        <w:t xml:space="preserve"> with Incident Report</w:t>
      </w:r>
      <w:bookmarkEnd w:id="22"/>
    </w:p>
    <w:p w14:paraId="2FCFC65D" w14:textId="61579822" w:rsidR="001422B0" w:rsidRDefault="00547EE9" w:rsidP="000511D0">
      <w:pPr>
        <w:rPr>
          <w:lang w:val="en-GB"/>
        </w:rPr>
      </w:pPr>
      <w:r>
        <w:rPr>
          <w:noProof/>
          <w:lang w:val="en-GB"/>
        </w:rPr>
        <w:drawing>
          <wp:anchor distT="0" distB="0" distL="114300" distR="114300" simplePos="0" relativeHeight="251804672" behindDoc="0" locked="0" layoutInCell="1" allowOverlap="1" wp14:anchorId="69356E40" wp14:editId="78337639">
            <wp:simplePos x="0" y="0"/>
            <wp:positionH relativeFrom="column">
              <wp:posOffset>-441960</wp:posOffset>
            </wp:positionH>
            <wp:positionV relativeFrom="paragraph">
              <wp:posOffset>128905</wp:posOffset>
            </wp:positionV>
            <wp:extent cx="6596680" cy="3048000"/>
            <wp:effectExtent l="0" t="0" r="0" b="0"/>
            <wp:wrapNone/>
            <wp:docPr id="10846681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96680" cy="304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0B3AB" w14:textId="71C6F4CC" w:rsidR="001422B0" w:rsidRDefault="001422B0" w:rsidP="000511D0">
      <w:pPr>
        <w:rPr>
          <w:lang w:val="en-GB"/>
        </w:rPr>
      </w:pPr>
    </w:p>
    <w:p w14:paraId="27B10BB2" w14:textId="451A4474" w:rsidR="001422B0" w:rsidRDefault="001422B0" w:rsidP="000511D0">
      <w:pPr>
        <w:rPr>
          <w:lang w:val="en-GB"/>
        </w:rPr>
      </w:pPr>
    </w:p>
    <w:p w14:paraId="66E0014E" w14:textId="006C93D9" w:rsidR="001422B0" w:rsidRDefault="001422B0" w:rsidP="000511D0">
      <w:pPr>
        <w:rPr>
          <w:lang w:val="en-GB"/>
        </w:rPr>
      </w:pPr>
    </w:p>
    <w:p w14:paraId="01086DA1" w14:textId="4424951C" w:rsidR="001422B0" w:rsidRDefault="001422B0" w:rsidP="000511D0">
      <w:pPr>
        <w:rPr>
          <w:lang w:val="en-GB"/>
        </w:rPr>
      </w:pPr>
    </w:p>
    <w:p w14:paraId="4B9BDEA7" w14:textId="26F21ADD" w:rsidR="001422B0" w:rsidRDefault="001422B0" w:rsidP="000511D0">
      <w:pPr>
        <w:rPr>
          <w:lang w:val="en-GB"/>
        </w:rPr>
      </w:pPr>
    </w:p>
    <w:p w14:paraId="27C08E0A" w14:textId="7BE8DD80" w:rsidR="001422B0" w:rsidRDefault="001422B0" w:rsidP="000511D0">
      <w:pPr>
        <w:rPr>
          <w:lang w:val="en-GB"/>
        </w:rPr>
      </w:pPr>
    </w:p>
    <w:p w14:paraId="60EA0E21" w14:textId="1AD6739E" w:rsidR="001422B0" w:rsidRDefault="001422B0" w:rsidP="000511D0">
      <w:pPr>
        <w:rPr>
          <w:lang w:val="en-GB"/>
        </w:rPr>
      </w:pPr>
    </w:p>
    <w:p w14:paraId="6C224533" w14:textId="56597035" w:rsidR="001422B0" w:rsidRDefault="001422B0" w:rsidP="000511D0">
      <w:pPr>
        <w:rPr>
          <w:lang w:val="en-GB"/>
        </w:rPr>
      </w:pPr>
    </w:p>
    <w:p w14:paraId="309A5B87" w14:textId="0B61F74F" w:rsidR="001422B0" w:rsidRDefault="001422B0" w:rsidP="000511D0">
      <w:pPr>
        <w:rPr>
          <w:lang w:val="en-GB"/>
        </w:rPr>
      </w:pPr>
    </w:p>
    <w:p w14:paraId="5FDF458D" w14:textId="2037DB24" w:rsidR="001422B0" w:rsidRDefault="001422B0" w:rsidP="000511D0">
      <w:pPr>
        <w:rPr>
          <w:lang w:val="en-GB"/>
        </w:rPr>
      </w:pPr>
    </w:p>
    <w:p w14:paraId="1C17EEC2" w14:textId="575BE75F" w:rsidR="001422B0" w:rsidRDefault="001422B0" w:rsidP="000511D0">
      <w:pPr>
        <w:rPr>
          <w:lang w:val="en-GB"/>
        </w:rPr>
      </w:pPr>
    </w:p>
    <w:p w14:paraId="7ADEF17F" w14:textId="292BE4B8" w:rsidR="001422B0" w:rsidRDefault="00547EE9" w:rsidP="00547EE9">
      <w:pPr>
        <w:pStyle w:val="Heading3"/>
        <w:rPr>
          <w:lang w:val="en-GB"/>
        </w:rPr>
      </w:pPr>
      <w:bookmarkStart w:id="23" w:name="_Toc190422337"/>
      <w:r>
        <w:rPr>
          <w:lang w:val="en-GB"/>
        </w:rPr>
        <w:t>Attached Incident Image</w:t>
      </w:r>
      <w:bookmarkEnd w:id="23"/>
    </w:p>
    <w:p w14:paraId="709A4BDE" w14:textId="2D4E02C3" w:rsidR="00547EE9" w:rsidRDefault="00547EE9" w:rsidP="00547EE9">
      <w:pPr>
        <w:rPr>
          <w:lang w:val="en-GB"/>
        </w:rPr>
      </w:pPr>
      <w:r>
        <w:rPr>
          <w:noProof/>
          <w:lang w:val="en-GB"/>
        </w:rPr>
        <w:drawing>
          <wp:anchor distT="0" distB="0" distL="114300" distR="114300" simplePos="0" relativeHeight="251805696" behindDoc="0" locked="0" layoutInCell="1" allowOverlap="1" wp14:anchorId="6C27A435" wp14:editId="503B7B4E">
            <wp:simplePos x="0" y="0"/>
            <wp:positionH relativeFrom="column">
              <wp:posOffset>0</wp:posOffset>
            </wp:positionH>
            <wp:positionV relativeFrom="paragraph">
              <wp:posOffset>161290</wp:posOffset>
            </wp:positionV>
            <wp:extent cx="2238181" cy="2986229"/>
            <wp:effectExtent l="0" t="0" r="0" b="5080"/>
            <wp:wrapNone/>
            <wp:docPr id="160463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238181" cy="298622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BDF4CB" w14:textId="18C51C41" w:rsidR="00547EE9" w:rsidRPr="00547EE9" w:rsidRDefault="00547EE9" w:rsidP="00547EE9">
      <w:pPr>
        <w:rPr>
          <w:lang w:val="en-GB"/>
        </w:rPr>
      </w:pPr>
    </w:p>
    <w:p w14:paraId="14611953" w14:textId="04904259" w:rsidR="001422B0" w:rsidRDefault="001422B0" w:rsidP="000511D0">
      <w:pPr>
        <w:rPr>
          <w:lang w:val="en-GB"/>
        </w:rPr>
      </w:pPr>
    </w:p>
    <w:p w14:paraId="06805AC6" w14:textId="0CF3236D" w:rsidR="001422B0" w:rsidRDefault="001422B0" w:rsidP="000511D0">
      <w:pPr>
        <w:rPr>
          <w:lang w:val="en-GB"/>
        </w:rPr>
      </w:pPr>
    </w:p>
    <w:p w14:paraId="480446BF" w14:textId="1DAF5027" w:rsidR="001422B0" w:rsidRDefault="001422B0" w:rsidP="000511D0">
      <w:pPr>
        <w:rPr>
          <w:lang w:val="en-GB"/>
        </w:rPr>
      </w:pPr>
    </w:p>
    <w:p w14:paraId="0BDB0821" w14:textId="6C9CFA07" w:rsidR="001422B0" w:rsidRDefault="001422B0" w:rsidP="000511D0">
      <w:pPr>
        <w:rPr>
          <w:lang w:val="en-GB"/>
        </w:rPr>
      </w:pPr>
    </w:p>
    <w:p w14:paraId="0A57265F" w14:textId="77777777" w:rsidR="001422B0" w:rsidRDefault="001422B0" w:rsidP="000511D0">
      <w:pPr>
        <w:rPr>
          <w:lang w:val="en-GB"/>
        </w:rPr>
      </w:pPr>
    </w:p>
    <w:p w14:paraId="06B21360" w14:textId="64AEF736" w:rsidR="00AD66F4" w:rsidRDefault="00AD66F4" w:rsidP="000511D0">
      <w:pPr>
        <w:rPr>
          <w:lang w:val="en-GB"/>
        </w:rPr>
      </w:pPr>
    </w:p>
    <w:p w14:paraId="6094514A" w14:textId="77777777" w:rsidR="00AD66F4" w:rsidRDefault="00AD66F4" w:rsidP="000511D0">
      <w:pPr>
        <w:rPr>
          <w:lang w:val="en-GB"/>
        </w:rPr>
      </w:pPr>
    </w:p>
    <w:p w14:paraId="436517C2" w14:textId="0CF979EC" w:rsidR="00AD66F4" w:rsidRDefault="00AD66F4" w:rsidP="000511D0">
      <w:pPr>
        <w:rPr>
          <w:lang w:val="en-GB"/>
        </w:rPr>
      </w:pPr>
    </w:p>
    <w:p w14:paraId="68EC3221" w14:textId="77777777" w:rsidR="00AD66F4" w:rsidRDefault="00AD66F4" w:rsidP="000511D0">
      <w:pPr>
        <w:rPr>
          <w:lang w:val="en-GB"/>
        </w:rPr>
      </w:pPr>
    </w:p>
    <w:p w14:paraId="275BBE15" w14:textId="17BB3FB0" w:rsidR="00AD66F4" w:rsidRDefault="00547EE9" w:rsidP="000511D0">
      <w:pPr>
        <w:rPr>
          <w:lang w:val="en-GB"/>
        </w:rPr>
      </w:pPr>
      <w:r w:rsidRPr="00A95D24">
        <w:rPr>
          <w:b/>
          <w:bCs/>
          <w:noProof/>
        </w:rPr>
        <mc:AlternateContent>
          <mc:Choice Requires="wps">
            <w:drawing>
              <wp:anchor distT="45720" distB="45720" distL="114300" distR="114300" simplePos="0" relativeHeight="251807744" behindDoc="0" locked="0" layoutInCell="1" allowOverlap="1" wp14:anchorId="0586FF42" wp14:editId="30CA72F4">
                <wp:simplePos x="0" y="0"/>
                <wp:positionH relativeFrom="column">
                  <wp:posOffset>0</wp:posOffset>
                </wp:positionH>
                <wp:positionV relativeFrom="paragraph">
                  <wp:posOffset>41275</wp:posOffset>
                </wp:positionV>
                <wp:extent cx="2237740" cy="255905"/>
                <wp:effectExtent l="0" t="0" r="0" b="0"/>
                <wp:wrapNone/>
                <wp:docPr id="1465543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774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ADA577" w14:textId="219CCBAA"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F2A8E">
                              <w:rPr>
                                <w:sz w:val="18"/>
                                <w:szCs w:val="18"/>
                              </w:rPr>
                              <w:t>3</w:t>
                            </w:r>
                            <w:r>
                              <w:rPr>
                                <w:sz w:val="18"/>
                                <w:szCs w:val="18"/>
                              </w:rPr>
                              <w:t xml:space="preserve"> Email Incident Detection Example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86FF42" id="_x0000_s1028" type="#_x0000_t202" style="position:absolute;left:0;text-align:left;margin-left:0;margin-top:3.25pt;width:176.2pt;height:20.15pt;z-index:251807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" filled="f" stroked="f">
                <v:textbox>
                  <w:txbxContent>
                    <w:p w14:paraId="4EADA577" w14:textId="219CCBAA"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F2A8E">
                        <w:rPr>
                          <w:sz w:val="18"/>
                          <w:szCs w:val="18"/>
                        </w:rPr>
                        <w:t>3</w:t>
                      </w:r>
                      <w:r>
                        <w:rPr>
                          <w:sz w:val="18"/>
                          <w:szCs w:val="18"/>
                        </w:rPr>
                        <w:t xml:space="preserve"> Email Incident Detection Example</w:t>
                      </w:r>
                    </w:p>
                  </w:txbxContent>
                </v:textbox>
              </v:shape>
            </w:pict>
          </mc:Fallback>
        </mc:AlternateContent>
      </w:r>
    </w:p>
    <w:p w14:paraId="3278B0E4" w14:textId="77777777" w:rsidR="00AD66F4" w:rsidRPr="00BA4CDB" w:rsidRDefault="00AD66F4" w:rsidP="000511D0">
      <w:pPr>
        <w:rPr>
          <w:lang w:val="en-GB"/>
        </w:rPr>
      </w:pPr>
    </w:p>
    <w:p w14:paraId="6994FF0C" w14:textId="01763912" w:rsidR="00043ECF" w:rsidRDefault="00043ECF" w:rsidP="000511D0"/>
    <w:p w14:paraId="469FB4CA" w14:textId="49D76820" w:rsidR="00043ECF" w:rsidRDefault="00043ECF" w:rsidP="000511D0"/>
    <w:p w14:paraId="70D67300" w14:textId="2D31C6A4" w:rsidR="00043ECF" w:rsidRDefault="00043ECF" w:rsidP="000511D0">
      <w:pPr>
        <w:pStyle w:val="Heading1"/>
      </w:pPr>
      <w:bookmarkStart w:id="24" w:name="_Toc190422338"/>
      <w:r>
        <w:lastRenderedPageBreak/>
        <w:t>Setting Functionality</w:t>
      </w:r>
      <w:bookmarkEnd w:id="24"/>
    </w:p>
    <w:p w14:paraId="56F34E9F" w14:textId="77777777" w:rsidR="00043ECF" w:rsidRDefault="00043ECF" w:rsidP="000511D0"/>
    <w:p w14:paraId="77F222E7" w14:textId="1934B4C2" w:rsidR="00986CE1" w:rsidRPr="00986CE1" w:rsidRDefault="00986CE1" w:rsidP="00986CE1">
      <w:pPr>
        <w:rPr>
          <w:lang w:val="en-GB"/>
        </w:rPr>
      </w:pPr>
      <w:r w:rsidRPr="00986CE1">
        <w:rPr>
          <w:lang w:val="en-GB"/>
        </w:rPr>
        <w:t>The side menu for the monitoring specialist is located on the right-hand side of the screen, next to the live video monitoring feed. This menu provides essential controls for managing the system’s detection and notification features, allowing the monitoring specialist to customi</w:t>
      </w:r>
      <w:r>
        <w:rPr>
          <w:lang w:val="en-GB"/>
        </w:rPr>
        <w:t>s</w:t>
      </w:r>
      <w:r w:rsidRPr="00986CE1">
        <w:rPr>
          <w:lang w:val="en-GB"/>
        </w:rPr>
        <w:t>e their experience based on the company’s needs.</w:t>
      </w:r>
    </w:p>
    <w:p w14:paraId="1F31F37A" w14:textId="77777777" w:rsidR="00986CE1" w:rsidRDefault="00986CE1" w:rsidP="00A861BC">
      <w:pPr>
        <w:pStyle w:val="Heading2"/>
        <w:rPr>
          <w:lang w:val="en-GB"/>
        </w:rPr>
      </w:pPr>
      <w:bookmarkStart w:id="25" w:name="_Toc190422339"/>
      <w:r w:rsidRPr="00986CE1">
        <w:rPr>
          <w:lang w:val="en-GB"/>
        </w:rPr>
        <w:t>Menu Components and Functionalities</w:t>
      </w:r>
      <w:bookmarkEnd w:id="25"/>
    </w:p>
    <w:p w14:paraId="58F3C872" w14:textId="77777777" w:rsidR="00A861BC" w:rsidRPr="00A861BC" w:rsidRDefault="00A861BC" w:rsidP="00A861BC">
      <w:pPr>
        <w:rPr>
          <w:lang w:val="en-GB"/>
        </w:rPr>
      </w:pPr>
    </w:p>
    <w:p w14:paraId="5A565707" w14:textId="77777777" w:rsidR="00986CE1" w:rsidRPr="00986CE1" w:rsidRDefault="00986CE1" w:rsidP="00986CE1">
      <w:pPr>
        <w:numPr>
          <w:ilvl w:val="0"/>
          <w:numId w:val="28"/>
        </w:numPr>
        <w:rPr>
          <w:lang w:val="en-GB"/>
        </w:rPr>
      </w:pPr>
      <w:r w:rsidRPr="00986CE1">
        <w:rPr>
          <w:b/>
          <w:bCs/>
          <w:lang w:val="en-GB"/>
        </w:rPr>
        <w:t>Camera On/Off Button</w:t>
      </w:r>
      <w:r w:rsidRPr="00986CE1">
        <w:rPr>
          <w:lang w:val="en-GB"/>
        </w:rPr>
        <w:t>:</w:t>
      </w:r>
    </w:p>
    <w:p w14:paraId="3D557ADD" w14:textId="77777777" w:rsidR="00986CE1" w:rsidRPr="00986CE1" w:rsidRDefault="00986CE1" w:rsidP="00986CE1">
      <w:pPr>
        <w:numPr>
          <w:ilvl w:val="1"/>
          <w:numId w:val="28"/>
        </w:numPr>
        <w:rPr>
          <w:lang w:val="en-GB"/>
        </w:rPr>
      </w:pPr>
      <w:r w:rsidRPr="00986CE1">
        <w:rPr>
          <w:lang w:val="en-GB"/>
        </w:rPr>
        <w:t>This button allows the monitoring specialist to turn the camera on or off. When the camera is turned on, live video monitoring begins, and automatic detection starts. If the camera is turned off, the system will stop processing video feeds and detecting violations.</w:t>
      </w:r>
    </w:p>
    <w:p w14:paraId="13574987" w14:textId="77777777" w:rsidR="00986CE1" w:rsidRPr="00986CE1" w:rsidRDefault="00986CE1" w:rsidP="00986CE1">
      <w:pPr>
        <w:numPr>
          <w:ilvl w:val="0"/>
          <w:numId w:val="28"/>
        </w:numPr>
        <w:rPr>
          <w:lang w:val="en-GB"/>
        </w:rPr>
      </w:pPr>
      <w:r w:rsidRPr="00986CE1">
        <w:rPr>
          <w:b/>
          <w:bCs/>
          <w:lang w:val="en-GB"/>
        </w:rPr>
        <w:t>Set Automatic Email/SMS Button</w:t>
      </w:r>
      <w:r w:rsidRPr="00986CE1">
        <w:rPr>
          <w:lang w:val="en-GB"/>
        </w:rPr>
        <w:t>:</w:t>
      </w:r>
    </w:p>
    <w:p w14:paraId="16AC8056" w14:textId="77777777" w:rsidR="00986CE1" w:rsidRPr="00986CE1" w:rsidRDefault="00986CE1" w:rsidP="00986CE1">
      <w:pPr>
        <w:numPr>
          <w:ilvl w:val="1"/>
          <w:numId w:val="28"/>
        </w:numPr>
        <w:rPr>
          <w:lang w:val="en-GB"/>
        </w:rPr>
      </w:pPr>
      <w:r w:rsidRPr="00986CE1">
        <w:rPr>
          <w:lang w:val="en-GB"/>
        </w:rPr>
        <w:t>When clicked, this button opens a pop-up window where the monitoring specialist can set or update the contact details for receiving notifications. The user can input an email address or a phone number for SMS alerts. This step ensures that the correct contact information is set for sending alerts when a violation is detected.</w:t>
      </w:r>
    </w:p>
    <w:p w14:paraId="72C410DF" w14:textId="77777777" w:rsidR="00986CE1" w:rsidRPr="00986CE1" w:rsidRDefault="00986CE1" w:rsidP="00986CE1">
      <w:pPr>
        <w:numPr>
          <w:ilvl w:val="0"/>
          <w:numId w:val="28"/>
        </w:numPr>
        <w:rPr>
          <w:lang w:val="en-GB"/>
        </w:rPr>
      </w:pPr>
      <w:r w:rsidRPr="00986CE1">
        <w:rPr>
          <w:b/>
          <w:bCs/>
          <w:lang w:val="en-GB"/>
        </w:rPr>
        <w:t>Email Toggle</w:t>
      </w:r>
      <w:r w:rsidRPr="00986CE1">
        <w:rPr>
          <w:lang w:val="en-GB"/>
        </w:rPr>
        <w:t>:</w:t>
      </w:r>
    </w:p>
    <w:p w14:paraId="66C82C9A" w14:textId="335F326B" w:rsidR="00986CE1" w:rsidRPr="00986CE1" w:rsidRDefault="00986CE1" w:rsidP="00986CE1">
      <w:pPr>
        <w:numPr>
          <w:ilvl w:val="1"/>
          <w:numId w:val="28"/>
        </w:numPr>
        <w:rPr>
          <w:lang w:val="en-GB"/>
        </w:rPr>
      </w:pPr>
      <w:r w:rsidRPr="00986CE1">
        <w:rPr>
          <w:lang w:val="en-GB"/>
        </w:rPr>
        <w:t>This toggle allows the monitoring specialist to activate or deactivate email notifications. If an email address has not been set through the Set Automatic Email/SMS option</w:t>
      </w:r>
      <w:r>
        <w:rPr>
          <w:lang w:val="en-GB"/>
        </w:rPr>
        <w:t xml:space="preserve"> previously</w:t>
      </w:r>
      <w:r w:rsidRPr="00986CE1">
        <w:rPr>
          <w:lang w:val="en-GB"/>
        </w:rPr>
        <w:t>, the toggle will be disabled</w:t>
      </w:r>
      <w:r>
        <w:rPr>
          <w:lang w:val="en-GB"/>
        </w:rPr>
        <w:t xml:space="preserve"> and pressing it will not allow the user to enable it until an Email or Phone Number has been set</w:t>
      </w:r>
      <w:r w:rsidRPr="00986CE1">
        <w:rPr>
          <w:lang w:val="en-GB"/>
        </w:rPr>
        <w:t>. When enabled, the system will automatically send an email alert to the specified address whenever a detection violation (such as a missing helmet or high-visibility jacket) occurs.</w:t>
      </w:r>
    </w:p>
    <w:p w14:paraId="2863F7DF" w14:textId="77777777" w:rsidR="00986CE1" w:rsidRPr="00986CE1" w:rsidRDefault="00986CE1" w:rsidP="00986CE1">
      <w:pPr>
        <w:numPr>
          <w:ilvl w:val="0"/>
          <w:numId w:val="28"/>
        </w:numPr>
        <w:rPr>
          <w:lang w:val="en-GB"/>
        </w:rPr>
      </w:pPr>
      <w:r w:rsidRPr="00986CE1">
        <w:rPr>
          <w:b/>
          <w:bCs/>
          <w:lang w:val="en-GB"/>
        </w:rPr>
        <w:t>SMS Toggle</w:t>
      </w:r>
      <w:r w:rsidRPr="00986CE1">
        <w:rPr>
          <w:lang w:val="en-GB"/>
        </w:rPr>
        <w:t>:</w:t>
      </w:r>
    </w:p>
    <w:p w14:paraId="1E28FD61" w14:textId="38884295" w:rsidR="00986CE1" w:rsidRPr="00986CE1" w:rsidRDefault="00986CE1" w:rsidP="00986CE1">
      <w:pPr>
        <w:numPr>
          <w:ilvl w:val="1"/>
          <w:numId w:val="28"/>
        </w:numPr>
        <w:rPr>
          <w:lang w:val="en-GB"/>
        </w:rPr>
      </w:pPr>
      <w:r w:rsidRPr="00986CE1">
        <w:rPr>
          <w:lang w:val="en-GB"/>
        </w:rPr>
        <w:t>Like</w:t>
      </w:r>
      <w:r>
        <w:rPr>
          <w:lang w:val="en-GB"/>
        </w:rPr>
        <w:t xml:space="preserve"> </w:t>
      </w:r>
      <w:r w:rsidRPr="00986CE1">
        <w:rPr>
          <w:lang w:val="en-GB"/>
        </w:rPr>
        <w:t>the Email Toggle, this switch controls SMS notifications. The monitoring specialist can turn it on or off, but it will only be active if a phone number has been provided for SMS alerts. When activated, the system will send SMS notifications to the specified number when a violation is detected.</w:t>
      </w:r>
    </w:p>
    <w:p w14:paraId="258D4423" w14:textId="77777777" w:rsidR="00986CE1" w:rsidRPr="00986CE1" w:rsidRDefault="00986CE1" w:rsidP="00986CE1">
      <w:pPr>
        <w:numPr>
          <w:ilvl w:val="0"/>
          <w:numId w:val="28"/>
        </w:numPr>
        <w:rPr>
          <w:lang w:val="en-GB"/>
        </w:rPr>
      </w:pPr>
      <w:r w:rsidRPr="00986CE1">
        <w:rPr>
          <w:b/>
          <w:bCs/>
          <w:lang w:val="en-GB"/>
        </w:rPr>
        <w:t>Sensitivity Slider</w:t>
      </w:r>
      <w:r w:rsidRPr="00986CE1">
        <w:rPr>
          <w:lang w:val="en-GB"/>
        </w:rPr>
        <w:t>:</w:t>
      </w:r>
    </w:p>
    <w:p w14:paraId="377BBAA6" w14:textId="5E994264" w:rsidR="00986CE1" w:rsidRPr="00986CE1" w:rsidRDefault="00986CE1" w:rsidP="00986CE1">
      <w:pPr>
        <w:numPr>
          <w:ilvl w:val="1"/>
          <w:numId w:val="28"/>
        </w:numPr>
        <w:rPr>
          <w:lang w:val="en-GB"/>
        </w:rPr>
      </w:pPr>
      <w:r w:rsidRPr="00986CE1">
        <w:rPr>
          <w:lang w:val="en-GB"/>
        </w:rPr>
        <w:t xml:space="preserve">The sensitivity slider allows the monitoring specialist to adjust the detection sensitivity. The slider ranges from more sensitive to less </w:t>
      </w:r>
      <w:r w:rsidRPr="00986CE1">
        <w:rPr>
          <w:lang w:val="en-GB"/>
        </w:rPr>
        <w:lastRenderedPageBreak/>
        <w:t>sensitive</w:t>
      </w:r>
      <w:r w:rsidR="0043593A">
        <w:rPr>
          <w:lang w:val="en-GB"/>
        </w:rPr>
        <w:t xml:space="preserve">. </w:t>
      </w:r>
      <w:r w:rsidRPr="00986CE1">
        <w:rPr>
          <w:lang w:val="en-GB"/>
        </w:rPr>
        <w:t>Adjusting the sensitivity helps fine-tune the system’s responsiveness based on the environment and company preferences.</w:t>
      </w:r>
    </w:p>
    <w:p w14:paraId="20B4342B" w14:textId="77777777" w:rsidR="00986CE1" w:rsidRPr="00986CE1" w:rsidRDefault="00986CE1" w:rsidP="00986CE1">
      <w:pPr>
        <w:numPr>
          <w:ilvl w:val="0"/>
          <w:numId w:val="28"/>
        </w:numPr>
        <w:rPr>
          <w:lang w:val="en-GB"/>
        </w:rPr>
      </w:pPr>
      <w:r w:rsidRPr="00986CE1">
        <w:rPr>
          <w:b/>
          <w:bCs/>
          <w:lang w:val="en-GB"/>
        </w:rPr>
        <w:t>Open Dashboard Button</w:t>
      </w:r>
      <w:r w:rsidRPr="00986CE1">
        <w:rPr>
          <w:lang w:val="en-GB"/>
        </w:rPr>
        <w:t>:</w:t>
      </w:r>
    </w:p>
    <w:p w14:paraId="3C422280" w14:textId="77777777" w:rsidR="00986CE1" w:rsidRPr="00986CE1" w:rsidRDefault="00986CE1" w:rsidP="00986CE1">
      <w:pPr>
        <w:numPr>
          <w:ilvl w:val="1"/>
          <w:numId w:val="28"/>
        </w:numPr>
        <w:rPr>
          <w:lang w:val="en-GB"/>
        </w:rPr>
      </w:pPr>
      <w:r w:rsidRPr="00986CE1">
        <w:rPr>
          <w:lang w:val="en-GB"/>
        </w:rPr>
        <w:t>This button opens the Dashboard page. The dashboard provides an overview of incidents detected, allowing the monitoring specialist to track safety violations and company performance over time. The dashboard presents key statistics such as the number of violations, trends, and other performance metrics relevant to the company’s safety standards.</w:t>
      </w:r>
    </w:p>
    <w:p w14:paraId="503249E9" w14:textId="77777777" w:rsidR="00986CE1" w:rsidRDefault="00986CE1" w:rsidP="00A861BC">
      <w:pPr>
        <w:pStyle w:val="Heading2"/>
        <w:rPr>
          <w:lang w:val="en-GB"/>
        </w:rPr>
      </w:pPr>
      <w:bookmarkStart w:id="26" w:name="_Toc190422340"/>
      <w:r w:rsidRPr="00986CE1">
        <w:rPr>
          <w:lang w:val="en-GB"/>
        </w:rPr>
        <w:t>How the Functionality Works Together:</w:t>
      </w:r>
      <w:bookmarkEnd w:id="26"/>
    </w:p>
    <w:p w14:paraId="2B7C3F71" w14:textId="77777777" w:rsidR="00A861BC" w:rsidRPr="00A861BC" w:rsidRDefault="00A861BC" w:rsidP="00A861BC">
      <w:pPr>
        <w:rPr>
          <w:lang w:val="en-GB"/>
        </w:rPr>
      </w:pPr>
    </w:p>
    <w:p w14:paraId="344A5F70" w14:textId="77777777" w:rsidR="00986CE1" w:rsidRPr="00986CE1" w:rsidRDefault="00986CE1" w:rsidP="00986CE1">
      <w:pPr>
        <w:rPr>
          <w:lang w:val="en-GB"/>
        </w:rPr>
      </w:pPr>
      <w:r w:rsidRPr="00986CE1">
        <w:rPr>
          <w:lang w:val="en-GB"/>
        </w:rPr>
        <w:t>The side menu gives the monitoring specialist full control over the system’s operations. By turning the camera on, they initiate the live feed and the detection process. The ability to set and manage email and SMS notifications ensures that the right people are alerted when a safety violation occurs, while the sensitivity slider allows them to fine-tune detection accuracy. The open dashboard button provides easy access to system data, which can be used to assess performance and make necessary adjustments.</w:t>
      </w:r>
    </w:p>
    <w:p w14:paraId="243C25D4" w14:textId="403970D6" w:rsidR="00986CE1" w:rsidRPr="00986CE1" w:rsidRDefault="00986CE1" w:rsidP="00986CE1">
      <w:pPr>
        <w:rPr>
          <w:lang w:val="en-GB"/>
        </w:rPr>
      </w:pPr>
      <w:r w:rsidRPr="00986CE1">
        <w:rPr>
          <w:lang w:val="en-GB"/>
        </w:rPr>
        <w:t>This configuration is designed to ensure the monitoring specialist can quickly and easily respond to incidents while being empowered with tools to manage and optimi</w:t>
      </w:r>
      <w:r w:rsidR="0043593A">
        <w:rPr>
          <w:lang w:val="en-GB"/>
        </w:rPr>
        <w:t>s</w:t>
      </w:r>
      <w:r w:rsidRPr="00986CE1">
        <w:rPr>
          <w:lang w:val="en-GB"/>
        </w:rPr>
        <w:t>e the detection and notification system.</w:t>
      </w:r>
    </w:p>
    <w:p w14:paraId="01A052AA" w14:textId="77777777" w:rsidR="00043ECF" w:rsidRDefault="00043ECF" w:rsidP="000511D0"/>
    <w:p w14:paraId="726BBD38" w14:textId="77777777" w:rsidR="00043ECF" w:rsidRDefault="00043ECF" w:rsidP="000511D0"/>
    <w:p w14:paraId="021C0E68" w14:textId="77777777" w:rsidR="00043ECF" w:rsidRDefault="00043ECF" w:rsidP="000511D0"/>
    <w:p w14:paraId="748AFB70" w14:textId="77777777" w:rsidR="00043ECF" w:rsidRDefault="00043ECF" w:rsidP="000511D0"/>
    <w:p w14:paraId="3F277DB5" w14:textId="77777777" w:rsidR="00043ECF" w:rsidRDefault="00043ECF" w:rsidP="000511D0"/>
    <w:p w14:paraId="64E3F5AD" w14:textId="77777777" w:rsidR="00043ECF" w:rsidRDefault="00043ECF" w:rsidP="000511D0"/>
    <w:p w14:paraId="0C93A207" w14:textId="77777777" w:rsidR="00043ECF" w:rsidRDefault="00043ECF" w:rsidP="000511D0"/>
    <w:p w14:paraId="37F08DE4" w14:textId="77777777" w:rsidR="00043ECF" w:rsidRDefault="00043ECF" w:rsidP="000511D0"/>
    <w:p w14:paraId="2D127790" w14:textId="77777777" w:rsidR="00043ECF" w:rsidRDefault="00043ECF" w:rsidP="000511D0"/>
    <w:p w14:paraId="5D40DD02" w14:textId="77777777" w:rsidR="00043ECF" w:rsidRDefault="00043ECF" w:rsidP="000511D0"/>
    <w:p w14:paraId="629528F9" w14:textId="77777777" w:rsidR="00043ECF" w:rsidRDefault="00043ECF" w:rsidP="000511D0"/>
    <w:p w14:paraId="4E84E483" w14:textId="77777777" w:rsidR="00043ECF" w:rsidRDefault="00043ECF" w:rsidP="000511D0"/>
    <w:p w14:paraId="2BC8CDC1" w14:textId="77777777" w:rsidR="00043ECF" w:rsidRDefault="00043ECF" w:rsidP="000511D0"/>
    <w:p w14:paraId="081D8DD2" w14:textId="77777777" w:rsidR="00043ECF" w:rsidRDefault="00043ECF" w:rsidP="000511D0"/>
    <w:p w14:paraId="0273E225" w14:textId="18AD7A95" w:rsidR="00BA4CDB" w:rsidRDefault="00BA4CDB" w:rsidP="000511D0">
      <w:pPr>
        <w:pStyle w:val="Heading1"/>
      </w:pPr>
      <w:bookmarkStart w:id="27" w:name="_Toc190422341"/>
      <w:r>
        <w:lastRenderedPageBreak/>
        <w:t xml:space="preserve">Additional </w:t>
      </w:r>
      <w:r w:rsidR="009A5AC6">
        <w:t>Functionalities</w:t>
      </w:r>
      <w:bookmarkEnd w:id="27"/>
    </w:p>
    <w:p w14:paraId="2602C064" w14:textId="6705C10B" w:rsidR="009A5AC6" w:rsidRDefault="009A5AC6" w:rsidP="000511D0"/>
    <w:p w14:paraId="2526138C" w14:textId="7AB6D445" w:rsidR="009A5AC6" w:rsidRDefault="009A5AC6" w:rsidP="000511D0">
      <w:pPr>
        <w:pStyle w:val="Heading2"/>
      </w:pPr>
      <w:bookmarkStart w:id="28" w:name="_Toc190422342"/>
      <w:r>
        <w:t>Dashboards</w:t>
      </w:r>
      <w:bookmarkEnd w:id="28"/>
    </w:p>
    <w:p w14:paraId="356406BA" w14:textId="727A893F" w:rsidR="009A5AC6" w:rsidRDefault="009A5AC6" w:rsidP="000511D0"/>
    <w:p w14:paraId="651F2261" w14:textId="6390793B" w:rsidR="009A5AC6" w:rsidRPr="009A5AC6" w:rsidRDefault="009A5AC6" w:rsidP="000511D0">
      <w:pPr>
        <w:rPr>
          <w:lang w:val="en-GB"/>
        </w:rPr>
      </w:pPr>
      <w:r w:rsidRPr="009A5AC6">
        <w:rPr>
          <w:lang w:val="en-GB"/>
        </w:rPr>
        <w:t>A Dashboard button will be made available to all registered users, providing them with an intuitive and easy-to-access overview of key safety metrics. Once clicked, this button will open a dashboard interface displaying important data such as the number of incidents detected for each user, along with other relevant statistics. These insights will help safety officers, managers, and company representatives monitor the overall safety performance of the site in real time.</w:t>
      </w:r>
    </w:p>
    <w:p w14:paraId="7676DDAB" w14:textId="0CC35058" w:rsidR="009A5AC6" w:rsidRPr="009A5AC6" w:rsidRDefault="009A5AC6" w:rsidP="000511D0">
      <w:pPr>
        <w:rPr>
          <w:lang w:val="en-GB"/>
        </w:rPr>
      </w:pPr>
      <w:r w:rsidRPr="009A5AC6">
        <w:rPr>
          <w:lang w:val="en-GB"/>
        </w:rPr>
        <w:t>Key features of the dashboard include:</w:t>
      </w:r>
    </w:p>
    <w:p w14:paraId="4922E1AE" w14:textId="50D8ED97" w:rsidR="009A5AC6" w:rsidRDefault="009A5AC6" w:rsidP="000511D0">
      <w:pPr>
        <w:numPr>
          <w:ilvl w:val="0"/>
          <w:numId w:val="25"/>
        </w:numPr>
        <w:rPr>
          <w:lang w:val="en-GB"/>
        </w:rPr>
      </w:pPr>
      <w:r w:rsidRPr="009A5AC6">
        <w:rPr>
          <w:b/>
          <w:bCs/>
          <w:lang w:val="en-GB"/>
        </w:rPr>
        <w:t>Incident Tracking</w:t>
      </w:r>
      <w:r w:rsidRPr="009A5AC6">
        <w:rPr>
          <w:lang w:val="en-GB"/>
        </w:rPr>
        <w:t>: A visual representation of the number of incidents. This will allow managers to quickly assess safety compliance and identify areas needing improvement.</w:t>
      </w:r>
    </w:p>
    <w:p w14:paraId="36428156" w14:textId="2103BB68" w:rsidR="009A5AC6" w:rsidRPr="009A5AC6" w:rsidRDefault="009A5AC6" w:rsidP="000511D0">
      <w:pPr>
        <w:numPr>
          <w:ilvl w:val="0"/>
          <w:numId w:val="25"/>
        </w:numPr>
        <w:rPr>
          <w:lang w:val="en-GB"/>
        </w:rPr>
      </w:pPr>
      <w:r w:rsidRPr="009A5AC6">
        <w:rPr>
          <w:b/>
          <w:bCs/>
        </w:rPr>
        <w:t>Safety Statistics</w:t>
      </w:r>
      <w:r w:rsidRPr="009A5AC6">
        <w:t>: The dashboard will also display aggregated statistics through interactive graphs, such as bar charts or line graphs, showing the total number of violations over a specific period. These graphs will highlight trends in safety performance, allowing users to visually track improvements or issues in safety compliance. Key metrics such as the frequency of violations by type (e.g., no helmet, no high-visibility jacket) will be represented, helping users quickly assess how well safety protocols are being followed across the site.</w:t>
      </w:r>
    </w:p>
    <w:p w14:paraId="5B6C176E" w14:textId="55D8C434" w:rsidR="009A5AC6" w:rsidRPr="009A5AC6" w:rsidRDefault="009A5AC6" w:rsidP="000511D0">
      <w:pPr>
        <w:numPr>
          <w:ilvl w:val="0"/>
          <w:numId w:val="25"/>
        </w:numPr>
        <w:rPr>
          <w:lang w:val="en-GB"/>
        </w:rPr>
      </w:pPr>
      <w:r w:rsidRPr="009A5AC6">
        <w:rPr>
          <w:b/>
          <w:bCs/>
          <w:lang w:val="en-GB"/>
        </w:rPr>
        <w:t>Safety Reporting</w:t>
      </w:r>
      <w:r w:rsidRPr="009A5AC6">
        <w:rPr>
          <w:lang w:val="en-GB"/>
        </w:rPr>
        <w:t>: Companies can use this dashboard to generate reports that highlight the safety status of their construction sites. These reports will be valuable for audits, safety meetings, and to showcase their commitment to worker safety.</w:t>
      </w:r>
    </w:p>
    <w:p w14:paraId="5CCBB106" w14:textId="6A089347" w:rsidR="009A5AC6" w:rsidRPr="009A5AC6" w:rsidRDefault="009A5AC6" w:rsidP="000511D0">
      <w:pPr>
        <w:rPr>
          <w:lang w:val="en-GB"/>
        </w:rPr>
      </w:pPr>
      <w:r w:rsidRPr="009A5AC6">
        <w:rPr>
          <w:lang w:val="en-GB"/>
        </w:rPr>
        <w:t>The user interface will be designed to be easy to navigate and visually engaging, making it an essential tool for monitoring and improving workplace safety.</w:t>
      </w:r>
    </w:p>
    <w:p w14:paraId="3F7499ED" w14:textId="2D1F9E09" w:rsidR="009A5AC6" w:rsidRDefault="00AE0422" w:rsidP="000511D0">
      <w:r>
        <w:rPr>
          <w:noProof/>
        </w:rPr>
        <w:drawing>
          <wp:anchor distT="0" distB="0" distL="114300" distR="114300" simplePos="0" relativeHeight="251801600" behindDoc="0" locked="0" layoutInCell="1" allowOverlap="1" wp14:anchorId="60DA2958" wp14:editId="052C7D59">
            <wp:simplePos x="0" y="0"/>
            <wp:positionH relativeFrom="column">
              <wp:posOffset>-106680</wp:posOffset>
            </wp:positionH>
            <wp:positionV relativeFrom="paragraph">
              <wp:posOffset>3810</wp:posOffset>
            </wp:positionV>
            <wp:extent cx="5730240" cy="1958340"/>
            <wp:effectExtent l="0" t="0" r="3810" b="3810"/>
            <wp:wrapNone/>
            <wp:docPr id="180786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0240" cy="19583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2094BE" w14:textId="77777777" w:rsidR="009A5AC6" w:rsidRDefault="009A5AC6" w:rsidP="000511D0"/>
    <w:p w14:paraId="4BF8652A" w14:textId="77777777" w:rsidR="009A5AC6" w:rsidRDefault="009A5AC6" w:rsidP="000511D0"/>
    <w:p w14:paraId="2A49A3B5" w14:textId="77777777" w:rsidR="009A5AC6" w:rsidRDefault="009A5AC6" w:rsidP="000511D0"/>
    <w:p w14:paraId="1246313E" w14:textId="77777777" w:rsidR="009A5AC6" w:rsidRDefault="009A5AC6" w:rsidP="000511D0"/>
    <w:p w14:paraId="72ED2F4E" w14:textId="77777777" w:rsidR="009A5AC6" w:rsidRDefault="009A5AC6" w:rsidP="000511D0"/>
    <w:p w14:paraId="01F906FE" w14:textId="77777777" w:rsidR="009A5AC6" w:rsidRDefault="009A5AC6" w:rsidP="000511D0"/>
    <w:p w14:paraId="6139D381" w14:textId="6543B4DB" w:rsidR="00BA4CDB" w:rsidRDefault="00BA4CDB" w:rsidP="000511D0"/>
    <w:p w14:paraId="33235411" w14:textId="4F4D898C" w:rsidR="00161BF1" w:rsidRDefault="001422B0" w:rsidP="00161BF1">
      <w:pPr>
        <w:pStyle w:val="Heading1"/>
      </w:pPr>
      <w:bookmarkStart w:id="29" w:name="_Toc190422343"/>
      <w:r>
        <w:lastRenderedPageBreak/>
        <w:t>Project Plan</w:t>
      </w:r>
      <w:bookmarkEnd w:id="29"/>
    </w:p>
    <w:p w14:paraId="32F55076" w14:textId="77777777" w:rsidR="00161BF1" w:rsidRPr="00161BF1" w:rsidRDefault="00161BF1" w:rsidP="00161BF1"/>
    <w:p w14:paraId="437FB51A" w14:textId="77777777" w:rsidR="001422B0" w:rsidRDefault="001422B0" w:rsidP="00161BF1">
      <w:pPr>
        <w:pStyle w:val="Heading2"/>
      </w:pPr>
      <w:bookmarkStart w:id="30" w:name="_Toc190422344"/>
      <w:r>
        <w:t>Documentation</w:t>
      </w:r>
      <w:bookmarkEnd w:id="30"/>
    </w:p>
    <w:p w14:paraId="073626EB" w14:textId="635A2F60" w:rsidR="001422B0" w:rsidRDefault="00161BF1" w:rsidP="000511D0">
      <w:r w:rsidRPr="00161BF1">
        <w:rPr>
          <w:noProof/>
        </w:rPr>
        <w:drawing>
          <wp:inline distT="0" distB="0" distL="0" distR="0" wp14:anchorId="00280D3C" wp14:editId="19E28223">
            <wp:extent cx="5731510" cy="2371725"/>
            <wp:effectExtent l="0" t="0" r="21590" b="9525"/>
            <wp:docPr id="394819112"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292BB1FD" w14:textId="77777777" w:rsidR="00161BF1" w:rsidRDefault="00161BF1" w:rsidP="000511D0"/>
    <w:p w14:paraId="0DDD225B" w14:textId="2C6DB143" w:rsidR="001422B0" w:rsidRDefault="001422B0" w:rsidP="00161BF1">
      <w:pPr>
        <w:pStyle w:val="Heading2"/>
      </w:pPr>
      <w:bookmarkStart w:id="31" w:name="_Toc190422345"/>
      <w:r>
        <w:t>Model</w:t>
      </w:r>
      <w:bookmarkEnd w:id="31"/>
    </w:p>
    <w:p w14:paraId="5EC2732F" w14:textId="4812F161" w:rsidR="00161BF1" w:rsidRDefault="00161BF1" w:rsidP="000511D0">
      <w:r w:rsidRPr="00161BF1">
        <w:rPr>
          <w:noProof/>
        </w:rPr>
        <w:drawing>
          <wp:inline distT="0" distB="0" distL="0" distR="0" wp14:anchorId="3BD04E62" wp14:editId="31A000BE">
            <wp:extent cx="5731510" cy="4312920"/>
            <wp:effectExtent l="0" t="0" r="21590" b="30480"/>
            <wp:docPr id="1425826733"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2FC7354D" w14:textId="6661DDFF" w:rsidR="001422B0" w:rsidRDefault="001422B0" w:rsidP="00161BF1">
      <w:pPr>
        <w:pStyle w:val="Heading2"/>
      </w:pPr>
      <w:bookmarkStart w:id="32" w:name="_Toc190422346"/>
      <w:r>
        <w:lastRenderedPageBreak/>
        <w:t>Frontend</w:t>
      </w:r>
      <w:bookmarkEnd w:id="32"/>
    </w:p>
    <w:p w14:paraId="70F1B15F" w14:textId="4B0BD461" w:rsidR="001422B0" w:rsidRDefault="00161BF1" w:rsidP="00161BF1">
      <w:r w:rsidRPr="00161BF1">
        <w:rPr>
          <w:noProof/>
        </w:rPr>
        <w:drawing>
          <wp:inline distT="0" distB="0" distL="0" distR="0" wp14:anchorId="458FDD87" wp14:editId="5FA56AC8">
            <wp:extent cx="5731510" cy="1965960"/>
            <wp:effectExtent l="0" t="0" r="21590" b="15240"/>
            <wp:docPr id="1912826288"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14:paraId="0802460C" w14:textId="77777777" w:rsidR="00161BF1" w:rsidRDefault="00161BF1" w:rsidP="00161BF1"/>
    <w:p w14:paraId="2BD33E50" w14:textId="779CCE07" w:rsidR="001422B0" w:rsidRDefault="001422B0" w:rsidP="00161BF1">
      <w:pPr>
        <w:pStyle w:val="Heading2"/>
      </w:pPr>
      <w:bookmarkStart w:id="33" w:name="_Toc190422347"/>
      <w:r>
        <w:t>Backend</w:t>
      </w:r>
      <w:bookmarkEnd w:id="33"/>
    </w:p>
    <w:p w14:paraId="6F323612" w14:textId="1FDF5A91" w:rsidR="001422B0" w:rsidRDefault="00161BF1" w:rsidP="000511D0">
      <w:r w:rsidRPr="00161BF1">
        <w:rPr>
          <w:noProof/>
        </w:rPr>
        <w:drawing>
          <wp:inline distT="0" distB="0" distL="0" distR="0" wp14:anchorId="56A23189" wp14:editId="418A9357">
            <wp:extent cx="5731510" cy="4312920"/>
            <wp:effectExtent l="0" t="0" r="21590" b="11430"/>
            <wp:docPr id="1911897681"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766E71B4" w14:textId="77777777" w:rsidR="001422B0" w:rsidRDefault="001422B0" w:rsidP="000511D0"/>
    <w:p w14:paraId="6FAB5482" w14:textId="77777777" w:rsidR="00BF2A8E" w:rsidRDefault="00BF2A8E" w:rsidP="000511D0"/>
    <w:p w14:paraId="38B235C8" w14:textId="77777777" w:rsidR="001422B0" w:rsidRDefault="001422B0" w:rsidP="000511D0"/>
    <w:p w14:paraId="51799D6B" w14:textId="7D069838" w:rsidR="001422B0" w:rsidRDefault="001422B0" w:rsidP="000511D0">
      <w:pPr>
        <w:pStyle w:val="Heading1"/>
      </w:pPr>
      <w:bookmarkStart w:id="34" w:name="_Toc190422348"/>
      <w:r>
        <w:lastRenderedPageBreak/>
        <w:t>UI/UX Design</w:t>
      </w:r>
      <w:bookmarkEnd w:id="34"/>
    </w:p>
    <w:p w14:paraId="753A1D0E" w14:textId="77777777" w:rsidR="001422B0" w:rsidRDefault="001422B0" w:rsidP="000511D0"/>
    <w:p w14:paraId="60B1F36E" w14:textId="1B370558" w:rsidR="006B1B22" w:rsidRDefault="006B1B22" w:rsidP="000511D0">
      <w:r>
        <w:t>The UI/UX design for this project will keep thing as simple as possible for the user. A one-page design will be implemented</w:t>
      </w:r>
      <w:r w:rsidR="00BE7421">
        <w:t xml:space="preserve"> for the video monitoring</w:t>
      </w:r>
      <w:r>
        <w:t xml:space="preserve"> with the </w:t>
      </w:r>
      <w:proofErr w:type="spellStart"/>
      <w:r>
        <w:t>SiteSafe</w:t>
      </w:r>
      <w:proofErr w:type="spellEnd"/>
      <w:r>
        <w:t xml:space="preserve"> logo on the left-hand side and the settings on the right-hand side. At the top of the page there will be a menu for navigation, but this should see minimal use since the page is designed to be fully operational from the</w:t>
      </w:r>
      <w:r w:rsidR="00BE7421">
        <w:t xml:space="preserve"> main </w:t>
      </w:r>
      <w:r>
        <w:t>page. This is to make the user experience as intuitive as possible.</w:t>
      </w:r>
    </w:p>
    <w:p w14:paraId="53E7E5D4" w14:textId="5435C93C" w:rsidR="006B1B22" w:rsidRDefault="006B1B22" w:rsidP="000511D0">
      <w:r>
        <w:t>For the demo page the top navigation options will include Home, Description, Documentation and Contact.</w:t>
      </w:r>
      <w:r w:rsidR="00BE7421">
        <w:t xml:space="preserve"> For the company page the admin will also have an option in the menu called users, where they can CRUD users.</w:t>
      </w:r>
    </w:p>
    <w:p w14:paraId="71649B39" w14:textId="28D13D84" w:rsidR="006B1B22" w:rsidRPr="001422B0" w:rsidRDefault="006B1B22" w:rsidP="000511D0">
      <w:r>
        <w:t>The options on the right-hand side of the screen will include Turn Camera On/Off, Set Automatic Email/Phone, Email notification toggle, SMS notification toggle, Sensitivity slider and Open Dashboard button.</w:t>
      </w:r>
    </w:p>
    <w:p w14:paraId="397C2CB8" w14:textId="77777777" w:rsidR="001422B0" w:rsidRDefault="001422B0" w:rsidP="000511D0"/>
    <w:p w14:paraId="75C88596" w14:textId="376EDD01" w:rsidR="00A0383B" w:rsidRDefault="00A0383B" w:rsidP="000511D0">
      <w:pPr>
        <w:pStyle w:val="Heading3"/>
      </w:pPr>
      <w:bookmarkStart w:id="35" w:name="_Toc190422349"/>
      <w:r>
        <w:t>Home Screen Demo Site</w:t>
      </w:r>
      <w:bookmarkEnd w:id="35"/>
    </w:p>
    <w:p w14:paraId="7C3605DF" w14:textId="77777777" w:rsidR="00A0383B" w:rsidRPr="00A0383B" w:rsidRDefault="00A0383B" w:rsidP="000511D0"/>
    <w:p w14:paraId="17D785D0" w14:textId="0BC2DB16" w:rsidR="001422B0" w:rsidRDefault="00A0383B" w:rsidP="000511D0">
      <w:r>
        <w:rPr>
          <w:noProof/>
        </w:rPr>
        <w:drawing>
          <wp:inline distT="0" distB="0" distL="0" distR="0" wp14:anchorId="2CEF1E79" wp14:editId="2D85B167">
            <wp:extent cx="5722620" cy="2606040"/>
            <wp:effectExtent l="0" t="0" r="0" b="3810"/>
            <wp:docPr id="2045059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2620" cy="2606040"/>
                    </a:xfrm>
                    <a:prstGeom prst="rect">
                      <a:avLst/>
                    </a:prstGeom>
                    <a:noFill/>
                    <a:ln>
                      <a:noFill/>
                    </a:ln>
                  </pic:spPr>
                </pic:pic>
              </a:graphicData>
            </a:graphic>
          </wp:inline>
        </w:drawing>
      </w:r>
    </w:p>
    <w:p w14:paraId="67001843" w14:textId="77777777" w:rsidR="001422B0" w:rsidRDefault="001422B0" w:rsidP="000511D0">
      <w:pPr>
        <w:pStyle w:val="Heading1"/>
        <w:jc w:val="both"/>
      </w:pPr>
    </w:p>
    <w:p w14:paraId="1B396D26" w14:textId="77777777" w:rsidR="00A0383B" w:rsidRDefault="00A0383B" w:rsidP="000511D0"/>
    <w:p w14:paraId="456AB549" w14:textId="77777777" w:rsidR="00A0383B" w:rsidRDefault="00A0383B" w:rsidP="000511D0"/>
    <w:p w14:paraId="4BA8D6AD" w14:textId="77777777" w:rsidR="00A0383B" w:rsidRDefault="00A0383B" w:rsidP="000511D0"/>
    <w:p w14:paraId="20FF58DF" w14:textId="77777777" w:rsidR="00972D15" w:rsidRDefault="00972D15" w:rsidP="000511D0"/>
    <w:p w14:paraId="6983372A" w14:textId="77777777" w:rsidR="00972D15" w:rsidRDefault="00972D15" w:rsidP="000511D0"/>
    <w:p w14:paraId="2B0ECAF8" w14:textId="22C1A233" w:rsidR="00972D15" w:rsidRDefault="00972D15" w:rsidP="00972D15">
      <w:pPr>
        <w:pStyle w:val="Heading3"/>
      </w:pPr>
      <w:bookmarkStart w:id="36" w:name="_Toc190422350"/>
      <w:r>
        <w:lastRenderedPageBreak/>
        <w:t>Company Login Page</w:t>
      </w:r>
      <w:bookmarkEnd w:id="36"/>
    </w:p>
    <w:p w14:paraId="2F2C50C9" w14:textId="77777777" w:rsidR="00972D15" w:rsidRDefault="00972D15" w:rsidP="00972D15"/>
    <w:p w14:paraId="63A32C2E" w14:textId="4EE902DA" w:rsidR="00972D15" w:rsidRPr="00972D15" w:rsidRDefault="00972D15" w:rsidP="00972D15">
      <w:r>
        <w:rPr>
          <w:noProof/>
        </w:rPr>
        <w:drawing>
          <wp:inline distT="0" distB="0" distL="0" distR="0" wp14:anchorId="2AB802CC" wp14:editId="465731E0">
            <wp:extent cx="5730240" cy="2575560"/>
            <wp:effectExtent l="0" t="0" r="3810" b="0"/>
            <wp:docPr id="1722113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70DBEDF6" w14:textId="77777777" w:rsidR="00972D15" w:rsidRDefault="00972D15" w:rsidP="000511D0"/>
    <w:p w14:paraId="2060211D" w14:textId="32F5B6C3" w:rsidR="00972D15" w:rsidRDefault="00972D15" w:rsidP="00972D15">
      <w:pPr>
        <w:pStyle w:val="Heading3"/>
      </w:pPr>
      <w:bookmarkStart w:id="37" w:name="_Toc190422351"/>
      <w:r>
        <w:t>Company Registration Page</w:t>
      </w:r>
      <w:bookmarkEnd w:id="37"/>
    </w:p>
    <w:p w14:paraId="3232D385" w14:textId="77777777" w:rsidR="00972D15" w:rsidRPr="00972D15" w:rsidRDefault="00972D15" w:rsidP="00972D15"/>
    <w:p w14:paraId="5C1F35AB" w14:textId="29A0FEEA" w:rsidR="00972D15" w:rsidRDefault="00972D15" w:rsidP="00972D15">
      <w:pPr>
        <w:pStyle w:val="Heading3"/>
      </w:pPr>
      <w:bookmarkStart w:id="38" w:name="_Toc190421430"/>
      <w:bookmarkStart w:id="39" w:name="_Toc190422352"/>
      <w:r>
        <w:rPr>
          <w:noProof/>
        </w:rPr>
        <w:drawing>
          <wp:inline distT="0" distB="0" distL="0" distR="0" wp14:anchorId="6A39296B" wp14:editId="0A0A4073">
            <wp:extent cx="5730240" cy="2590800"/>
            <wp:effectExtent l="0" t="0" r="3810" b="0"/>
            <wp:docPr id="2461738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0240" cy="2590800"/>
                    </a:xfrm>
                    <a:prstGeom prst="rect">
                      <a:avLst/>
                    </a:prstGeom>
                    <a:noFill/>
                    <a:ln>
                      <a:noFill/>
                    </a:ln>
                  </pic:spPr>
                </pic:pic>
              </a:graphicData>
            </a:graphic>
          </wp:inline>
        </w:drawing>
      </w:r>
      <w:bookmarkEnd w:id="38"/>
      <w:bookmarkEnd w:id="39"/>
    </w:p>
    <w:p w14:paraId="2D47584E" w14:textId="77777777" w:rsidR="00972D15" w:rsidRDefault="00972D15" w:rsidP="000511D0"/>
    <w:p w14:paraId="791F6263" w14:textId="77777777" w:rsidR="00972D15" w:rsidRDefault="00972D15" w:rsidP="000511D0"/>
    <w:p w14:paraId="76EF6A70" w14:textId="77777777" w:rsidR="00972D15" w:rsidRDefault="00972D15" w:rsidP="000511D0"/>
    <w:p w14:paraId="3A89BCB5" w14:textId="77777777" w:rsidR="00972D15" w:rsidRDefault="00972D15" w:rsidP="000511D0"/>
    <w:p w14:paraId="6BAA7D49" w14:textId="77777777" w:rsidR="00972D15" w:rsidRDefault="00972D15" w:rsidP="000511D0"/>
    <w:p w14:paraId="5161ABF6" w14:textId="77777777" w:rsidR="00972D15" w:rsidRDefault="00972D15" w:rsidP="000511D0"/>
    <w:p w14:paraId="01D68ACF" w14:textId="4EF827CA" w:rsidR="00972D15" w:rsidRDefault="00972D15" w:rsidP="00972D15">
      <w:pPr>
        <w:pStyle w:val="Heading3"/>
      </w:pPr>
      <w:bookmarkStart w:id="40" w:name="_Toc190422353"/>
      <w:r>
        <w:lastRenderedPageBreak/>
        <w:t>Home Screen Company Site Admin</w:t>
      </w:r>
      <w:bookmarkEnd w:id="40"/>
    </w:p>
    <w:p w14:paraId="3076AD4F" w14:textId="77777777" w:rsidR="00972D15" w:rsidRDefault="00972D15" w:rsidP="00972D15"/>
    <w:p w14:paraId="5A06917A" w14:textId="451DDB31" w:rsidR="00972D15" w:rsidRPr="00972D15" w:rsidRDefault="00972D15" w:rsidP="00972D15">
      <w:r>
        <w:rPr>
          <w:noProof/>
        </w:rPr>
        <w:drawing>
          <wp:inline distT="0" distB="0" distL="0" distR="0" wp14:anchorId="0B8C0797" wp14:editId="30E987C4">
            <wp:extent cx="5730240" cy="2575560"/>
            <wp:effectExtent l="0" t="0" r="3810" b="0"/>
            <wp:docPr id="8068902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0BB39345" w14:textId="77777777" w:rsidR="00972D15" w:rsidRDefault="00972D15" w:rsidP="000511D0"/>
    <w:p w14:paraId="2277210F" w14:textId="25513C44" w:rsidR="00972D15" w:rsidRDefault="00972D15" w:rsidP="00972D15">
      <w:pPr>
        <w:pStyle w:val="Heading3"/>
      </w:pPr>
      <w:bookmarkStart w:id="41" w:name="_Toc190422354"/>
      <w:r>
        <w:t>Users Screen Company Site Admin</w:t>
      </w:r>
      <w:bookmarkEnd w:id="41"/>
    </w:p>
    <w:p w14:paraId="63535ABE" w14:textId="77777777" w:rsidR="00972D15" w:rsidRDefault="00972D15" w:rsidP="00972D15"/>
    <w:p w14:paraId="4917CEBF" w14:textId="69E5C72E" w:rsidR="00972D15" w:rsidRPr="00972D15" w:rsidRDefault="003B6FA2" w:rsidP="00972D15">
      <w:r>
        <w:rPr>
          <w:noProof/>
        </w:rPr>
        <w:drawing>
          <wp:anchor distT="0" distB="0" distL="114300" distR="114300" simplePos="0" relativeHeight="251808768" behindDoc="0" locked="0" layoutInCell="1" allowOverlap="1" wp14:anchorId="1F01CF6A" wp14:editId="000214ED">
            <wp:simplePos x="0" y="0"/>
            <wp:positionH relativeFrom="column">
              <wp:posOffset>1082040</wp:posOffset>
            </wp:positionH>
            <wp:positionV relativeFrom="paragraph">
              <wp:posOffset>734695</wp:posOffset>
            </wp:positionV>
            <wp:extent cx="3566160" cy="1280403"/>
            <wp:effectExtent l="0" t="0" r="0" b="0"/>
            <wp:wrapNone/>
            <wp:docPr id="14195626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566160" cy="1280403"/>
                    </a:xfrm>
                    <a:prstGeom prst="rect">
                      <a:avLst/>
                    </a:prstGeom>
                    <a:noFill/>
                    <a:ln>
                      <a:noFill/>
                    </a:ln>
                  </pic:spPr>
                </pic:pic>
              </a:graphicData>
            </a:graphic>
            <wp14:sizeRelH relativeFrom="page">
              <wp14:pctWidth>0</wp14:pctWidth>
            </wp14:sizeRelH>
            <wp14:sizeRelV relativeFrom="page">
              <wp14:pctHeight>0</wp14:pctHeight>
            </wp14:sizeRelV>
          </wp:anchor>
        </w:drawing>
      </w:r>
      <w:r w:rsidR="00972D15">
        <w:rPr>
          <w:noProof/>
        </w:rPr>
        <w:drawing>
          <wp:inline distT="0" distB="0" distL="0" distR="0" wp14:anchorId="46E82B29" wp14:editId="03A375C4">
            <wp:extent cx="5730240" cy="2446020"/>
            <wp:effectExtent l="0" t="0" r="3810" b="0"/>
            <wp:docPr id="4926971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30240" cy="2446020"/>
                    </a:xfrm>
                    <a:prstGeom prst="rect">
                      <a:avLst/>
                    </a:prstGeom>
                    <a:noFill/>
                    <a:ln>
                      <a:noFill/>
                    </a:ln>
                  </pic:spPr>
                </pic:pic>
              </a:graphicData>
            </a:graphic>
          </wp:inline>
        </w:drawing>
      </w:r>
    </w:p>
    <w:p w14:paraId="515BD252" w14:textId="77777777" w:rsidR="00972D15" w:rsidRDefault="00972D15" w:rsidP="000511D0"/>
    <w:p w14:paraId="05E5B5D3" w14:textId="7D495C5D" w:rsidR="00972D15" w:rsidRDefault="00972D15" w:rsidP="000511D0"/>
    <w:p w14:paraId="51C9855B" w14:textId="77777777" w:rsidR="00972D15" w:rsidRDefault="00972D15" w:rsidP="000511D0"/>
    <w:p w14:paraId="5C3C5FC4" w14:textId="5680D22E" w:rsidR="00972D15" w:rsidRDefault="00972D15" w:rsidP="000511D0"/>
    <w:p w14:paraId="1F8F5F33" w14:textId="07028798" w:rsidR="00972D15" w:rsidRDefault="00972D15" w:rsidP="000511D0"/>
    <w:p w14:paraId="7C34D8FE" w14:textId="0D968AC9" w:rsidR="00972D15" w:rsidRDefault="00972D15" w:rsidP="000511D0"/>
    <w:p w14:paraId="408BD2E1" w14:textId="6822943B" w:rsidR="00972D15" w:rsidRDefault="00972D15" w:rsidP="000511D0"/>
    <w:p w14:paraId="5E10C288" w14:textId="7A960FB7" w:rsidR="00972D15" w:rsidRDefault="00972D15" w:rsidP="00972D15">
      <w:pPr>
        <w:pStyle w:val="Heading3"/>
      </w:pPr>
      <w:bookmarkStart w:id="42" w:name="_Toc190422355"/>
      <w:r>
        <w:lastRenderedPageBreak/>
        <w:t>Add Regular User</w:t>
      </w:r>
      <w:bookmarkEnd w:id="42"/>
    </w:p>
    <w:p w14:paraId="4644F320" w14:textId="77777777" w:rsidR="00972D15" w:rsidRDefault="00972D15" w:rsidP="00972D15"/>
    <w:p w14:paraId="6F6444D7" w14:textId="26A90AFE" w:rsidR="00972D15" w:rsidRDefault="00972D15" w:rsidP="00972D15">
      <w:r>
        <w:rPr>
          <w:noProof/>
        </w:rPr>
        <w:drawing>
          <wp:inline distT="0" distB="0" distL="0" distR="0" wp14:anchorId="242A34CB" wp14:editId="4CF8E62F">
            <wp:extent cx="5722620" cy="2575560"/>
            <wp:effectExtent l="0" t="0" r="0" b="0"/>
            <wp:docPr id="960997795" name="Picture 15"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97795" name="Picture 15" descr="A white paper with blue text&#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22620" cy="2575560"/>
                    </a:xfrm>
                    <a:prstGeom prst="rect">
                      <a:avLst/>
                    </a:prstGeom>
                    <a:noFill/>
                    <a:ln>
                      <a:noFill/>
                    </a:ln>
                  </pic:spPr>
                </pic:pic>
              </a:graphicData>
            </a:graphic>
          </wp:inline>
        </w:drawing>
      </w:r>
    </w:p>
    <w:p w14:paraId="66761F08" w14:textId="71DCE44B" w:rsidR="00972D15" w:rsidRDefault="00972D15" w:rsidP="00972D15"/>
    <w:p w14:paraId="3B1C97D9" w14:textId="74656D7F" w:rsidR="00972D15" w:rsidRDefault="00972D15" w:rsidP="00972D15">
      <w:pPr>
        <w:pStyle w:val="Heading3"/>
      </w:pPr>
      <w:bookmarkStart w:id="43" w:name="_Toc190422356"/>
      <w:r>
        <w:t>Add Admin User</w:t>
      </w:r>
      <w:bookmarkEnd w:id="43"/>
    </w:p>
    <w:p w14:paraId="4FD50B3A" w14:textId="77777777" w:rsidR="00972D15" w:rsidRPr="00972D15" w:rsidRDefault="00972D15" w:rsidP="00972D15"/>
    <w:p w14:paraId="4455CDA7" w14:textId="201FC2D7" w:rsidR="00972D15" w:rsidRDefault="00972D15" w:rsidP="00972D15">
      <w:r>
        <w:rPr>
          <w:noProof/>
        </w:rPr>
        <w:drawing>
          <wp:inline distT="0" distB="0" distL="0" distR="0" wp14:anchorId="7214B5EB" wp14:editId="7CD33082">
            <wp:extent cx="5730240" cy="2583180"/>
            <wp:effectExtent l="0" t="0" r="3810" b="7620"/>
            <wp:docPr id="20466938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30240" cy="2583180"/>
                    </a:xfrm>
                    <a:prstGeom prst="rect">
                      <a:avLst/>
                    </a:prstGeom>
                    <a:noFill/>
                    <a:ln>
                      <a:noFill/>
                    </a:ln>
                  </pic:spPr>
                </pic:pic>
              </a:graphicData>
            </a:graphic>
          </wp:inline>
        </w:drawing>
      </w:r>
    </w:p>
    <w:p w14:paraId="7AC9F063" w14:textId="20E2B096" w:rsidR="00972D15" w:rsidRDefault="00972D15" w:rsidP="00972D15"/>
    <w:p w14:paraId="23D9DAFF" w14:textId="77777777" w:rsidR="00972D15" w:rsidRDefault="00972D15" w:rsidP="00972D15"/>
    <w:p w14:paraId="09AB1408" w14:textId="2602B3F9" w:rsidR="00972D15" w:rsidRDefault="00972D15" w:rsidP="00972D15"/>
    <w:p w14:paraId="50A07980" w14:textId="0F93E8D4" w:rsidR="00972D15" w:rsidRDefault="00972D15" w:rsidP="00972D15"/>
    <w:p w14:paraId="574F0100" w14:textId="3DF288F4" w:rsidR="00972D15" w:rsidRDefault="00972D15" w:rsidP="00972D15"/>
    <w:p w14:paraId="0B01B495" w14:textId="68BDA5E0" w:rsidR="00972D15" w:rsidRDefault="00972D15" w:rsidP="00972D15"/>
    <w:p w14:paraId="4F8656D6" w14:textId="18D6918F" w:rsidR="00972D15" w:rsidRDefault="003B6FA2" w:rsidP="00972D15">
      <w:pPr>
        <w:pStyle w:val="Heading3"/>
      </w:pPr>
      <w:bookmarkStart w:id="44" w:name="_Toc190422357"/>
      <w:r>
        <w:lastRenderedPageBreak/>
        <w:t xml:space="preserve">Possible </w:t>
      </w:r>
      <w:r w:rsidR="00972D15">
        <w:t>Dashboard</w:t>
      </w:r>
      <w:r>
        <w:t xml:space="preserve"> Design</w:t>
      </w:r>
      <w:bookmarkEnd w:id="44"/>
    </w:p>
    <w:p w14:paraId="7953AAEF" w14:textId="77777777" w:rsidR="00972D15" w:rsidRDefault="00972D15" w:rsidP="00972D15"/>
    <w:p w14:paraId="18332305" w14:textId="5029F86E" w:rsidR="00972D15" w:rsidRPr="00972D15" w:rsidRDefault="003B6FA2" w:rsidP="00972D15">
      <w:r>
        <w:rPr>
          <w:noProof/>
        </w:rPr>
        <w:drawing>
          <wp:inline distT="0" distB="0" distL="0" distR="0" wp14:anchorId="3DC565ED" wp14:editId="1D012660">
            <wp:extent cx="5730240" cy="3688080"/>
            <wp:effectExtent l="0" t="0" r="3810" b="7620"/>
            <wp:docPr id="9131112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30240" cy="3688080"/>
                    </a:xfrm>
                    <a:prstGeom prst="rect">
                      <a:avLst/>
                    </a:prstGeom>
                    <a:noFill/>
                    <a:ln>
                      <a:noFill/>
                    </a:ln>
                  </pic:spPr>
                </pic:pic>
              </a:graphicData>
            </a:graphic>
          </wp:inline>
        </w:drawing>
      </w:r>
    </w:p>
    <w:p w14:paraId="5BB1D006" w14:textId="77777777" w:rsidR="00972D15" w:rsidRPr="00972D15" w:rsidRDefault="00972D15" w:rsidP="00972D15"/>
    <w:p w14:paraId="463C0100" w14:textId="77777777" w:rsidR="00972D15" w:rsidRDefault="00972D15" w:rsidP="000511D0"/>
    <w:p w14:paraId="1D019DB9" w14:textId="77777777" w:rsidR="00972D15" w:rsidRDefault="00972D15" w:rsidP="000511D0"/>
    <w:p w14:paraId="141C9FF7" w14:textId="77777777" w:rsidR="00972D15" w:rsidRDefault="00972D15" w:rsidP="000511D0"/>
    <w:p w14:paraId="5C9F1CEE" w14:textId="77777777" w:rsidR="00972D15" w:rsidRDefault="00972D15" w:rsidP="000511D0"/>
    <w:p w14:paraId="46956CDD" w14:textId="77777777" w:rsidR="00972D15" w:rsidRDefault="00972D15" w:rsidP="000511D0"/>
    <w:p w14:paraId="6E3EF174" w14:textId="77777777" w:rsidR="00972D15" w:rsidRDefault="00972D15" w:rsidP="000511D0"/>
    <w:p w14:paraId="213B6E45" w14:textId="77777777" w:rsidR="003B6FA2" w:rsidRDefault="003B6FA2" w:rsidP="000511D0"/>
    <w:p w14:paraId="4D331E49" w14:textId="77777777" w:rsidR="00972D15" w:rsidRDefault="00972D15" w:rsidP="000511D0"/>
    <w:p w14:paraId="37B5C314" w14:textId="77777777" w:rsidR="00972D15" w:rsidRDefault="00972D15" w:rsidP="000511D0"/>
    <w:p w14:paraId="31D8F9F8" w14:textId="77777777" w:rsidR="00972D15" w:rsidRDefault="00972D15" w:rsidP="000511D0"/>
    <w:p w14:paraId="02A7FE61" w14:textId="77777777" w:rsidR="00972D15" w:rsidRPr="00A0383B" w:rsidRDefault="00972D15" w:rsidP="000511D0"/>
    <w:p w14:paraId="06FEF9AD" w14:textId="0FDB3154" w:rsidR="007B5896" w:rsidRDefault="007B5896" w:rsidP="000511D0">
      <w:pPr>
        <w:pStyle w:val="Heading1"/>
      </w:pPr>
      <w:bookmarkStart w:id="45" w:name="_Toc190422358"/>
      <w:r>
        <w:lastRenderedPageBreak/>
        <w:t>Database</w:t>
      </w:r>
      <w:bookmarkEnd w:id="45"/>
    </w:p>
    <w:p w14:paraId="05E81F67" w14:textId="0092C078" w:rsidR="00856723" w:rsidRDefault="00856723" w:rsidP="000511D0">
      <w:pPr>
        <w:pStyle w:val="Heading2"/>
      </w:pPr>
      <w:bookmarkStart w:id="46" w:name="_Toc190422359"/>
      <w:r>
        <w:t>Overview</w:t>
      </w:r>
      <w:bookmarkEnd w:id="46"/>
    </w:p>
    <w:p w14:paraId="0DDFFA73" w14:textId="77777777" w:rsidR="00856723" w:rsidRPr="00856723" w:rsidRDefault="00856723" w:rsidP="000511D0"/>
    <w:p w14:paraId="2CB6DE08" w14:textId="4BE44153" w:rsidR="00856723" w:rsidRDefault="00856723" w:rsidP="000511D0">
      <w:pPr>
        <w:rPr>
          <w:lang w:val="en-GB"/>
        </w:rPr>
      </w:pPr>
      <w:r w:rsidRPr="00856723">
        <w:rPr>
          <w:lang w:val="en-GB"/>
        </w:rPr>
        <w:t>The database is a critical component of the Construction Safety Monitoring System. It will store key information related to video stream monitoring, object detection results, and user interactions with the system.</w:t>
      </w:r>
    </w:p>
    <w:p w14:paraId="442CFF11" w14:textId="6C225D34" w:rsidR="00856723" w:rsidRDefault="00856723" w:rsidP="000511D0">
      <w:r w:rsidRPr="00856723">
        <w:t>MySQL was selected as the database solution for the Construction Safety Monitoring System due to its robust performance, reliability, and widespread use in the industry. MySQL offers high scalability, ease of integration with Python and other web technologies, and strong support for complex queries, which are essential for storing and analy</w:t>
      </w:r>
      <w:r>
        <w:t>s</w:t>
      </w:r>
      <w:r w:rsidRPr="00856723">
        <w:t>ing real-time detection data. Additionally, MySQL's support for</w:t>
      </w:r>
      <w:r>
        <w:t xml:space="preserve"> </w:t>
      </w:r>
      <w:r w:rsidRPr="00856723">
        <w:t xml:space="preserve">Atomicity, Consistency, Isolation, and Durability </w:t>
      </w:r>
      <w:r w:rsidR="0024056B">
        <w:t>(</w:t>
      </w:r>
      <w:r w:rsidRPr="00856723">
        <w:t>ACID</w:t>
      </w:r>
      <w:r w:rsidR="0024056B">
        <w:t>)</w:t>
      </w:r>
      <w:r w:rsidRPr="00856723">
        <w:t xml:space="preserve"> compliance ensures data consistency and integrity, making it an ideal choice for managing critical safety-related information in the system.</w:t>
      </w:r>
    </w:p>
    <w:p w14:paraId="50D648A1" w14:textId="6B18C670" w:rsidR="00856723" w:rsidRDefault="00856723" w:rsidP="000511D0">
      <w:pPr>
        <w:rPr>
          <w:lang w:val="en-GB"/>
        </w:rPr>
      </w:pPr>
      <w:r w:rsidRPr="00856723">
        <w:rPr>
          <w:lang w:val="en-GB"/>
        </w:rPr>
        <w:t xml:space="preserve">The database will facilitate the tracking of safety violations, generate detailed </w:t>
      </w:r>
      <w:r w:rsidR="0024056B">
        <w:rPr>
          <w:lang w:val="en-GB"/>
        </w:rPr>
        <w:t>dashboards</w:t>
      </w:r>
      <w:r w:rsidRPr="00856723">
        <w:rPr>
          <w:lang w:val="en-GB"/>
        </w:rPr>
        <w:t xml:space="preserve">, and support real-time alerts. </w:t>
      </w:r>
      <w:r w:rsidR="0024056B">
        <w:rPr>
          <w:lang w:val="en-GB"/>
        </w:rPr>
        <w:t>Below is the Entity Relationship Diagram (ERD) that reveals the database layout and key directions. Followed by a</w:t>
      </w:r>
      <w:r w:rsidRPr="00856723">
        <w:rPr>
          <w:lang w:val="en-GB"/>
        </w:rPr>
        <w:t xml:space="preserve"> section</w:t>
      </w:r>
      <w:r w:rsidR="0024056B">
        <w:rPr>
          <w:lang w:val="en-GB"/>
        </w:rPr>
        <w:t xml:space="preserve"> that</w:t>
      </w:r>
      <w:r w:rsidRPr="00856723">
        <w:rPr>
          <w:lang w:val="en-GB"/>
        </w:rPr>
        <w:t xml:space="preserve"> outlines the proposed </w:t>
      </w:r>
      <w:r w:rsidR="0024056B">
        <w:rPr>
          <w:lang w:val="en-GB"/>
        </w:rPr>
        <w:t>table</w:t>
      </w:r>
      <w:r w:rsidRPr="00856723">
        <w:rPr>
          <w:lang w:val="en-GB"/>
        </w:rPr>
        <w:t xml:space="preserve"> structure</w:t>
      </w:r>
      <w:r w:rsidR="0024056B">
        <w:rPr>
          <w:lang w:val="en-GB"/>
        </w:rPr>
        <w:t>.</w:t>
      </w:r>
    </w:p>
    <w:p w14:paraId="78A0399C" w14:textId="77777777" w:rsidR="0024056B" w:rsidRDefault="0024056B" w:rsidP="000511D0">
      <w:pPr>
        <w:rPr>
          <w:lang w:val="en-GB"/>
        </w:rPr>
      </w:pPr>
    </w:p>
    <w:p w14:paraId="1A0CFCB6" w14:textId="067BBDDB" w:rsidR="0024056B" w:rsidRPr="00F81413" w:rsidRDefault="0024056B" w:rsidP="0024056B">
      <w:pPr>
        <w:pStyle w:val="Heading2"/>
      </w:pPr>
      <w:bookmarkStart w:id="47" w:name="_Toc190422360"/>
      <w:r>
        <w:t>Entity Relationship Diagram (ERD)</w:t>
      </w:r>
      <w:bookmarkEnd w:id="47"/>
    </w:p>
    <w:p w14:paraId="504C4C03" w14:textId="77777777" w:rsidR="0024056B" w:rsidRDefault="0024056B" w:rsidP="000511D0">
      <w:pPr>
        <w:rPr>
          <w:lang w:val="en-GB"/>
        </w:rPr>
      </w:pPr>
    </w:p>
    <w:p w14:paraId="643F276E" w14:textId="28680E16" w:rsidR="0024056B" w:rsidRDefault="0024056B" w:rsidP="000511D0">
      <w:pPr>
        <w:rPr>
          <w:lang w:val="en-GB"/>
        </w:rPr>
      </w:pPr>
      <w:r>
        <w:rPr>
          <w:noProof/>
          <w:lang w:val="en-GB"/>
        </w:rPr>
        <w:drawing>
          <wp:inline distT="0" distB="0" distL="0" distR="0" wp14:anchorId="17F7ED26" wp14:editId="55B55418">
            <wp:extent cx="5725160" cy="2528570"/>
            <wp:effectExtent l="0" t="0" r="8890" b="5080"/>
            <wp:docPr id="530111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25160" cy="2528570"/>
                    </a:xfrm>
                    <a:prstGeom prst="rect">
                      <a:avLst/>
                    </a:prstGeom>
                    <a:noFill/>
                    <a:ln>
                      <a:noFill/>
                    </a:ln>
                  </pic:spPr>
                </pic:pic>
              </a:graphicData>
            </a:graphic>
          </wp:inline>
        </w:drawing>
      </w:r>
    </w:p>
    <w:p w14:paraId="19388BCD" w14:textId="77777777" w:rsidR="00F81413" w:rsidRDefault="00F81413" w:rsidP="000511D0">
      <w:pPr>
        <w:rPr>
          <w:lang w:val="en-GB"/>
        </w:rPr>
      </w:pPr>
    </w:p>
    <w:p w14:paraId="2D811694" w14:textId="77777777" w:rsidR="00F81413" w:rsidRDefault="00F81413" w:rsidP="000511D0">
      <w:pPr>
        <w:rPr>
          <w:lang w:val="en-GB"/>
        </w:rPr>
      </w:pPr>
    </w:p>
    <w:p w14:paraId="1AB985E8" w14:textId="50BF6712" w:rsidR="00F81413" w:rsidRDefault="00F81413" w:rsidP="000511D0">
      <w:pPr>
        <w:rPr>
          <w:lang w:val="en-GB"/>
        </w:rPr>
      </w:pPr>
    </w:p>
    <w:p w14:paraId="7C449A68" w14:textId="1191A5E3" w:rsidR="00F81413" w:rsidRPr="00F81413" w:rsidRDefault="00F81413" w:rsidP="000511D0">
      <w:pPr>
        <w:pStyle w:val="Heading2"/>
      </w:pPr>
      <w:bookmarkStart w:id="48" w:name="_Toc190422361"/>
      <w:r w:rsidRPr="00F81413">
        <w:lastRenderedPageBreak/>
        <w:t>Database Tables</w:t>
      </w:r>
      <w:bookmarkEnd w:id="48"/>
    </w:p>
    <w:p w14:paraId="14FE5662" w14:textId="77777777" w:rsidR="00F81413" w:rsidRDefault="00F81413" w:rsidP="000511D0">
      <w:pPr>
        <w:rPr>
          <w:lang w:val="en-GB"/>
        </w:rPr>
      </w:pPr>
    </w:p>
    <w:p w14:paraId="428D7240" w14:textId="3F6BC9C3" w:rsidR="00D732A5" w:rsidRDefault="00D732A5" w:rsidP="000511D0">
      <w:pPr>
        <w:rPr>
          <w:lang w:val="en-GB"/>
        </w:rPr>
      </w:pPr>
      <w:r w:rsidRPr="00D732A5">
        <w:rPr>
          <w:lang w:val="en-GB"/>
        </w:rPr>
        <w:t>The system will be divided into several core tables</w:t>
      </w:r>
      <w:r w:rsidR="00F81413">
        <w:rPr>
          <w:lang w:val="en-GB"/>
        </w:rPr>
        <w:t xml:space="preserve">, </w:t>
      </w:r>
      <w:r w:rsidRPr="00D732A5">
        <w:rPr>
          <w:lang w:val="en-GB"/>
        </w:rPr>
        <w:t>each responsible for storing a specific type of data:</w:t>
      </w:r>
    </w:p>
    <w:p w14:paraId="2AF843CA" w14:textId="77777777" w:rsidR="00F81413" w:rsidRPr="00D732A5" w:rsidRDefault="00F81413" w:rsidP="000511D0">
      <w:pPr>
        <w:rPr>
          <w:lang w:val="en-GB"/>
        </w:rPr>
      </w:pPr>
    </w:p>
    <w:p w14:paraId="064A51B7" w14:textId="114D68BD" w:rsidR="00F81413" w:rsidRDefault="00F81413" w:rsidP="000511D0">
      <w:pPr>
        <w:pStyle w:val="Heading3"/>
      </w:pPr>
      <w:bookmarkStart w:id="49" w:name="_Toc190422362"/>
      <w:r w:rsidRPr="00F81413">
        <w:t xml:space="preserve">Incident </w:t>
      </w:r>
      <w:r w:rsidR="00D732A5" w:rsidRPr="00F81413">
        <w:t>Detection Logs Table</w:t>
      </w:r>
      <w:bookmarkEnd w:id="49"/>
    </w:p>
    <w:p w14:paraId="63F3004E" w14:textId="77777777" w:rsidR="00F81413" w:rsidRPr="00F81413" w:rsidRDefault="00F81413" w:rsidP="000511D0"/>
    <w:p w14:paraId="00E88D8B" w14:textId="2A28CE98" w:rsidR="00D732A5" w:rsidRDefault="00D732A5" w:rsidP="000511D0">
      <w:pPr>
        <w:rPr>
          <w:lang w:val="en-GB"/>
        </w:rPr>
      </w:pPr>
      <w:r w:rsidRPr="00D732A5">
        <w:rPr>
          <w:lang w:val="en-GB"/>
        </w:rPr>
        <w:t xml:space="preserve">This table will store details of each object </w:t>
      </w:r>
      <w:r w:rsidR="00F81413">
        <w:rPr>
          <w:lang w:val="en-GB"/>
        </w:rPr>
        <w:t>incident</w:t>
      </w:r>
      <w:r w:rsidRPr="00D732A5">
        <w:rPr>
          <w:lang w:val="en-GB"/>
        </w:rPr>
        <w:t xml:space="preserve"> event, including the detection confidence,</w:t>
      </w:r>
      <w:r w:rsidR="00F81413">
        <w:rPr>
          <w:lang w:val="en-GB"/>
        </w:rPr>
        <w:t xml:space="preserve"> type</w:t>
      </w:r>
      <w:r w:rsidRPr="00D732A5">
        <w:rPr>
          <w:lang w:val="en-GB"/>
        </w:rPr>
        <w:t xml:space="preserve"> and the</w:t>
      </w:r>
      <w:r w:rsidR="00F81413">
        <w:rPr>
          <w:lang w:val="en-GB"/>
        </w:rPr>
        <w:t xml:space="preserve"> binary </w:t>
      </w:r>
      <w:r w:rsidRPr="00D732A5">
        <w:rPr>
          <w:lang w:val="en-GB"/>
        </w:rPr>
        <w:t xml:space="preserve">image. It is essential for tracking the results of each </w:t>
      </w:r>
      <w:r w:rsidR="00F81413">
        <w:rPr>
          <w:lang w:val="en-GB"/>
        </w:rPr>
        <w:t xml:space="preserve">incident </w:t>
      </w:r>
      <w:r w:rsidRPr="00D732A5">
        <w:rPr>
          <w:lang w:val="en-GB"/>
        </w:rPr>
        <w:t>detection and providing context for alerts.</w:t>
      </w:r>
    </w:p>
    <w:p w14:paraId="60C2C370" w14:textId="77777777" w:rsidR="00980C29" w:rsidRDefault="00980C29" w:rsidP="000511D0">
      <w:pPr>
        <w:rPr>
          <w:lang w:val="en-GB"/>
        </w:rPr>
      </w:pPr>
    </w:p>
    <w:p w14:paraId="6A710AC3" w14:textId="664D8DF3" w:rsidR="00F81413" w:rsidRDefault="00F81413" w:rsidP="000511D0">
      <w:pPr>
        <w:rPr>
          <w:lang w:val="en-GB"/>
        </w:rPr>
      </w:pPr>
      <w:r>
        <w:rPr>
          <w:noProof/>
          <w:lang w:val="en-GB"/>
        </w:rPr>
        <w:drawing>
          <wp:inline distT="0" distB="0" distL="0" distR="0" wp14:anchorId="484B8CB4" wp14:editId="6ABB82F0">
            <wp:extent cx="5341620" cy="3543300"/>
            <wp:effectExtent l="0" t="0" r="0" b="0"/>
            <wp:docPr id="2140700710" name="Picture 3" descr="A screenshot of a data ty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00710" name="Picture 3" descr="A screenshot of a data type&#10;&#10;Description automatically generated"/>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41620" cy="3543300"/>
                    </a:xfrm>
                    <a:prstGeom prst="rect">
                      <a:avLst/>
                    </a:prstGeom>
                    <a:noFill/>
                    <a:ln>
                      <a:noFill/>
                    </a:ln>
                  </pic:spPr>
                </pic:pic>
              </a:graphicData>
            </a:graphic>
          </wp:inline>
        </w:drawing>
      </w:r>
    </w:p>
    <w:p w14:paraId="378E6E3E" w14:textId="77777777" w:rsidR="00F81413" w:rsidRDefault="00F81413" w:rsidP="000511D0">
      <w:pPr>
        <w:rPr>
          <w:lang w:val="en-GB"/>
        </w:rPr>
      </w:pPr>
    </w:p>
    <w:p w14:paraId="03F79060" w14:textId="77777777" w:rsidR="00980C29" w:rsidRDefault="00980C29" w:rsidP="000511D0">
      <w:pPr>
        <w:rPr>
          <w:lang w:val="en-GB"/>
        </w:rPr>
      </w:pPr>
    </w:p>
    <w:p w14:paraId="4D388D1B" w14:textId="77777777" w:rsidR="00980C29" w:rsidRDefault="00980C29" w:rsidP="000511D0">
      <w:pPr>
        <w:rPr>
          <w:lang w:val="en-GB"/>
        </w:rPr>
      </w:pPr>
    </w:p>
    <w:p w14:paraId="0892834A" w14:textId="77777777" w:rsidR="00980C29" w:rsidRDefault="00980C29" w:rsidP="000511D0">
      <w:pPr>
        <w:rPr>
          <w:lang w:val="en-GB"/>
        </w:rPr>
      </w:pPr>
    </w:p>
    <w:p w14:paraId="1C55A54A" w14:textId="77777777" w:rsidR="00980C29" w:rsidRDefault="00980C29" w:rsidP="000511D0">
      <w:pPr>
        <w:rPr>
          <w:lang w:val="en-GB"/>
        </w:rPr>
      </w:pPr>
    </w:p>
    <w:p w14:paraId="0F7A0DB8" w14:textId="77777777" w:rsidR="00980C29" w:rsidRDefault="00980C29" w:rsidP="000511D0">
      <w:pPr>
        <w:rPr>
          <w:lang w:val="en-GB"/>
        </w:rPr>
      </w:pPr>
    </w:p>
    <w:p w14:paraId="6885FEB8" w14:textId="77777777" w:rsidR="00980C29" w:rsidRDefault="00980C29" w:rsidP="000511D0">
      <w:pPr>
        <w:rPr>
          <w:lang w:val="en-GB"/>
        </w:rPr>
      </w:pPr>
    </w:p>
    <w:p w14:paraId="10B9C5ED" w14:textId="77777777" w:rsidR="00980C29" w:rsidRDefault="00980C29" w:rsidP="000511D0">
      <w:pPr>
        <w:rPr>
          <w:lang w:val="en-GB"/>
        </w:rPr>
      </w:pPr>
    </w:p>
    <w:p w14:paraId="2EA315DD" w14:textId="5D6E23E6" w:rsidR="009635E1" w:rsidRDefault="009635E1" w:rsidP="000511D0">
      <w:pPr>
        <w:pStyle w:val="Heading3"/>
      </w:pPr>
      <w:bookmarkStart w:id="50" w:name="_Toc190422363"/>
      <w:r>
        <w:lastRenderedPageBreak/>
        <w:t>Users Table</w:t>
      </w:r>
      <w:bookmarkEnd w:id="50"/>
    </w:p>
    <w:p w14:paraId="12B93CC6" w14:textId="77777777" w:rsidR="00F81413" w:rsidRDefault="00F81413" w:rsidP="000511D0">
      <w:pPr>
        <w:rPr>
          <w:lang w:val="en-GB"/>
        </w:rPr>
      </w:pPr>
    </w:p>
    <w:p w14:paraId="371AB625" w14:textId="3B1C97BE" w:rsidR="009635E1" w:rsidRDefault="00D732A5" w:rsidP="000511D0">
      <w:pPr>
        <w:rPr>
          <w:lang w:val="en-GB"/>
        </w:rPr>
      </w:pPr>
      <w:r w:rsidRPr="00D732A5">
        <w:rPr>
          <w:lang w:val="en-GB"/>
        </w:rPr>
        <w:t>This table will store information about system users, including their roles (admin or regular user</w:t>
      </w:r>
      <w:r w:rsidR="009635E1">
        <w:rPr>
          <w:lang w:val="en-GB"/>
        </w:rPr>
        <w:t>)</w:t>
      </w:r>
      <w:r w:rsidRPr="00D732A5">
        <w:rPr>
          <w:lang w:val="en-GB"/>
        </w:rPr>
        <w:t xml:space="preserve">, and </w:t>
      </w:r>
      <w:r w:rsidR="009635E1">
        <w:rPr>
          <w:lang w:val="en-GB"/>
        </w:rPr>
        <w:t>password for log in</w:t>
      </w:r>
      <w:r w:rsidRPr="00D732A5">
        <w:rPr>
          <w:lang w:val="en-GB"/>
        </w:rPr>
        <w:t>. This information will be useful for managing system permissions and tracking user-specific actions</w:t>
      </w:r>
      <w:r w:rsidR="009635E1">
        <w:rPr>
          <w:lang w:val="en-GB"/>
        </w:rPr>
        <w:t>.</w:t>
      </w:r>
    </w:p>
    <w:p w14:paraId="51EB3149" w14:textId="77777777" w:rsidR="00980C29" w:rsidRDefault="00980C29" w:rsidP="000511D0">
      <w:pPr>
        <w:rPr>
          <w:lang w:val="en-GB"/>
        </w:rPr>
      </w:pPr>
    </w:p>
    <w:p w14:paraId="723AD167" w14:textId="19A4D1B7" w:rsidR="009635E1" w:rsidRDefault="009635E1" w:rsidP="000511D0">
      <w:pPr>
        <w:rPr>
          <w:lang w:val="en-GB"/>
        </w:rPr>
      </w:pPr>
      <w:r>
        <w:rPr>
          <w:noProof/>
          <w:lang w:val="en-GB"/>
        </w:rPr>
        <w:drawing>
          <wp:inline distT="0" distB="0" distL="0" distR="0" wp14:anchorId="44C0C972" wp14:editId="7E9AF48D">
            <wp:extent cx="4229100" cy="3528060"/>
            <wp:effectExtent l="0" t="0" r="0" b="0"/>
            <wp:docPr id="1686743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229100" cy="3528060"/>
                    </a:xfrm>
                    <a:prstGeom prst="rect">
                      <a:avLst/>
                    </a:prstGeom>
                    <a:noFill/>
                    <a:ln>
                      <a:noFill/>
                    </a:ln>
                  </pic:spPr>
                </pic:pic>
              </a:graphicData>
            </a:graphic>
          </wp:inline>
        </w:drawing>
      </w:r>
    </w:p>
    <w:p w14:paraId="37517E3D" w14:textId="77777777" w:rsidR="009635E1" w:rsidRDefault="009635E1" w:rsidP="000511D0">
      <w:pPr>
        <w:rPr>
          <w:lang w:val="en-GB"/>
        </w:rPr>
      </w:pPr>
    </w:p>
    <w:p w14:paraId="676B1D95" w14:textId="77777777" w:rsidR="00980C29" w:rsidRDefault="00980C29" w:rsidP="000511D0">
      <w:pPr>
        <w:rPr>
          <w:lang w:val="en-GB"/>
        </w:rPr>
      </w:pPr>
    </w:p>
    <w:p w14:paraId="1AAB73F3" w14:textId="77777777" w:rsidR="00980C29" w:rsidRDefault="00980C29" w:rsidP="000511D0">
      <w:pPr>
        <w:rPr>
          <w:lang w:val="en-GB"/>
        </w:rPr>
      </w:pPr>
    </w:p>
    <w:p w14:paraId="18B6A792" w14:textId="77777777" w:rsidR="00980C29" w:rsidRDefault="00980C29" w:rsidP="000511D0">
      <w:pPr>
        <w:rPr>
          <w:lang w:val="en-GB"/>
        </w:rPr>
      </w:pPr>
    </w:p>
    <w:p w14:paraId="753F3B63" w14:textId="77777777" w:rsidR="00980C29" w:rsidRDefault="00980C29" w:rsidP="000511D0">
      <w:pPr>
        <w:rPr>
          <w:lang w:val="en-GB"/>
        </w:rPr>
      </w:pPr>
    </w:p>
    <w:p w14:paraId="54991D70" w14:textId="77777777" w:rsidR="00980C29" w:rsidRDefault="00980C29" w:rsidP="000511D0">
      <w:pPr>
        <w:rPr>
          <w:lang w:val="en-GB"/>
        </w:rPr>
      </w:pPr>
    </w:p>
    <w:p w14:paraId="76E4B0F1" w14:textId="77777777" w:rsidR="00980C29" w:rsidRDefault="00980C29" w:rsidP="000511D0">
      <w:pPr>
        <w:rPr>
          <w:lang w:val="en-GB"/>
        </w:rPr>
      </w:pPr>
    </w:p>
    <w:p w14:paraId="44606736" w14:textId="77777777" w:rsidR="00980C29" w:rsidRDefault="00980C29" w:rsidP="000511D0">
      <w:pPr>
        <w:rPr>
          <w:lang w:val="en-GB"/>
        </w:rPr>
      </w:pPr>
    </w:p>
    <w:p w14:paraId="401C7E9E" w14:textId="77777777" w:rsidR="00980C29" w:rsidRDefault="00980C29" w:rsidP="000511D0">
      <w:pPr>
        <w:rPr>
          <w:lang w:val="en-GB"/>
        </w:rPr>
      </w:pPr>
    </w:p>
    <w:p w14:paraId="46763B90" w14:textId="77777777" w:rsidR="00980C29" w:rsidRDefault="00980C29" w:rsidP="000511D0">
      <w:pPr>
        <w:rPr>
          <w:lang w:val="en-GB"/>
        </w:rPr>
      </w:pPr>
    </w:p>
    <w:p w14:paraId="34321401" w14:textId="77777777" w:rsidR="00980C29" w:rsidRDefault="00980C29" w:rsidP="000511D0">
      <w:pPr>
        <w:rPr>
          <w:lang w:val="en-GB"/>
        </w:rPr>
      </w:pPr>
    </w:p>
    <w:p w14:paraId="3CA1338A" w14:textId="77777777" w:rsidR="00980C29" w:rsidRDefault="00980C29" w:rsidP="000511D0">
      <w:pPr>
        <w:rPr>
          <w:lang w:val="en-GB"/>
        </w:rPr>
      </w:pPr>
    </w:p>
    <w:p w14:paraId="17860A57" w14:textId="77777777" w:rsidR="00980C29" w:rsidRDefault="00980C29" w:rsidP="000511D0">
      <w:pPr>
        <w:rPr>
          <w:lang w:val="en-GB"/>
        </w:rPr>
      </w:pPr>
    </w:p>
    <w:p w14:paraId="7B02B9A0" w14:textId="47D48F7F" w:rsidR="00980C29" w:rsidRDefault="00980C29" w:rsidP="000511D0">
      <w:pPr>
        <w:pStyle w:val="Heading3"/>
      </w:pPr>
      <w:bookmarkStart w:id="51" w:name="_Toc190422364"/>
      <w:r>
        <w:t>Settings Table</w:t>
      </w:r>
      <w:bookmarkEnd w:id="51"/>
    </w:p>
    <w:p w14:paraId="32982776" w14:textId="77777777" w:rsidR="00980C29" w:rsidRDefault="00980C29" w:rsidP="000511D0">
      <w:pPr>
        <w:rPr>
          <w:lang w:val="en-GB"/>
        </w:rPr>
      </w:pPr>
    </w:p>
    <w:p w14:paraId="53B2520E" w14:textId="0A0A7226" w:rsidR="00980C29" w:rsidRDefault="00980C29" w:rsidP="000511D0">
      <w:r w:rsidRPr="00980C29">
        <w:t>This table will store user-specific settings and preferences, including their notification preferences (email and SMS), confidence threshold for detection alerts, and contact details for notifications. It will allow for customi</w:t>
      </w:r>
      <w:r>
        <w:t>s</w:t>
      </w:r>
      <w:r w:rsidRPr="00980C29">
        <w:t>ed user configurations while maintaining a centrali</w:t>
      </w:r>
      <w:r>
        <w:t>s</w:t>
      </w:r>
      <w:r w:rsidRPr="00980C29">
        <w:t>ed location for managing user-specific settings such as notification methods and thresholds. This information will be crucial for personali</w:t>
      </w:r>
      <w:r>
        <w:t>s</w:t>
      </w:r>
      <w:r w:rsidRPr="00980C29">
        <w:t>ing user experience and managing alert delivery preferences.</w:t>
      </w:r>
    </w:p>
    <w:p w14:paraId="7EBC9426" w14:textId="77777777" w:rsidR="00980C29" w:rsidRDefault="00980C29" w:rsidP="000511D0"/>
    <w:p w14:paraId="2CA6B14E" w14:textId="01EF4F48" w:rsidR="00980C29" w:rsidRDefault="00980C29" w:rsidP="000511D0">
      <w:pPr>
        <w:rPr>
          <w:lang w:val="en-GB"/>
        </w:rPr>
      </w:pPr>
      <w:r>
        <w:rPr>
          <w:noProof/>
          <w:lang w:val="en-GB"/>
        </w:rPr>
        <w:drawing>
          <wp:inline distT="0" distB="0" distL="0" distR="0" wp14:anchorId="528D9F05" wp14:editId="06EE377F">
            <wp:extent cx="4503420" cy="3848100"/>
            <wp:effectExtent l="0" t="0" r="0" b="0"/>
            <wp:docPr id="4617912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03420" cy="3848100"/>
                    </a:xfrm>
                    <a:prstGeom prst="rect">
                      <a:avLst/>
                    </a:prstGeom>
                    <a:noFill/>
                    <a:ln>
                      <a:noFill/>
                    </a:ln>
                  </pic:spPr>
                </pic:pic>
              </a:graphicData>
            </a:graphic>
          </wp:inline>
        </w:drawing>
      </w:r>
    </w:p>
    <w:p w14:paraId="4E953EA2" w14:textId="77777777" w:rsidR="009635E1" w:rsidRDefault="009635E1" w:rsidP="000511D0">
      <w:pPr>
        <w:rPr>
          <w:lang w:val="en-GB"/>
        </w:rPr>
      </w:pPr>
    </w:p>
    <w:p w14:paraId="3999C3C9" w14:textId="77777777" w:rsidR="007B5896" w:rsidRDefault="007B5896" w:rsidP="000511D0"/>
    <w:p w14:paraId="46E00857" w14:textId="77777777" w:rsidR="007B5896" w:rsidRDefault="007B5896" w:rsidP="000511D0"/>
    <w:p w14:paraId="4D95CDA4" w14:textId="77777777" w:rsidR="007B5896" w:rsidRDefault="007B5896" w:rsidP="000511D0"/>
    <w:p w14:paraId="003FFD49" w14:textId="77777777" w:rsidR="00856723" w:rsidRDefault="00856723" w:rsidP="000511D0"/>
    <w:p w14:paraId="2586A0E5" w14:textId="77777777" w:rsidR="00856723" w:rsidRDefault="00856723" w:rsidP="000511D0"/>
    <w:p w14:paraId="313EDEF1" w14:textId="77777777" w:rsidR="00856723" w:rsidRDefault="00856723" w:rsidP="000511D0"/>
    <w:p w14:paraId="72C425AF" w14:textId="77777777" w:rsidR="00856723" w:rsidRDefault="00856723" w:rsidP="000511D0"/>
    <w:p w14:paraId="761ED183" w14:textId="2C5AAC03" w:rsidR="00A0383B" w:rsidRDefault="00A0383B" w:rsidP="000511D0">
      <w:pPr>
        <w:pStyle w:val="Heading3"/>
      </w:pPr>
      <w:bookmarkStart w:id="52" w:name="_Toc190422365"/>
      <w:r>
        <w:lastRenderedPageBreak/>
        <w:t>Dashboard Table</w:t>
      </w:r>
      <w:bookmarkEnd w:id="52"/>
    </w:p>
    <w:p w14:paraId="58872C42" w14:textId="77777777" w:rsidR="00A0383B" w:rsidRPr="00935A61" w:rsidRDefault="00A0383B" w:rsidP="000511D0"/>
    <w:p w14:paraId="761441D5" w14:textId="372E599D" w:rsidR="00A0383B" w:rsidRDefault="00935A61" w:rsidP="000511D0">
      <w:r w:rsidRPr="00935A61">
        <w:t>The Dashboard Table will store key performance data related to safety incidents, providing a comprehensive overview of site safety metrics. It will track the total number of incidents, including those related to safety gear violations, over different time frame</w:t>
      </w:r>
      <w:r>
        <w:t xml:space="preserve">s </w:t>
      </w:r>
      <w:r w:rsidRPr="00935A61">
        <w:t>last year, last month, and last week. The table will also capture specific incident counts, such as the number of occurrences where workers were detected without helmets or high-visibility jackets. This data will be used to generate insights and visuali</w:t>
      </w:r>
      <w:r>
        <w:t>s</w:t>
      </w:r>
      <w:r w:rsidRPr="00935A61">
        <w:t>ations on the dashboard, enabling users to assess trends and identify areas that require attention in maintaining safety standards.</w:t>
      </w:r>
    </w:p>
    <w:p w14:paraId="4C5FCAD8" w14:textId="77777777" w:rsidR="00935A61" w:rsidRDefault="00935A61" w:rsidP="000511D0"/>
    <w:p w14:paraId="1769CC26" w14:textId="2B841F13" w:rsidR="00935A61" w:rsidRPr="00935A61" w:rsidRDefault="00935A61" w:rsidP="000511D0">
      <w:r>
        <w:rPr>
          <w:noProof/>
        </w:rPr>
        <w:drawing>
          <wp:inline distT="0" distB="0" distL="0" distR="0" wp14:anchorId="7C24DAF3" wp14:editId="285DA4B3">
            <wp:extent cx="5455920" cy="3893820"/>
            <wp:effectExtent l="0" t="0" r="0" b="0"/>
            <wp:docPr id="2297393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55920" cy="3893820"/>
                    </a:xfrm>
                    <a:prstGeom prst="rect">
                      <a:avLst/>
                    </a:prstGeom>
                    <a:noFill/>
                    <a:ln>
                      <a:noFill/>
                    </a:ln>
                  </pic:spPr>
                </pic:pic>
              </a:graphicData>
            </a:graphic>
          </wp:inline>
        </w:drawing>
      </w:r>
    </w:p>
    <w:p w14:paraId="4EB34872" w14:textId="77777777" w:rsidR="00A0383B" w:rsidRDefault="00A0383B" w:rsidP="000511D0"/>
    <w:p w14:paraId="4364F7EC" w14:textId="77777777" w:rsidR="00A0383B" w:rsidRDefault="00A0383B" w:rsidP="000511D0"/>
    <w:p w14:paraId="4E465F41" w14:textId="77777777" w:rsidR="00A0383B" w:rsidRDefault="00A0383B" w:rsidP="000511D0"/>
    <w:p w14:paraId="18E24CD1" w14:textId="77777777" w:rsidR="00D63BCD" w:rsidRDefault="00D63BCD" w:rsidP="00D63BCD">
      <w:pPr>
        <w:pStyle w:val="Heading1"/>
        <w:jc w:val="left"/>
      </w:pPr>
    </w:p>
    <w:p w14:paraId="46D261B9" w14:textId="77777777" w:rsidR="00D63BCD" w:rsidRPr="00D63BCD" w:rsidRDefault="00D63BCD" w:rsidP="00D63BCD"/>
    <w:p w14:paraId="7988F1A0" w14:textId="5B5CF9A6" w:rsidR="001422B0" w:rsidRPr="00D63BCD" w:rsidRDefault="00D63BCD" w:rsidP="00D63BCD">
      <w:pPr>
        <w:pStyle w:val="Heading1"/>
      </w:pPr>
      <w:bookmarkStart w:id="53" w:name="_Toc190422366"/>
      <w:r w:rsidRPr="00D63BCD">
        <w:lastRenderedPageBreak/>
        <w:t>Pseudo Code for Critical Algorithms</w:t>
      </w:r>
      <w:bookmarkEnd w:id="53"/>
    </w:p>
    <w:p w14:paraId="47F34540" w14:textId="77777777" w:rsidR="00344FB2" w:rsidRDefault="00344FB2" w:rsidP="00344FB2"/>
    <w:p w14:paraId="4BE49CF6" w14:textId="4F41513D" w:rsidR="00D63BCD" w:rsidRDefault="00D63BCD" w:rsidP="00D63BCD">
      <w:pPr>
        <w:pStyle w:val="Heading2"/>
      </w:pPr>
      <w:bookmarkStart w:id="54" w:name="_Toc190422367"/>
      <w:r>
        <w:t>Training YOLO11 model</w:t>
      </w:r>
      <w:bookmarkEnd w:id="54"/>
    </w:p>
    <w:p w14:paraId="54E56B14" w14:textId="1FA076B9" w:rsidR="002D0E9D" w:rsidRDefault="002D0E9D" w:rsidP="002D0E9D"/>
    <w:p w14:paraId="275C7328" w14:textId="17D67F62" w:rsidR="002D0E9D" w:rsidRPr="002D0E9D" w:rsidRDefault="002D0E9D" w:rsidP="002D0E9D">
      <w:r w:rsidRPr="00A95D24">
        <w:rPr>
          <w:b/>
          <w:bCs/>
          <w:noProof/>
        </w:rPr>
        <mc:AlternateContent>
          <mc:Choice Requires="wps">
            <w:drawing>
              <wp:anchor distT="45720" distB="45720" distL="114300" distR="114300" simplePos="0" relativeHeight="251810816" behindDoc="0" locked="0" layoutInCell="1" allowOverlap="1" wp14:anchorId="790084E0" wp14:editId="1507429D">
                <wp:simplePos x="0" y="0"/>
                <wp:positionH relativeFrom="column">
                  <wp:posOffset>4281055</wp:posOffset>
                </wp:positionH>
                <wp:positionV relativeFrom="paragraph">
                  <wp:posOffset>1892415</wp:posOffset>
                </wp:positionV>
                <wp:extent cx="1450455" cy="255905"/>
                <wp:effectExtent l="0" t="0" r="0" b="0"/>
                <wp:wrapNone/>
                <wp:docPr id="1693720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045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5E28A5" w14:textId="023B1F44" w:rsidR="002D0E9D" w:rsidRPr="00A95D24" w:rsidRDefault="00DA4EA1" w:rsidP="002D0E9D">
                            <w:pPr>
                              <w:rPr>
                                <w:sz w:val="18"/>
                                <w:szCs w:val="18"/>
                              </w:rPr>
                            </w:pPr>
                            <w:r>
                              <w:rPr>
                                <w:sz w:val="18"/>
                                <w:szCs w:val="18"/>
                              </w:rPr>
                              <w:t>Fig</w:t>
                            </w:r>
                            <w:r w:rsidR="002D0E9D">
                              <w:rPr>
                                <w:sz w:val="18"/>
                                <w:szCs w:val="18"/>
                              </w:rPr>
                              <w:t>.</w:t>
                            </w:r>
                            <w:r w:rsidR="002D0E9D" w:rsidRPr="00A95D24">
                              <w:rPr>
                                <w:sz w:val="18"/>
                                <w:szCs w:val="18"/>
                              </w:rPr>
                              <w:t xml:space="preserve"> </w:t>
                            </w:r>
                            <w:r>
                              <w:rPr>
                                <w:sz w:val="18"/>
                                <w:szCs w:val="18"/>
                              </w:rPr>
                              <w:t>5</w:t>
                            </w:r>
                            <w:r w:rsidR="002D0E9D">
                              <w:rPr>
                                <w:sz w:val="18"/>
                                <w:szCs w:val="18"/>
                              </w:rPr>
                              <w:t xml:space="preserve"> YOLOv11</w:t>
                            </w:r>
                            <w:r>
                              <w:rPr>
                                <w:sz w:val="18"/>
                                <w:szCs w:val="18"/>
                              </w:rPr>
                              <w:t xml:space="preserve"> Training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84E0" id="_x0000_s1029" type="#_x0000_t202" style="position:absolute;left:0;text-align:left;margin-left:337.1pt;margin-top:149pt;width:114.2pt;height:20.15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" filled="f" stroked="f">
                <v:textbox>
                  <w:txbxContent>
                    <w:p w14:paraId="335E28A5" w14:textId="023B1F44" w:rsidR="002D0E9D" w:rsidRPr="00A95D24" w:rsidRDefault="00DA4EA1" w:rsidP="002D0E9D">
                      <w:pPr>
                        <w:rPr>
                          <w:sz w:val="18"/>
                          <w:szCs w:val="18"/>
                        </w:rPr>
                      </w:pPr>
                      <w:r>
                        <w:rPr>
                          <w:sz w:val="18"/>
                          <w:szCs w:val="18"/>
                        </w:rPr>
                        <w:t>Fig</w:t>
                      </w:r>
                      <w:r w:rsidR="002D0E9D">
                        <w:rPr>
                          <w:sz w:val="18"/>
                          <w:szCs w:val="18"/>
                        </w:rPr>
                        <w:t>.</w:t>
                      </w:r>
                      <w:r w:rsidR="002D0E9D" w:rsidRPr="00A95D24">
                        <w:rPr>
                          <w:sz w:val="18"/>
                          <w:szCs w:val="18"/>
                        </w:rPr>
                        <w:t xml:space="preserve"> </w:t>
                      </w:r>
                      <w:r>
                        <w:rPr>
                          <w:sz w:val="18"/>
                          <w:szCs w:val="18"/>
                        </w:rPr>
                        <w:t>5</w:t>
                      </w:r>
                      <w:r w:rsidR="002D0E9D">
                        <w:rPr>
                          <w:sz w:val="18"/>
                          <w:szCs w:val="18"/>
                        </w:rPr>
                        <w:t xml:space="preserve"> YOLOv11</w:t>
                      </w:r>
                      <w:r>
                        <w:rPr>
                          <w:sz w:val="18"/>
                          <w:szCs w:val="18"/>
                        </w:rPr>
                        <w:t xml:space="preserve"> Training</w:t>
                      </w:r>
                    </w:p>
                  </w:txbxContent>
                </v:textbox>
              </v:shape>
            </w:pict>
          </mc:Fallback>
        </mc:AlternateContent>
      </w:r>
      <w:r>
        <w:rPr>
          <w:noProof/>
        </w:rPr>
        <w:drawing>
          <wp:inline distT="0" distB="0" distL="0" distR="0" wp14:anchorId="17ED858E" wp14:editId="79515138">
            <wp:extent cx="5731510" cy="1892300"/>
            <wp:effectExtent l="0" t="0" r="2540" b="0"/>
            <wp:docPr id="86908257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82579" name="Picture 4"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731510" cy="1892300"/>
                    </a:xfrm>
                    <a:prstGeom prst="rect">
                      <a:avLst/>
                    </a:prstGeom>
                  </pic:spPr>
                </pic:pic>
              </a:graphicData>
            </a:graphic>
          </wp:inline>
        </w:drawing>
      </w:r>
    </w:p>
    <w:p w14:paraId="63D4197B" w14:textId="77777777" w:rsidR="00D63BCD" w:rsidRDefault="00D63BCD" w:rsidP="00D63BCD"/>
    <w:p w14:paraId="43437CDA" w14:textId="7AF0E502" w:rsidR="00D63BCD" w:rsidRDefault="00D63BCD" w:rsidP="00D63BCD">
      <w:pPr>
        <w:pStyle w:val="Heading2"/>
      </w:pPr>
      <w:bookmarkStart w:id="55" w:name="_Toc190422368"/>
      <w:r>
        <w:t>Running inference on images with the model</w:t>
      </w:r>
      <w:bookmarkEnd w:id="55"/>
    </w:p>
    <w:p w14:paraId="250313E1" w14:textId="77777777" w:rsidR="00D63BCD" w:rsidRDefault="00D63BCD" w:rsidP="00D63BCD"/>
    <w:p w14:paraId="29AA11D3" w14:textId="77777777" w:rsidR="002D0E9D" w:rsidRDefault="002D0E9D" w:rsidP="002D0E9D">
      <w:r>
        <w:t>1. Import necessary libraries (YOLO, OpenCV).</w:t>
      </w:r>
    </w:p>
    <w:p w14:paraId="7C7A8FE9" w14:textId="77777777" w:rsidR="002D0E9D" w:rsidRDefault="002D0E9D" w:rsidP="002D0E9D">
      <w:r>
        <w:t>2. Load the YOLOv11 model using the specified weights file.</w:t>
      </w:r>
    </w:p>
    <w:p w14:paraId="04EFC9B2" w14:textId="77777777" w:rsidR="002D0E9D" w:rsidRDefault="002D0E9D" w:rsidP="002D0E9D">
      <w:r>
        <w:t xml:space="preserve">3. Define a dictionary with specific </w:t>
      </w:r>
      <w:proofErr w:type="spellStart"/>
      <w:r>
        <w:t>colors</w:t>
      </w:r>
      <w:proofErr w:type="spellEnd"/>
      <w:r>
        <w:t xml:space="preserve"> for each class (person, helmet, </w:t>
      </w:r>
      <w:proofErr w:type="spellStart"/>
      <w:r>
        <w:t>noHelmet</w:t>
      </w:r>
      <w:proofErr w:type="spellEnd"/>
      <w:r>
        <w:t>, vest).</w:t>
      </w:r>
    </w:p>
    <w:p w14:paraId="7E196270" w14:textId="77777777" w:rsidR="002D0E9D" w:rsidRDefault="002D0E9D" w:rsidP="002D0E9D">
      <w:r>
        <w:t>4. Open the video source (webcam or video file).</w:t>
      </w:r>
    </w:p>
    <w:p w14:paraId="2EE26C68" w14:textId="77777777" w:rsidR="002D0E9D" w:rsidRDefault="002D0E9D" w:rsidP="002D0E9D">
      <w:r>
        <w:t>5. Check if the video source is opened successfully.</w:t>
      </w:r>
    </w:p>
    <w:p w14:paraId="39A6CDBF" w14:textId="42F89CA0" w:rsidR="002D0E9D" w:rsidRDefault="002D0E9D" w:rsidP="002D0E9D">
      <w:r>
        <w:t xml:space="preserve">   - If not, print an error message and exit.</w:t>
      </w:r>
    </w:p>
    <w:p w14:paraId="4F2FE796" w14:textId="77777777" w:rsidR="002D0E9D" w:rsidRDefault="002D0E9D" w:rsidP="002D0E9D">
      <w:r>
        <w:t>6. Start a loop to process video frames:</w:t>
      </w:r>
    </w:p>
    <w:p w14:paraId="7BD43F1A" w14:textId="77777777" w:rsidR="002D0E9D" w:rsidRDefault="002D0E9D" w:rsidP="002D0E9D">
      <w:r>
        <w:t xml:space="preserve">   a. Read a frame from the video source.</w:t>
      </w:r>
    </w:p>
    <w:p w14:paraId="1885D1F1" w14:textId="77777777" w:rsidR="002D0E9D" w:rsidRDefault="002D0E9D" w:rsidP="002D0E9D">
      <w:r>
        <w:t xml:space="preserve">   b. If the frame cannot be read, print a message and exit the loop.</w:t>
      </w:r>
    </w:p>
    <w:p w14:paraId="60D3CA03" w14:textId="77777777" w:rsidR="002D0E9D" w:rsidRDefault="002D0E9D" w:rsidP="002D0E9D">
      <w:r>
        <w:t xml:space="preserve">   c. Run the YOLOv11 model on the frame to get detections.</w:t>
      </w:r>
    </w:p>
    <w:p w14:paraId="059B19E1" w14:textId="569D6BCF" w:rsidR="002D0E9D" w:rsidRDefault="002D0E9D" w:rsidP="002D0E9D">
      <w:r>
        <w:t xml:space="preserve">   d. Extract bounding box data from the detection results.</w:t>
      </w:r>
    </w:p>
    <w:p w14:paraId="2A3C8A2E" w14:textId="77777777" w:rsidR="002D0E9D" w:rsidRDefault="002D0E9D" w:rsidP="002D0E9D">
      <w:r>
        <w:t xml:space="preserve">   e. Loop through each detected object:</w:t>
      </w:r>
    </w:p>
    <w:p w14:paraId="6F8DDE73" w14:textId="77777777" w:rsidR="002D0E9D" w:rsidRDefault="002D0E9D" w:rsidP="002D0E9D">
      <w:r>
        <w:t xml:space="preserve">      </w:t>
      </w:r>
      <w:proofErr w:type="spellStart"/>
      <w:r>
        <w:t>i</w:t>
      </w:r>
      <w:proofErr w:type="spellEnd"/>
      <w:r>
        <w:t>. Extract bounding box coordinates, confidence score, and class ID.</w:t>
      </w:r>
    </w:p>
    <w:p w14:paraId="309BD684" w14:textId="77777777" w:rsidR="002D0E9D" w:rsidRDefault="002D0E9D" w:rsidP="002D0E9D">
      <w:r>
        <w:t xml:space="preserve">      ii. Convert confidence score to float.</w:t>
      </w:r>
    </w:p>
    <w:p w14:paraId="65815FCA" w14:textId="77777777" w:rsidR="002D0E9D" w:rsidRDefault="002D0E9D" w:rsidP="002D0E9D">
      <w:r>
        <w:t xml:space="preserve">      iii. If confidence is greater than 0.6:</w:t>
      </w:r>
    </w:p>
    <w:p w14:paraId="2F44C06B" w14:textId="77777777" w:rsidR="002D0E9D" w:rsidRDefault="002D0E9D" w:rsidP="002D0E9D">
      <w:r>
        <w:lastRenderedPageBreak/>
        <w:t xml:space="preserve">         - Convert coordinates to integer values.</w:t>
      </w:r>
    </w:p>
    <w:p w14:paraId="7B96A242" w14:textId="77777777" w:rsidR="002D0E9D" w:rsidRDefault="002D0E9D" w:rsidP="002D0E9D">
      <w:r>
        <w:t xml:space="preserve">         - Get the class name using the class ID.</w:t>
      </w:r>
    </w:p>
    <w:p w14:paraId="5CDBB290" w14:textId="77777777" w:rsidR="002D0E9D" w:rsidRDefault="002D0E9D" w:rsidP="002D0E9D">
      <w:r>
        <w:t xml:space="preserve">         - Assign a specific </w:t>
      </w:r>
      <w:proofErr w:type="spellStart"/>
      <w:r>
        <w:t>color</w:t>
      </w:r>
      <w:proofErr w:type="spellEnd"/>
      <w:r>
        <w:t xml:space="preserve"> to the class (default to white if not mapped).</w:t>
      </w:r>
    </w:p>
    <w:p w14:paraId="735E306D" w14:textId="77777777" w:rsidR="002D0E9D" w:rsidRDefault="002D0E9D" w:rsidP="002D0E9D">
      <w:r>
        <w:t xml:space="preserve">         - Draw a bounding box around the detected object.</w:t>
      </w:r>
    </w:p>
    <w:p w14:paraId="3BC15338" w14:textId="703DBB30" w:rsidR="002D0E9D" w:rsidRDefault="002D0E9D" w:rsidP="002D0E9D">
      <w:r>
        <w:t xml:space="preserve">         - Display the class name and confidence score as text on the frame.</w:t>
      </w:r>
    </w:p>
    <w:p w14:paraId="02A26DE1" w14:textId="13B24DD2" w:rsidR="002D0E9D" w:rsidRDefault="002D0E9D" w:rsidP="002D0E9D">
      <w:r>
        <w:t xml:space="preserve">   f.  Resize the frame to a specified width and height.</w:t>
      </w:r>
    </w:p>
    <w:p w14:paraId="2D02AD19" w14:textId="549282D7" w:rsidR="002D0E9D" w:rsidRDefault="002D0E9D" w:rsidP="002D0E9D">
      <w:r>
        <w:t xml:space="preserve">   g. Display the processed frame in a window.</w:t>
      </w:r>
    </w:p>
    <w:p w14:paraId="5AB75C0A" w14:textId="77777777" w:rsidR="002D0E9D" w:rsidRDefault="002D0E9D" w:rsidP="002D0E9D">
      <w:r>
        <w:t xml:space="preserve">   h. Check if the 'q' key is pressed.</w:t>
      </w:r>
    </w:p>
    <w:p w14:paraId="51BB7319" w14:textId="289E6CE2" w:rsidR="002D0E9D" w:rsidRDefault="002D0E9D" w:rsidP="002D0E9D">
      <w:r>
        <w:t xml:space="preserve">      - If pressed, break the loop.</w:t>
      </w:r>
    </w:p>
    <w:p w14:paraId="47349423" w14:textId="1F3B5A01" w:rsidR="002D0E9D" w:rsidRDefault="002D0E9D" w:rsidP="002D0E9D">
      <w:r>
        <w:t>7. Release the video capture object and close all display windows.</w:t>
      </w:r>
    </w:p>
    <w:p w14:paraId="17522F27" w14:textId="77777777" w:rsidR="002D0E9D" w:rsidRDefault="002D0E9D" w:rsidP="002D0E9D"/>
    <w:p w14:paraId="4F90EBA7" w14:textId="0A3EDE15" w:rsidR="00D63BCD" w:rsidRDefault="00D22B54" w:rsidP="00D63BCD">
      <w:pPr>
        <w:pStyle w:val="Heading2"/>
      </w:pPr>
      <w:bookmarkStart w:id="56" w:name="_Toc190422369"/>
      <w:r>
        <w:t xml:space="preserve">Adding a detection row to the database if the last 8/10 detections contain a </w:t>
      </w:r>
      <w:proofErr w:type="spellStart"/>
      <w:r>
        <w:t>noHelmet</w:t>
      </w:r>
      <w:proofErr w:type="spellEnd"/>
      <w:r>
        <w:t xml:space="preserve"> object with a dequeue</w:t>
      </w:r>
      <w:bookmarkEnd w:id="56"/>
    </w:p>
    <w:p w14:paraId="2A78DB7A" w14:textId="77777777" w:rsidR="00D22B54" w:rsidRDefault="00D22B54" w:rsidP="00D22B54"/>
    <w:p w14:paraId="4ED639F3" w14:textId="36EE25E2" w:rsidR="00D22B54" w:rsidRDefault="00D22B54" w:rsidP="00D22B54">
      <w:r>
        <w:t>1. Listen for incoming frame data from WebSocket.</w:t>
      </w:r>
    </w:p>
    <w:p w14:paraId="0B79F3E0" w14:textId="77777777" w:rsidR="00D22B54" w:rsidRDefault="00D22B54" w:rsidP="00D22B54">
      <w:r>
        <w:t>2. If valid image data is received:</w:t>
      </w:r>
    </w:p>
    <w:p w14:paraId="608D8E9F" w14:textId="77777777" w:rsidR="00D22B54" w:rsidRDefault="00D22B54" w:rsidP="00D22B54">
      <w:r>
        <w:t xml:space="preserve">   - Decode the image from base64.</w:t>
      </w:r>
    </w:p>
    <w:p w14:paraId="2F0A9AFE" w14:textId="246EBB3F" w:rsidR="00D22B54" w:rsidRDefault="00D22B54" w:rsidP="00D22B54">
      <w:r>
        <w:t xml:space="preserve">   - Convert byte data into an OpenCV image.</w:t>
      </w:r>
    </w:p>
    <w:p w14:paraId="44E8DE5C" w14:textId="77777777" w:rsidR="00D22B54" w:rsidRDefault="00D22B54" w:rsidP="00D22B54">
      <w:r>
        <w:t>3. Run YOLO detection on the image.</w:t>
      </w:r>
    </w:p>
    <w:p w14:paraId="34A75254" w14:textId="77777777" w:rsidR="00D22B54" w:rsidRDefault="00D22B54" w:rsidP="00D22B54">
      <w:r>
        <w:t xml:space="preserve">   - Check if any detection is "</w:t>
      </w:r>
      <w:proofErr w:type="spellStart"/>
      <w:r>
        <w:t>NoHelmet</w:t>
      </w:r>
      <w:proofErr w:type="spellEnd"/>
      <w:r>
        <w:t>."</w:t>
      </w:r>
    </w:p>
    <w:p w14:paraId="45889640" w14:textId="1DB6CEDA" w:rsidR="00D22B54" w:rsidRDefault="00D22B54" w:rsidP="00D22B54">
      <w:r>
        <w:t xml:space="preserve">   - If "</w:t>
      </w:r>
      <w:proofErr w:type="spellStart"/>
      <w:r>
        <w:t>NoHelmet</w:t>
      </w:r>
      <w:proofErr w:type="spellEnd"/>
      <w:r>
        <w:t>" is found, set a flag to True.</w:t>
      </w:r>
    </w:p>
    <w:p w14:paraId="23F8EA72" w14:textId="77777777" w:rsidR="00D22B54" w:rsidRDefault="00D22B54" w:rsidP="00D22B54">
      <w:r>
        <w:t>4. Store the detection result in a frame history list.</w:t>
      </w:r>
    </w:p>
    <w:p w14:paraId="7CE79BB5" w14:textId="092A5040" w:rsidR="00D22B54" w:rsidRDefault="00D22B54" w:rsidP="00D22B54">
      <w:r>
        <w:t xml:space="preserve">   - Count occurrences of "</w:t>
      </w:r>
      <w:proofErr w:type="spellStart"/>
      <w:r>
        <w:t>NoHelmet</w:t>
      </w:r>
      <w:proofErr w:type="spellEnd"/>
      <w:r>
        <w:t>" in the last 10 frames.</w:t>
      </w:r>
    </w:p>
    <w:p w14:paraId="5C4D727A" w14:textId="77777777" w:rsidR="00D22B54" w:rsidRDefault="00D22B54" w:rsidP="00D22B54">
      <w:r>
        <w:t>5. If at least 8 out of 10 frames detect "</w:t>
      </w:r>
      <w:proofErr w:type="spellStart"/>
      <w:r>
        <w:t>NoHelmet</w:t>
      </w:r>
      <w:proofErr w:type="spellEnd"/>
      <w:r>
        <w:t>":</w:t>
      </w:r>
    </w:p>
    <w:p w14:paraId="222D98C0" w14:textId="77777777" w:rsidR="00D22B54" w:rsidRDefault="00D22B54" w:rsidP="00D22B54">
      <w:r>
        <w:t xml:space="preserve">   - Check if 30 seconds have passed since the last incident.</w:t>
      </w:r>
    </w:p>
    <w:p w14:paraId="4A49BCD7" w14:textId="77777777" w:rsidR="00D22B54" w:rsidRDefault="00D22B54" w:rsidP="00D22B54">
      <w:r>
        <w:t xml:space="preserve">   - If cooldown time has passed:</w:t>
      </w:r>
    </w:p>
    <w:p w14:paraId="09DE5BB3" w14:textId="77777777" w:rsidR="00D22B54" w:rsidRDefault="00D22B54" w:rsidP="00D22B54">
      <w:r>
        <w:t xml:space="preserve">     - Log the detection in the database.</w:t>
      </w:r>
    </w:p>
    <w:p w14:paraId="3270A278" w14:textId="77777777" w:rsidR="00D22B54" w:rsidRDefault="00D22B54" w:rsidP="00D22B54">
      <w:r>
        <w:t xml:space="preserve">     - Reset the cooldown timer.</w:t>
      </w:r>
    </w:p>
    <w:p w14:paraId="0B3AEC7E" w14:textId="2615912A" w:rsidR="00D22B54" w:rsidRPr="00D22B54" w:rsidRDefault="00D22B54" w:rsidP="00D22B54">
      <w:r>
        <w:t xml:space="preserve">   - Otherwise, print remaining cooldown time.</w:t>
      </w:r>
    </w:p>
    <w:p w14:paraId="64BA064F" w14:textId="77777777" w:rsidR="00D63BCD" w:rsidRPr="00D63BCD" w:rsidRDefault="00D63BCD" w:rsidP="00D63BCD"/>
    <w:p w14:paraId="5BBB34B5" w14:textId="2EA86177" w:rsidR="00D22B54" w:rsidRDefault="00D22B54" w:rsidP="00D22B54">
      <w:pPr>
        <w:pStyle w:val="Heading1"/>
      </w:pPr>
      <w:bookmarkStart w:id="57" w:name="_Toc190422370"/>
      <w:r>
        <w:lastRenderedPageBreak/>
        <w:t>Component Diagram</w:t>
      </w:r>
      <w:bookmarkEnd w:id="57"/>
    </w:p>
    <w:p w14:paraId="63C7ABA6" w14:textId="77777777" w:rsidR="00D22B54" w:rsidRDefault="00D22B54" w:rsidP="00D22B54"/>
    <w:p w14:paraId="6BCB1F8B" w14:textId="5088082C" w:rsidR="00D22B54" w:rsidRPr="00D22B54" w:rsidRDefault="008D22C9" w:rsidP="00D22B54">
      <w:r>
        <w:rPr>
          <w:noProof/>
        </w:rPr>
        <w:drawing>
          <wp:inline distT="0" distB="0" distL="0" distR="0" wp14:anchorId="0DAE60CC" wp14:editId="3EFBE365">
            <wp:extent cx="5731510" cy="4346575"/>
            <wp:effectExtent l="0" t="0" r="2540" b="0"/>
            <wp:docPr id="17937846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84616" name="Picture 5" descr="A diagram of a computer&#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5731510" cy="4346575"/>
                    </a:xfrm>
                    <a:prstGeom prst="rect">
                      <a:avLst/>
                    </a:prstGeom>
                  </pic:spPr>
                </pic:pic>
              </a:graphicData>
            </a:graphic>
          </wp:inline>
        </w:drawing>
      </w:r>
    </w:p>
    <w:p w14:paraId="39CE87FB" w14:textId="77777777" w:rsidR="00D63BCD" w:rsidRPr="00D63BCD" w:rsidRDefault="00D63BCD" w:rsidP="00D63BCD"/>
    <w:p w14:paraId="58B06C62" w14:textId="77777777" w:rsidR="00344FB2" w:rsidRDefault="00344FB2" w:rsidP="00344FB2"/>
    <w:p w14:paraId="0033F78C" w14:textId="77777777" w:rsidR="00344FB2" w:rsidRDefault="00344FB2" w:rsidP="00344FB2"/>
    <w:p w14:paraId="444C5CAE" w14:textId="77777777" w:rsidR="00344FB2" w:rsidRDefault="00344FB2" w:rsidP="00344FB2"/>
    <w:p w14:paraId="63D9728A" w14:textId="77777777" w:rsidR="00344FB2" w:rsidRDefault="00344FB2" w:rsidP="00344FB2"/>
    <w:p w14:paraId="6F00BB99" w14:textId="77777777" w:rsidR="00344FB2" w:rsidRDefault="00344FB2" w:rsidP="00344FB2"/>
    <w:p w14:paraId="01B1CC16" w14:textId="77777777" w:rsidR="00344FB2" w:rsidRDefault="00344FB2" w:rsidP="00344FB2"/>
    <w:p w14:paraId="1AAD4B67" w14:textId="77777777" w:rsidR="00344FB2" w:rsidRDefault="00344FB2" w:rsidP="00344FB2"/>
    <w:p w14:paraId="79C85584" w14:textId="77777777" w:rsidR="00344FB2" w:rsidRDefault="00344FB2" w:rsidP="00344FB2"/>
    <w:p w14:paraId="5AACBFD2" w14:textId="77777777" w:rsidR="001422B0" w:rsidRDefault="001422B0" w:rsidP="00A861BC">
      <w:pPr>
        <w:pStyle w:val="Heading2"/>
      </w:pPr>
    </w:p>
    <w:p w14:paraId="62F05B80" w14:textId="77777777" w:rsidR="008D22C9" w:rsidRPr="008D22C9" w:rsidRDefault="008D22C9" w:rsidP="008D22C9"/>
    <w:p w14:paraId="3461907A" w14:textId="5025B80C" w:rsidR="001422B0" w:rsidRDefault="001422B0" w:rsidP="008D22C9">
      <w:pPr>
        <w:pStyle w:val="Heading1"/>
      </w:pPr>
      <w:bookmarkStart w:id="58" w:name="_Toc190422371"/>
      <w:r>
        <w:lastRenderedPageBreak/>
        <w:t>Sequence Diagrams</w:t>
      </w:r>
      <w:bookmarkEnd w:id="58"/>
    </w:p>
    <w:p w14:paraId="7FE5C453" w14:textId="77777777" w:rsidR="000511D0" w:rsidRDefault="000511D0" w:rsidP="000511D0"/>
    <w:p w14:paraId="054C2F34" w14:textId="79944BC7" w:rsidR="000511D0" w:rsidRDefault="000D4600" w:rsidP="000D4600">
      <w:pPr>
        <w:pStyle w:val="Heading2"/>
      </w:pPr>
      <w:bookmarkStart w:id="59" w:name="_Toc190422372"/>
      <w:r>
        <w:t>Register</w:t>
      </w:r>
      <w:bookmarkEnd w:id="59"/>
    </w:p>
    <w:p w14:paraId="3BE9F866" w14:textId="77777777" w:rsidR="000D4600" w:rsidRDefault="000D4600" w:rsidP="000D4600"/>
    <w:p w14:paraId="710B4BAE" w14:textId="4EB18878" w:rsidR="000D4600" w:rsidRPr="000D4600" w:rsidRDefault="000D4600" w:rsidP="000D4600">
      <w:r>
        <w:rPr>
          <w:noProof/>
        </w:rPr>
        <w:drawing>
          <wp:inline distT="0" distB="0" distL="0" distR="0" wp14:anchorId="0BCD41DB" wp14:editId="764ACB45">
            <wp:extent cx="5731510" cy="2039620"/>
            <wp:effectExtent l="0" t="0" r="2540" b="0"/>
            <wp:docPr id="79269424"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9424" name="Picture 5" descr="A diagram of a diagram&#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5731510" cy="2039620"/>
                    </a:xfrm>
                    <a:prstGeom prst="rect">
                      <a:avLst/>
                    </a:prstGeom>
                  </pic:spPr>
                </pic:pic>
              </a:graphicData>
            </a:graphic>
          </wp:inline>
        </w:drawing>
      </w:r>
    </w:p>
    <w:p w14:paraId="7431FB6A" w14:textId="77777777" w:rsidR="000511D0" w:rsidRPr="000511D0" w:rsidRDefault="000511D0" w:rsidP="000511D0"/>
    <w:p w14:paraId="4AD6FAD5" w14:textId="579BA68D" w:rsidR="001422B0" w:rsidRDefault="000D4600" w:rsidP="000D4600">
      <w:pPr>
        <w:pStyle w:val="Heading2"/>
      </w:pPr>
      <w:bookmarkStart w:id="60" w:name="_Toc190422373"/>
      <w:r>
        <w:t>Log In</w:t>
      </w:r>
      <w:bookmarkEnd w:id="60"/>
    </w:p>
    <w:p w14:paraId="0E94FAAD" w14:textId="77777777" w:rsidR="000D4600" w:rsidRDefault="000D4600" w:rsidP="000D4600"/>
    <w:p w14:paraId="2C348BC1" w14:textId="5DBC0181" w:rsidR="000D4600" w:rsidRPr="000D4600" w:rsidRDefault="000D4600" w:rsidP="000D4600">
      <w:r>
        <w:rPr>
          <w:noProof/>
        </w:rPr>
        <w:drawing>
          <wp:inline distT="0" distB="0" distL="0" distR="0" wp14:anchorId="1092ACF9" wp14:editId="3A8882EC">
            <wp:extent cx="5731510" cy="2138680"/>
            <wp:effectExtent l="0" t="0" r="2540" b="0"/>
            <wp:docPr id="1203216173"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6173" name="Picture 6" descr="A diagram of a dia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5731510" cy="2138680"/>
                    </a:xfrm>
                    <a:prstGeom prst="rect">
                      <a:avLst/>
                    </a:prstGeom>
                  </pic:spPr>
                </pic:pic>
              </a:graphicData>
            </a:graphic>
          </wp:inline>
        </w:drawing>
      </w:r>
    </w:p>
    <w:p w14:paraId="7B9BFB72" w14:textId="77777777" w:rsidR="001422B0" w:rsidRPr="001422B0" w:rsidRDefault="001422B0" w:rsidP="000511D0"/>
    <w:p w14:paraId="4B6F63BE" w14:textId="77777777" w:rsidR="001422B0" w:rsidRDefault="001422B0" w:rsidP="000511D0"/>
    <w:p w14:paraId="70838276" w14:textId="77777777" w:rsidR="001422B0" w:rsidRDefault="001422B0" w:rsidP="000511D0"/>
    <w:p w14:paraId="7176326D" w14:textId="77777777" w:rsidR="001422B0" w:rsidRDefault="001422B0" w:rsidP="000511D0"/>
    <w:p w14:paraId="75EC5002" w14:textId="77777777" w:rsidR="001422B0" w:rsidRDefault="001422B0" w:rsidP="000511D0"/>
    <w:p w14:paraId="23A62247" w14:textId="77777777" w:rsidR="001422B0" w:rsidRDefault="001422B0" w:rsidP="000511D0"/>
    <w:p w14:paraId="7172D745" w14:textId="77777777" w:rsidR="001422B0" w:rsidRDefault="001422B0" w:rsidP="000511D0"/>
    <w:p w14:paraId="2EF9EBE3" w14:textId="371F5CC0" w:rsidR="001422B0" w:rsidRDefault="000D4600" w:rsidP="000D4600">
      <w:pPr>
        <w:pStyle w:val="Heading2"/>
      </w:pPr>
      <w:bookmarkStart w:id="61" w:name="_Toc190422374"/>
      <w:r>
        <w:lastRenderedPageBreak/>
        <w:t>Start Camera and Detect</w:t>
      </w:r>
      <w:bookmarkEnd w:id="61"/>
    </w:p>
    <w:p w14:paraId="35C6FB4D" w14:textId="77777777" w:rsidR="000D4600" w:rsidRDefault="000D4600" w:rsidP="000D4600"/>
    <w:p w14:paraId="75753C0E" w14:textId="33832905" w:rsidR="000D4600" w:rsidRPr="000D4600" w:rsidRDefault="000D4600" w:rsidP="000D4600">
      <w:r>
        <w:rPr>
          <w:noProof/>
        </w:rPr>
        <w:drawing>
          <wp:inline distT="0" distB="0" distL="0" distR="0" wp14:anchorId="49C9681A" wp14:editId="101F1756">
            <wp:extent cx="5731510" cy="2211070"/>
            <wp:effectExtent l="0" t="0" r="2540" b="0"/>
            <wp:docPr id="1555242297"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42297" name="Picture 7" descr="A diagram of a diagram&#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731510" cy="2211070"/>
                    </a:xfrm>
                    <a:prstGeom prst="rect">
                      <a:avLst/>
                    </a:prstGeom>
                  </pic:spPr>
                </pic:pic>
              </a:graphicData>
            </a:graphic>
          </wp:inline>
        </w:drawing>
      </w:r>
    </w:p>
    <w:p w14:paraId="25BDF9B2" w14:textId="77777777" w:rsidR="001422B0" w:rsidRDefault="001422B0" w:rsidP="000511D0"/>
    <w:p w14:paraId="7F0744EC" w14:textId="77777777" w:rsidR="001422B0" w:rsidRDefault="001422B0" w:rsidP="000511D0"/>
    <w:p w14:paraId="7E28A523" w14:textId="77777777" w:rsidR="001422B0" w:rsidRDefault="001422B0" w:rsidP="000511D0"/>
    <w:p w14:paraId="5600F892" w14:textId="77777777" w:rsidR="000511D0" w:rsidRDefault="000511D0" w:rsidP="000511D0"/>
    <w:p w14:paraId="067D819D" w14:textId="77777777" w:rsidR="000D4600" w:rsidRDefault="000D4600" w:rsidP="000511D0"/>
    <w:p w14:paraId="56623D22" w14:textId="77777777" w:rsidR="000D4600" w:rsidRDefault="000D4600" w:rsidP="000511D0"/>
    <w:p w14:paraId="79A701D6" w14:textId="77777777" w:rsidR="000D4600" w:rsidRDefault="000D4600" w:rsidP="000511D0"/>
    <w:p w14:paraId="3B09DF0B" w14:textId="77777777" w:rsidR="000D4600" w:rsidRDefault="000D4600" w:rsidP="000511D0"/>
    <w:p w14:paraId="1932D9FF" w14:textId="77777777" w:rsidR="000D4600" w:rsidRDefault="000D4600" w:rsidP="000511D0"/>
    <w:p w14:paraId="499DBCF8" w14:textId="77777777" w:rsidR="000D4600" w:rsidRDefault="000D4600" w:rsidP="000511D0"/>
    <w:p w14:paraId="6CFC7ACC" w14:textId="77777777" w:rsidR="000D4600" w:rsidRDefault="000D4600" w:rsidP="000511D0"/>
    <w:p w14:paraId="6C68AAF4" w14:textId="77777777" w:rsidR="000D4600" w:rsidRDefault="000D4600" w:rsidP="000511D0"/>
    <w:p w14:paraId="0DC5C241" w14:textId="77777777" w:rsidR="000D4600" w:rsidRDefault="000D4600" w:rsidP="000511D0"/>
    <w:p w14:paraId="589E9EF2" w14:textId="77777777" w:rsidR="000D4600" w:rsidRDefault="000D4600" w:rsidP="000511D0"/>
    <w:p w14:paraId="579C137E" w14:textId="77777777" w:rsidR="000D4600" w:rsidRDefault="000D4600" w:rsidP="000511D0"/>
    <w:p w14:paraId="5B80B865" w14:textId="77777777" w:rsidR="000D4600" w:rsidRDefault="000D4600" w:rsidP="000511D0"/>
    <w:p w14:paraId="47B847BF" w14:textId="77777777" w:rsidR="000D4600" w:rsidRDefault="000D4600" w:rsidP="000511D0"/>
    <w:p w14:paraId="74544C77" w14:textId="77777777" w:rsidR="000D4600" w:rsidRDefault="000D4600" w:rsidP="000511D0"/>
    <w:p w14:paraId="353637DD" w14:textId="77777777" w:rsidR="00856723" w:rsidRDefault="00856723" w:rsidP="000511D0"/>
    <w:p w14:paraId="1741E5E6" w14:textId="7551D36E" w:rsidR="00856723" w:rsidRDefault="00856723" w:rsidP="00B45FC1">
      <w:pPr>
        <w:pStyle w:val="Heading1"/>
      </w:pPr>
      <w:bookmarkStart w:id="62" w:name="_Toc190422375"/>
      <w:r>
        <w:lastRenderedPageBreak/>
        <w:t>References</w:t>
      </w:r>
      <w:bookmarkEnd w:id="62"/>
    </w:p>
    <w:p w14:paraId="1D30A867" w14:textId="77777777" w:rsidR="00BF2A8E" w:rsidRDefault="00BF2A8E" w:rsidP="00BF2A8E"/>
    <w:p w14:paraId="24B6AF17" w14:textId="621B1989" w:rsidR="00BF2A8E" w:rsidRDefault="00BF2A8E" w:rsidP="00BF2A8E">
      <w:pPr>
        <w:rPr>
          <w:b/>
          <w:bCs/>
          <w:sz w:val="32"/>
          <w:szCs w:val="32"/>
          <w:lang w:val="en-GB"/>
        </w:rPr>
      </w:pPr>
      <w:r w:rsidRPr="00BF2A8E">
        <w:rPr>
          <w:b/>
          <w:bCs/>
          <w:sz w:val="32"/>
          <w:szCs w:val="32"/>
          <w:lang w:val="en-GB"/>
        </w:rPr>
        <w:t>Figures</w:t>
      </w:r>
    </w:p>
    <w:p w14:paraId="4BA87363" w14:textId="77777777" w:rsidR="00BF2A8E" w:rsidRPr="00BF2A8E" w:rsidRDefault="00BF2A8E" w:rsidP="00BF2A8E">
      <w:pPr>
        <w:rPr>
          <w:b/>
          <w:bCs/>
          <w:sz w:val="32"/>
          <w:szCs w:val="32"/>
          <w:lang w:val="en-GB"/>
        </w:rPr>
      </w:pPr>
    </w:p>
    <w:p w14:paraId="0F67C160" w14:textId="77777777" w:rsidR="00BF2A8E" w:rsidRPr="00DA4EA1" w:rsidRDefault="00BF2A8E" w:rsidP="00BF2A8E">
      <w:pPr>
        <w:ind w:left="360"/>
        <w:rPr>
          <w:lang w:val="en-GB"/>
        </w:rPr>
      </w:pPr>
      <w:r w:rsidRPr="00DA4EA1">
        <w:rPr>
          <w:lang w:val="en-GB"/>
        </w:rPr>
        <w:t xml:space="preserve">Fig 1. SETU Logo: </w:t>
      </w:r>
      <w:hyperlink r:id="rId65" w:tgtFrame="_new" w:history="1">
        <w:r w:rsidRPr="00DA4EA1">
          <w:rPr>
            <w:rStyle w:val="Hyperlink"/>
            <w:lang w:val="en-GB"/>
          </w:rPr>
          <w:t>SETU Logo</w:t>
        </w:r>
      </w:hyperlink>
    </w:p>
    <w:p w14:paraId="1A72464F" w14:textId="714A3EBA" w:rsidR="00BF2A8E" w:rsidRPr="00DA4EA1" w:rsidRDefault="00BF2A8E" w:rsidP="00BF2A8E">
      <w:pPr>
        <w:ind w:left="360"/>
      </w:pPr>
      <w:r w:rsidRPr="00DA4EA1">
        <w:rPr>
          <w:lang w:val="en-GB"/>
        </w:rPr>
        <w:t xml:space="preserve">Fig 2. </w:t>
      </w:r>
      <w:proofErr w:type="spellStart"/>
      <w:r w:rsidRPr="00DA4EA1">
        <w:rPr>
          <w:lang w:val="en-GB"/>
        </w:rPr>
        <w:t>SiteSafe</w:t>
      </w:r>
      <w:proofErr w:type="spellEnd"/>
      <w:r w:rsidRPr="00DA4EA1">
        <w:rPr>
          <w:lang w:val="en-GB"/>
        </w:rPr>
        <w:t xml:space="preserve"> Logo</w:t>
      </w:r>
      <w:r w:rsidR="00DA4EA1" w:rsidRPr="00DA4EA1">
        <w:rPr>
          <w:lang w:val="en-GB"/>
        </w:rPr>
        <w:t xml:space="preserve"> Creation Tool</w:t>
      </w:r>
      <w:r w:rsidRPr="00DA4EA1">
        <w:rPr>
          <w:lang w:val="en-GB"/>
        </w:rPr>
        <w:t>:</w:t>
      </w:r>
      <w:r w:rsidR="00DA4EA1" w:rsidRPr="00DA4EA1">
        <w:rPr>
          <w:lang w:val="en-GB"/>
        </w:rPr>
        <w:t xml:space="preserve"> </w:t>
      </w:r>
      <w:hyperlink r:id="rId66" w:history="1">
        <w:r w:rsidR="00DA4EA1" w:rsidRPr="00DA4EA1">
          <w:rPr>
            <w:rStyle w:val="Hyperlink"/>
          </w:rPr>
          <w:t>https://www.canva.com/design/play?type=TAB7AVEOUWQ&amp;category=tACZCvjI6mE&amp;locale=en</w:t>
        </w:r>
      </w:hyperlink>
    </w:p>
    <w:p w14:paraId="26A2E91E" w14:textId="0535C834" w:rsidR="00DA4EA1" w:rsidRPr="00DA4EA1" w:rsidRDefault="00BF2A8E" w:rsidP="00DA4EA1">
      <w:pPr>
        <w:ind w:left="360"/>
        <w:rPr>
          <w:lang w:val="en-GB"/>
        </w:rPr>
      </w:pPr>
      <w:r w:rsidRPr="00DA4EA1">
        <w:rPr>
          <w:lang w:val="en-GB"/>
        </w:rPr>
        <w:t xml:space="preserve">Fig 3. </w:t>
      </w:r>
      <w:r w:rsidR="00DA4EA1" w:rsidRPr="00DA4EA1">
        <w:rPr>
          <w:lang w:val="en-GB"/>
        </w:rPr>
        <w:t>No Helmet Worker</w:t>
      </w:r>
      <w:r w:rsidRPr="00DA4EA1">
        <w:rPr>
          <w:lang w:val="en-GB"/>
        </w:rPr>
        <w:t xml:space="preserve">: </w:t>
      </w:r>
      <w:hyperlink r:id="rId67" w:history="1">
        <w:r w:rsidR="00DA4EA1" w:rsidRPr="00DA4EA1">
          <w:rPr>
            <w:rStyle w:val="Hyperlink"/>
            <w:lang w:val="en-GB"/>
          </w:rPr>
          <w:t>https://markhamglobal.com/products/conqor-ig200/</w:t>
        </w:r>
      </w:hyperlink>
    </w:p>
    <w:p w14:paraId="7724F6DF" w14:textId="04DE11A5" w:rsidR="00BF2A8E" w:rsidRDefault="00BF2A8E" w:rsidP="00BF2A8E">
      <w:pPr>
        <w:ind w:left="360"/>
      </w:pPr>
      <w:r w:rsidRPr="00DA4EA1">
        <w:rPr>
          <w:lang w:val="en-GB"/>
        </w:rPr>
        <w:t>Fig 4.</w:t>
      </w:r>
      <w:r w:rsidRPr="004F7E23">
        <w:rPr>
          <w:lang w:val="en-GB"/>
        </w:rPr>
        <w:t xml:space="preserve"> </w:t>
      </w:r>
      <w:r w:rsidR="00DA4EA1">
        <w:rPr>
          <w:lang w:val="en-GB"/>
        </w:rPr>
        <w:t>Safety Document</w:t>
      </w:r>
      <w:r w:rsidRPr="004F7E23">
        <w:rPr>
          <w:lang w:val="en-GB"/>
        </w:rPr>
        <w:t xml:space="preserve">: </w:t>
      </w:r>
      <w:hyperlink r:id="rId68" w:history="1">
        <w:r w:rsidR="00DA4EA1" w:rsidRPr="006C0578">
          <w:rPr>
            <w:rStyle w:val="Hyperlink"/>
          </w:rPr>
          <w:t>https://workhealthsafetyresearch.org/wp-content/uploads/2015/02/0612-045-r1-measuring-the-leading-indicators-of-ohs-a-snapshot-review-for-public-release-2.pdf?utm_source=chatgpt.com</w:t>
        </w:r>
      </w:hyperlink>
    </w:p>
    <w:p w14:paraId="39E37364" w14:textId="2A682613" w:rsidR="00DA4EA1" w:rsidRDefault="00DA4EA1" w:rsidP="00BF2A8E">
      <w:pPr>
        <w:ind w:left="360"/>
      </w:pPr>
      <w:r>
        <w:t xml:space="preserve">Fig 5. YOLO Training Code: </w:t>
      </w:r>
      <w:hyperlink r:id="rId69" w:history="1">
        <w:r w:rsidRPr="006C0578">
          <w:rPr>
            <w:rStyle w:val="Hyperlink"/>
          </w:rPr>
          <w:t>https://docs.ultralytics.com/modes/train/</w:t>
        </w:r>
      </w:hyperlink>
    </w:p>
    <w:p w14:paraId="548398C3" w14:textId="77777777" w:rsidR="00BF2A8E" w:rsidRPr="00BF2A8E" w:rsidRDefault="00BF2A8E" w:rsidP="00BF2A8E"/>
    <w:p w14:paraId="13E36FBA" w14:textId="44AF8D03" w:rsidR="00856723" w:rsidRDefault="00BF2A8E" w:rsidP="00BF2A8E">
      <w:pPr>
        <w:pStyle w:val="Heading2"/>
        <w:rPr>
          <w:color w:val="auto"/>
          <w:szCs w:val="32"/>
          <w:lang w:val="en-GB"/>
        </w:rPr>
      </w:pPr>
      <w:r w:rsidRPr="00BF2A8E">
        <w:rPr>
          <w:color w:val="auto"/>
          <w:szCs w:val="32"/>
          <w:lang w:val="en-GB"/>
        </w:rPr>
        <w:t>General Information</w:t>
      </w:r>
    </w:p>
    <w:p w14:paraId="24CB86AB" w14:textId="77777777" w:rsidR="00BF2A8E" w:rsidRPr="00BF2A8E" w:rsidRDefault="00BF2A8E" w:rsidP="00BF2A8E">
      <w:pPr>
        <w:rPr>
          <w:lang w:val="en-GB"/>
        </w:rPr>
      </w:pPr>
    </w:p>
    <w:p w14:paraId="648276B6" w14:textId="011E2488" w:rsidR="00856723" w:rsidRPr="00856723" w:rsidRDefault="00547EE9" w:rsidP="000511D0">
      <w:pPr>
        <w:pStyle w:val="ListParagraph"/>
        <w:numPr>
          <w:ilvl w:val="0"/>
          <w:numId w:val="24"/>
        </w:numPr>
        <w:rPr>
          <w:lang w:val="en-GB"/>
        </w:rPr>
      </w:pPr>
      <w:r w:rsidRPr="00856723">
        <w:rPr>
          <w:lang w:val="en-GB"/>
        </w:rPr>
        <w:t>Python:</w:t>
      </w:r>
      <w:r w:rsidR="00856723" w:rsidRPr="00856723">
        <w:rPr>
          <w:lang w:val="en-GB"/>
        </w:rPr>
        <w:t xml:space="preserve"> </w:t>
      </w:r>
      <w:hyperlink r:id="rId70" w:tgtFrame="_new" w:history="1">
        <w:r w:rsidR="00856723" w:rsidRPr="00856723">
          <w:rPr>
            <w:rStyle w:val="Hyperlink"/>
            <w:lang w:val="en-GB"/>
          </w:rPr>
          <w:t>https://www.python.org</w:t>
        </w:r>
      </w:hyperlink>
    </w:p>
    <w:p w14:paraId="66CD46F2" w14:textId="77777777" w:rsidR="00856723" w:rsidRPr="00856723" w:rsidRDefault="00856723" w:rsidP="000511D0">
      <w:pPr>
        <w:pStyle w:val="ListParagraph"/>
        <w:rPr>
          <w:lang w:val="en-GB"/>
        </w:rPr>
      </w:pPr>
    </w:p>
    <w:p w14:paraId="7C1122E4" w14:textId="7C6C2236" w:rsidR="00856723" w:rsidRDefault="00856723" w:rsidP="000511D0">
      <w:pPr>
        <w:pStyle w:val="ListParagraph"/>
        <w:numPr>
          <w:ilvl w:val="0"/>
          <w:numId w:val="24"/>
        </w:numPr>
        <w:rPr>
          <w:lang w:val="en-GB"/>
        </w:rPr>
      </w:pPr>
      <w:r w:rsidRPr="00856723">
        <w:rPr>
          <w:lang w:val="en-GB"/>
        </w:rPr>
        <w:t>YOLO</w:t>
      </w:r>
      <w:r w:rsidR="00547EE9">
        <w:rPr>
          <w:lang w:val="en-GB"/>
        </w:rPr>
        <w:t>:</w:t>
      </w:r>
      <w:r w:rsidRPr="00856723">
        <w:rPr>
          <w:lang w:val="en-GB"/>
        </w:rPr>
        <w:t xml:space="preserve"> </w:t>
      </w:r>
      <w:hyperlink r:id="rId71" w:history="1">
        <w:r w:rsidRPr="00E320A7">
          <w:rPr>
            <w:rStyle w:val="Hyperlink"/>
            <w:lang w:val="en-GB"/>
          </w:rPr>
          <w:t>https://yolo-docs.readthedocs.io/en/latest/</w:t>
        </w:r>
      </w:hyperlink>
    </w:p>
    <w:p w14:paraId="0F953435" w14:textId="77777777" w:rsidR="00856723" w:rsidRPr="00856723" w:rsidRDefault="00856723" w:rsidP="000511D0">
      <w:pPr>
        <w:pStyle w:val="ListParagraph"/>
        <w:rPr>
          <w:lang w:val="en-GB"/>
        </w:rPr>
      </w:pPr>
    </w:p>
    <w:p w14:paraId="61170B6A" w14:textId="5643FFA8" w:rsidR="00856723" w:rsidRPr="00856723" w:rsidRDefault="00856723" w:rsidP="000511D0">
      <w:pPr>
        <w:pStyle w:val="ListParagraph"/>
        <w:numPr>
          <w:ilvl w:val="0"/>
          <w:numId w:val="24"/>
        </w:numPr>
        <w:rPr>
          <w:lang w:val="en-GB"/>
        </w:rPr>
      </w:pPr>
      <w:proofErr w:type="spellStart"/>
      <w:r w:rsidRPr="00856723">
        <w:rPr>
          <w:lang w:val="en-GB"/>
        </w:rPr>
        <w:t>Ultralytics</w:t>
      </w:r>
      <w:proofErr w:type="spellEnd"/>
      <w:r w:rsidR="00547EE9">
        <w:rPr>
          <w:lang w:val="en-GB"/>
        </w:rPr>
        <w:t xml:space="preserve">: </w:t>
      </w:r>
      <w:hyperlink r:id="rId72" w:history="1">
        <w:r w:rsidR="00547EE9" w:rsidRPr="00E320A7">
          <w:rPr>
            <w:rStyle w:val="Hyperlink"/>
            <w:lang w:val="en-GB"/>
          </w:rPr>
          <w:t>https://ultralytics.com</w:t>
        </w:r>
      </w:hyperlink>
    </w:p>
    <w:p w14:paraId="4687C17F" w14:textId="77777777" w:rsidR="00856723" w:rsidRPr="00856723" w:rsidRDefault="00856723" w:rsidP="000511D0">
      <w:pPr>
        <w:pStyle w:val="ListParagraph"/>
        <w:rPr>
          <w:lang w:val="en-GB"/>
        </w:rPr>
      </w:pPr>
    </w:p>
    <w:p w14:paraId="6B0EBF68" w14:textId="1D34B534" w:rsidR="00856723" w:rsidRPr="00856723" w:rsidRDefault="00856723" w:rsidP="000511D0">
      <w:pPr>
        <w:pStyle w:val="ListParagraph"/>
        <w:numPr>
          <w:ilvl w:val="0"/>
          <w:numId w:val="24"/>
        </w:numPr>
        <w:rPr>
          <w:lang w:val="en-GB"/>
        </w:rPr>
      </w:pPr>
      <w:r w:rsidRPr="00856723">
        <w:rPr>
          <w:lang w:val="en-GB"/>
        </w:rPr>
        <w:t>OpenCV</w:t>
      </w:r>
      <w:r w:rsidR="00547EE9">
        <w:rPr>
          <w:lang w:val="en-GB"/>
        </w:rPr>
        <w:t xml:space="preserve">: </w:t>
      </w:r>
      <w:hyperlink r:id="rId73" w:history="1">
        <w:r w:rsidR="00547EE9" w:rsidRPr="00E320A7">
          <w:rPr>
            <w:rStyle w:val="Hyperlink"/>
            <w:lang w:val="en-GB"/>
          </w:rPr>
          <w:t>https://opencv.org</w:t>
        </w:r>
      </w:hyperlink>
    </w:p>
    <w:p w14:paraId="1BCB1218" w14:textId="77777777" w:rsidR="00856723" w:rsidRPr="00856723" w:rsidRDefault="00856723" w:rsidP="000511D0">
      <w:pPr>
        <w:pStyle w:val="ListParagraph"/>
        <w:rPr>
          <w:lang w:val="en-GB"/>
        </w:rPr>
      </w:pPr>
    </w:p>
    <w:p w14:paraId="694B76DB" w14:textId="5C008EBC" w:rsidR="00856723" w:rsidRPr="00856723" w:rsidRDefault="00856723" w:rsidP="000511D0">
      <w:pPr>
        <w:pStyle w:val="ListParagraph"/>
        <w:numPr>
          <w:ilvl w:val="0"/>
          <w:numId w:val="24"/>
        </w:numPr>
        <w:rPr>
          <w:lang w:val="en-GB"/>
        </w:rPr>
      </w:pPr>
      <w:r w:rsidRPr="00856723">
        <w:rPr>
          <w:lang w:val="en-GB"/>
        </w:rPr>
        <w:t>Flask</w:t>
      </w:r>
      <w:r w:rsidR="00547EE9">
        <w:rPr>
          <w:lang w:val="en-GB"/>
        </w:rPr>
        <w:t xml:space="preserve">: </w:t>
      </w:r>
      <w:hyperlink r:id="rId74" w:history="1">
        <w:r w:rsidR="00547EE9" w:rsidRPr="00E320A7">
          <w:rPr>
            <w:rStyle w:val="Hyperlink"/>
            <w:lang w:val="en-GB"/>
          </w:rPr>
          <w:t>https://flask.palletsprojects.com</w:t>
        </w:r>
      </w:hyperlink>
    </w:p>
    <w:p w14:paraId="5974D816" w14:textId="77777777" w:rsidR="00856723" w:rsidRPr="00856723" w:rsidRDefault="00856723" w:rsidP="000511D0">
      <w:pPr>
        <w:pStyle w:val="ListParagraph"/>
        <w:rPr>
          <w:lang w:val="en-GB"/>
        </w:rPr>
      </w:pPr>
    </w:p>
    <w:p w14:paraId="38F23B55" w14:textId="59B17A0B" w:rsidR="00856723" w:rsidRPr="00856723" w:rsidRDefault="00856723" w:rsidP="000511D0">
      <w:pPr>
        <w:pStyle w:val="ListParagraph"/>
        <w:numPr>
          <w:ilvl w:val="0"/>
          <w:numId w:val="24"/>
        </w:numPr>
        <w:rPr>
          <w:lang w:val="en-GB"/>
        </w:rPr>
      </w:pPr>
      <w:r w:rsidRPr="00856723">
        <w:rPr>
          <w:lang w:val="en-GB"/>
        </w:rPr>
        <w:t>React</w:t>
      </w:r>
      <w:r w:rsidR="00547EE9">
        <w:rPr>
          <w:lang w:val="en-GB"/>
        </w:rPr>
        <w:t xml:space="preserve">: </w:t>
      </w:r>
      <w:hyperlink r:id="rId75" w:history="1">
        <w:r w:rsidR="00547EE9" w:rsidRPr="00E320A7">
          <w:rPr>
            <w:rStyle w:val="Hyperlink"/>
            <w:lang w:val="en-GB"/>
          </w:rPr>
          <w:t>https://reactjs.org</w:t>
        </w:r>
      </w:hyperlink>
    </w:p>
    <w:p w14:paraId="4A9E60BE" w14:textId="77777777" w:rsidR="00856723" w:rsidRPr="00856723" w:rsidRDefault="00856723" w:rsidP="000511D0">
      <w:pPr>
        <w:pStyle w:val="ListParagraph"/>
        <w:rPr>
          <w:lang w:val="en-GB"/>
        </w:rPr>
      </w:pPr>
    </w:p>
    <w:p w14:paraId="1B10DFA5" w14:textId="3E8FEFA1" w:rsidR="00856723" w:rsidRPr="00856723" w:rsidRDefault="00856723" w:rsidP="000511D0">
      <w:pPr>
        <w:pStyle w:val="ListParagraph"/>
        <w:numPr>
          <w:ilvl w:val="0"/>
          <w:numId w:val="24"/>
        </w:numPr>
        <w:rPr>
          <w:lang w:val="en-GB"/>
        </w:rPr>
      </w:pPr>
      <w:r w:rsidRPr="00856723">
        <w:rPr>
          <w:lang w:val="en-GB"/>
        </w:rPr>
        <w:t>SMTP</w:t>
      </w:r>
      <w:r w:rsidR="00547EE9">
        <w:rPr>
          <w:lang w:val="en-GB"/>
        </w:rPr>
        <w:t>:</w:t>
      </w:r>
      <w:r w:rsidRPr="00856723">
        <w:rPr>
          <w:lang w:val="en-GB"/>
        </w:rPr>
        <w:t xml:space="preserve"> </w:t>
      </w:r>
      <w:hyperlink r:id="rId76" w:history="1">
        <w:r w:rsidRPr="00E320A7">
          <w:rPr>
            <w:rStyle w:val="Hyperlink"/>
            <w:lang w:val="en-GB"/>
          </w:rPr>
          <w:t>https://tools.ietf.org/html/rfc5321</w:t>
        </w:r>
      </w:hyperlink>
    </w:p>
    <w:p w14:paraId="525C10CE" w14:textId="77777777" w:rsidR="00856723" w:rsidRPr="00856723" w:rsidRDefault="00856723" w:rsidP="000511D0">
      <w:pPr>
        <w:pStyle w:val="ListParagraph"/>
        <w:rPr>
          <w:lang w:val="en-GB"/>
        </w:rPr>
      </w:pPr>
    </w:p>
    <w:p w14:paraId="227C3E6C" w14:textId="44B51CC1" w:rsidR="00856723" w:rsidRPr="00547EE9" w:rsidRDefault="00856723" w:rsidP="000511D0">
      <w:pPr>
        <w:pStyle w:val="ListParagraph"/>
        <w:numPr>
          <w:ilvl w:val="0"/>
          <w:numId w:val="24"/>
        </w:numPr>
        <w:rPr>
          <w:rStyle w:val="Hyperlink"/>
          <w:color w:val="auto"/>
          <w:u w:val="none"/>
        </w:rPr>
      </w:pPr>
      <w:r w:rsidRPr="00856723">
        <w:rPr>
          <w:lang w:val="en-GB"/>
        </w:rPr>
        <w:t>MySQL</w:t>
      </w:r>
      <w:r w:rsidR="00547EE9">
        <w:rPr>
          <w:lang w:val="en-GB"/>
        </w:rPr>
        <w:t>:</w:t>
      </w:r>
      <w:r w:rsidRPr="00856723">
        <w:rPr>
          <w:lang w:val="en-GB"/>
        </w:rPr>
        <w:t xml:space="preserve"> </w:t>
      </w:r>
      <w:hyperlink r:id="rId77" w:tgtFrame="_new" w:history="1">
        <w:r w:rsidRPr="00856723">
          <w:rPr>
            <w:rStyle w:val="Hyperlink"/>
            <w:lang w:val="en-GB"/>
          </w:rPr>
          <w:t>https://www.mysql.com</w:t>
        </w:r>
      </w:hyperlink>
    </w:p>
    <w:p w14:paraId="0D2D2AAE" w14:textId="77777777" w:rsidR="00547EE9" w:rsidRDefault="00547EE9" w:rsidP="00BE7421"/>
    <w:p w14:paraId="07706CA6" w14:textId="77777777" w:rsidR="00C74E4B" w:rsidRPr="00C74E4B" w:rsidRDefault="00C74E4B" w:rsidP="00C74E4B"/>
    <w:p w14:paraId="7969FD62" w14:textId="77777777" w:rsidR="00C74E4B" w:rsidRPr="00C74E4B" w:rsidRDefault="00C74E4B" w:rsidP="00C74E4B"/>
    <w:p w14:paraId="048A6C97" w14:textId="77777777" w:rsidR="00C74E4B" w:rsidRPr="00C74E4B" w:rsidRDefault="00C74E4B" w:rsidP="00DA4EA1"/>
    <w:sectPr w:rsidR="00C74E4B" w:rsidRPr="00C74E4B" w:rsidSect="00431C23">
      <w:footerReference w:type="default" r:id="rId7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5CF57" w14:textId="77777777" w:rsidR="00AB27F4" w:rsidRDefault="00AB27F4" w:rsidP="00255E27">
      <w:pPr>
        <w:spacing w:after="0" w:line="240" w:lineRule="auto"/>
      </w:pPr>
      <w:r>
        <w:separator/>
      </w:r>
    </w:p>
  </w:endnote>
  <w:endnote w:type="continuationSeparator" w:id="0">
    <w:p w14:paraId="74E2CB29" w14:textId="77777777" w:rsidR="00AB27F4" w:rsidRDefault="00AB27F4"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C91D" w14:textId="5B32AEBA" w:rsidR="00C74E4B" w:rsidRPr="00E5715B" w:rsidRDefault="00255E27" w:rsidP="00C74E4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0D4600">
      <w:rPr>
        <w:b/>
        <w:bCs/>
        <w:szCs w:val="24"/>
      </w:rPr>
      <w:t>3</w:t>
    </w:r>
    <w:r w:rsidR="00E700D9">
      <w:rPr>
        <w:b/>
        <w:bCs/>
        <w:szCs w:val="24"/>
      </w:rPr>
      <w:t>3</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F6845" w14:textId="77777777" w:rsidR="00AB27F4" w:rsidRDefault="00AB27F4" w:rsidP="00255E27">
      <w:pPr>
        <w:spacing w:after="0" w:line="240" w:lineRule="auto"/>
      </w:pPr>
      <w:r>
        <w:separator/>
      </w:r>
    </w:p>
  </w:footnote>
  <w:footnote w:type="continuationSeparator" w:id="0">
    <w:p w14:paraId="2773CC21" w14:textId="77777777" w:rsidR="00AB27F4" w:rsidRDefault="00AB27F4"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93324"/>
    <w:multiLevelType w:val="multilevel"/>
    <w:tmpl w:val="40546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3E04AD"/>
    <w:multiLevelType w:val="multilevel"/>
    <w:tmpl w:val="1458C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58E754FE"/>
    <w:multiLevelType w:val="multilevel"/>
    <w:tmpl w:val="DB2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666608"/>
    <w:multiLevelType w:val="multilevel"/>
    <w:tmpl w:val="25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5E0E7EF4"/>
    <w:multiLevelType w:val="hybridMultilevel"/>
    <w:tmpl w:val="75720B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3BD0A5D"/>
    <w:multiLevelType w:val="multilevel"/>
    <w:tmpl w:val="940C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26374C"/>
    <w:multiLevelType w:val="multilevel"/>
    <w:tmpl w:val="149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E5A37AA"/>
    <w:multiLevelType w:val="hybridMultilevel"/>
    <w:tmpl w:val="4CD89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ED81E90"/>
    <w:multiLevelType w:val="multilevel"/>
    <w:tmpl w:val="70C2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592B24"/>
    <w:multiLevelType w:val="hybridMultilevel"/>
    <w:tmpl w:val="5A725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57B39AF"/>
    <w:multiLevelType w:val="hybridMultilevel"/>
    <w:tmpl w:val="41327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26"/>
  </w:num>
  <w:num w:numId="2" w16cid:durableId="1591574094">
    <w:abstractNumId w:val="19"/>
  </w:num>
  <w:num w:numId="3" w16cid:durableId="1453592296">
    <w:abstractNumId w:val="0"/>
  </w:num>
  <w:num w:numId="4" w16cid:durableId="316156282">
    <w:abstractNumId w:val="14"/>
  </w:num>
  <w:num w:numId="5" w16cid:durableId="1733847146">
    <w:abstractNumId w:val="20"/>
  </w:num>
  <w:num w:numId="6" w16cid:durableId="2110537970">
    <w:abstractNumId w:val="6"/>
  </w:num>
  <w:num w:numId="7" w16cid:durableId="668796656">
    <w:abstractNumId w:val="10"/>
  </w:num>
  <w:num w:numId="8" w16cid:durableId="1512840075">
    <w:abstractNumId w:val="11"/>
  </w:num>
  <w:num w:numId="9" w16cid:durableId="882907025">
    <w:abstractNumId w:val="4"/>
  </w:num>
  <w:num w:numId="10" w16cid:durableId="448937979">
    <w:abstractNumId w:val="3"/>
  </w:num>
  <w:num w:numId="11" w16cid:durableId="1088038614">
    <w:abstractNumId w:val="27"/>
  </w:num>
  <w:num w:numId="12" w16cid:durableId="952831338">
    <w:abstractNumId w:val="2"/>
  </w:num>
  <w:num w:numId="13" w16cid:durableId="2052608104">
    <w:abstractNumId w:val="7"/>
  </w:num>
  <w:num w:numId="14" w16cid:durableId="1486702352">
    <w:abstractNumId w:val="17"/>
  </w:num>
  <w:num w:numId="15" w16cid:durableId="897320106">
    <w:abstractNumId w:val="29"/>
  </w:num>
  <w:num w:numId="16" w16cid:durableId="287049768">
    <w:abstractNumId w:val="5"/>
  </w:num>
  <w:num w:numId="17" w16cid:durableId="2128499613">
    <w:abstractNumId w:val="28"/>
  </w:num>
  <w:num w:numId="18" w16cid:durableId="994575290">
    <w:abstractNumId w:val="23"/>
  </w:num>
  <w:num w:numId="19" w16cid:durableId="1877698368">
    <w:abstractNumId w:val="1"/>
  </w:num>
  <w:num w:numId="20" w16cid:durableId="1789003388">
    <w:abstractNumId w:val="16"/>
  </w:num>
  <w:num w:numId="21" w16cid:durableId="1853449609">
    <w:abstractNumId w:val="25"/>
  </w:num>
  <w:num w:numId="22" w16cid:durableId="1042481938">
    <w:abstractNumId w:val="21"/>
  </w:num>
  <w:num w:numId="23" w16cid:durableId="1174565314">
    <w:abstractNumId w:val="15"/>
  </w:num>
  <w:num w:numId="24" w16cid:durableId="753893310">
    <w:abstractNumId w:val="24"/>
  </w:num>
  <w:num w:numId="25" w16cid:durableId="1662273837">
    <w:abstractNumId w:val="18"/>
  </w:num>
  <w:num w:numId="26" w16cid:durableId="1805387464">
    <w:abstractNumId w:val="12"/>
  </w:num>
  <w:num w:numId="27" w16cid:durableId="349994142">
    <w:abstractNumId w:val="13"/>
  </w:num>
  <w:num w:numId="28" w16cid:durableId="617689418">
    <w:abstractNumId w:val="8"/>
  </w:num>
  <w:num w:numId="29" w16cid:durableId="876157321">
    <w:abstractNumId w:val="22"/>
  </w:num>
  <w:num w:numId="30" w16cid:durableId="622425834">
    <w:abstractNumId w:val="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3ECF"/>
    <w:rsid w:val="00045962"/>
    <w:rsid w:val="000511D0"/>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4600"/>
    <w:rsid w:val="000D7D9C"/>
    <w:rsid w:val="000E0535"/>
    <w:rsid w:val="000E2109"/>
    <w:rsid w:val="000F1FE7"/>
    <w:rsid w:val="000F2E0D"/>
    <w:rsid w:val="000F3F4C"/>
    <w:rsid w:val="00107BA8"/>
    <w:rsid w:val="00121F4E"/>
    <w:rsid w:val="00130A03"/>
    <w:rsid w:val="00134B56"/>
    <w:rsid w:val="00141C2D"/>
    <w:rsid w:val="00141DA4"/>
    <w:rsid w:val="001422B0"/>
    <w:rsid w:val="0014376E"/>
    <w:rsid w:val="001554D3"/>
    <w:rsid w:val="0016002B"/>
    <w:rsid w:val="00160A06"/>
    <w:rsid w:val="00161784"/>
    <w:rsid w:val="00161BF1"/>
    <w:rsid w:val="0016620A"/>
    <w:rsid w:val="00171AD7"/>
    <w:rsid w:val="001740B3"/>
    <w:rsid w:val="0017417E"/>
    <w:rsid w:val="001759F4"/>
    <w:rsid w:val="001832E5"/>
    <w:rsid w:val="001853D9"/>
    <w:rsid w:val="001913E3"/>
    <w:rsid w:val="0019543F"/>
    <w:rsid w:val="001A6048"/>
    <w:rsid w:val="001A785A"/>
    <w:rsid w:val="001B4C35"/>
    <w:rsid w:val="001B6E3F"/>
    <w:rsid w:val="001C34DF"/>
    <w:rsid w:val="001C6678"/>
    <w:rsid w:val="001C670D"/>
    <w:rsid w:val="001C706D"/>
    <w:rsid w:val="001D12CF"/>
    <w:rsid w:val="001D3430"/>
    <w:rsid w:val="001D4094"/>
    <w:rsid w:val="001D43EB"/>
    <w:rsid w:val="001D7AFC"/>
    <w:rsid w:val="001E0BD1"/>
    <w:rsid w:val="001E12E2"/>
    <w:rsid w:val="001E23F3"/>
    <w:rsid w:val="001E3201"/>
    <w:rsid w:val="001E5576"/>
    <w:rsid w:val="001E5B3C"/>
    <w:rsid w:val="001F028F"/>
    <w:rsid w:val="001F3109"/>
    <w:rsid w:val="001F3E4C"/>
    <w:rsid w:val="0020176F"/>
    <w:rsid w:val="00237610"/>
    <w:rsid w:val="0024056B"/>
    <w:rsid w:val="0024275C"/>
    <w:rsid w:val="00243DB0"/>
    <w:rsid w:val="00255E27"/>
    <w:rsid w:val="00257B88"/>
    <w:rsid w:val="00271ADE"/>
    <w:rsid w:val="0027406A"/>
    <w:rsid w:val="002817C9"/>
    <w:rsid w:val="0028359C"/>
    <w:rsid w:val="002956B0"/>
    <w:rsid w:val="002A1EF9"/>
    <w:rsid w:val="002B0676"/>
    <w:rsid w:val="002B6F3F"/>
    <w:rsid w:val="002C0002"/>
    <w:rsid w:val="002C0959"/>
    <w:rsid w:val="002C1C52"/>
    <w:rsid w:val="002C46AF"/>
    <w:rsid w:val="002D0E9D"/>
    <w:rsid w:val="002D29EB"/>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1E16"/>
    <w:rsid w:val="0033335B"/>
    <w:rsid w:val="00335C18"/>
    <w:rsid w:val="00341DB2"/>
    <w:rsid w:val="00342933"/>
    <w:rsid w:val="00344A59"/>
    <w:rsid w:val="00344FB2"/>
    <w:rsid w:val="003455D8"/>
    <w:rsid w:val="00353E29"/>
    <w:rsid w:val="00355B7D"/>
    <w:rsid w:val="00356F01"/>
    <w:rsid w:val="00356F27"/>
    <w:rsid w:val="003616C8"/>
    <w:rsid w:val="0036353F"/>
    <w:rsid w:val="00371921"/>
    <w:rsid w:val="003A3056"/>
    <w:rsid w:val="003B0BD2"/>
    <w:rsid w:val="003B26B3"/>
    <w:rsid w:val="003B6FA2"/>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22D13"/>
    <w:rsid w:val="0043126A"/>
    <w:rsid w:val="00431C23"/>
    <w:rsid w:val="0043343D"/>
    <w:rsid w:val="0043593A"/>
    <w:rsid w:val="004453F9"/>
    <w:rsid w:val="00451826"/>
    <w:rsid w:val="004576CA"/>
    <w:rsid w:val="00460BA6"/>
    <w:rsid w:val="00472C27"/>
    <w:rsid w:val="0047480F"/>
    <w:rsid w:val="00482743"/>
    <w:rsid w:val="00483565"/>
    <w:rsid w:val="004909A9"/>
    <w:rsid w:val="004950CD"/>
    <w:rsid w:val="004A249A"/>
    <w:rsid w:val="004A5C29"/>
    <w:rsid w:val="004B1BB4"/>
    <w:rsid w:val="004B5EBE"/>
    <w:rsid w:val="004C124A"/>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47EE9"/>
    <w:rsid w:val="00564B9B"/>
    <w:rsid w:val="00566215"/>
    <w:rsid w:val="00570AAF"/>
    <w:rsid w:val="005760AC"/>
    <w:rsid w:val="005836E7"/>
    <w:rsid w:val="00584897"/>
    <w:rsid w:val="00593566"/>
    <w:rsid w:val="00596BCB"/>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A3C"/>
    <w:rsid w:val="006418F0"/>
    <w:rsid w:val="00650520"/>
    <w:rsid w:val="00654F74"/>
    <w:rsid w:val="00656610"/>
    <w:rsid w:val="00660F73"/>
    <w:rsid w:val="0066268E"/>
    <w:rsid w:val="00663590"/>
    <w:rsid w:val="00666347"/>
    <w:rsid w:val="0068200E"/>
    <w:rsid w:val="00685CFA"/>
    <w:rsid w:val="006932FA"/>
    <w:rsid w:val="006A4349"/>
    <w:rsid w:val="006B1B22"/>
    <w:rsid w:val="006B2131"/>
    <w:rsid w:val="006B5B4B"/>
    <w:rsid w:val="006B631F"/>
    <w:rsid w:val="006C2704"/>
    <w:rsid w:val="006D7291"/>
    <w:rsid w:val="006E28EB"/>
    <w:rsid w:val="006F339D"/>
    <w:rsid w:val="006F4169"/>
    <w:rsid w:val="006F55BD"/>
    <w:rsid w:val="007059F9"/>
    <w:rsid w:val="00715845"/>
    <w:rsid w:val="00717E54"/>
    <w:rsid w:val="007335DD"/>
    <w:rsid w:val="0073461F"/>
    <w:rsid w:val="00734DB3"/>
    <w:rsid w:val="00737037"/>
    <w:rsid w:val="00737C95"/>
    <w:rsid w:val="007478CA"/>
    <w:rsid w:val="00752E0F"/>
    <w:rsid w:val="00757984"/>
    <w:rsid w:val="00762F33"/>
    <w:rsid w:val="00766E08"/>
    <w:rsid w:val="007712AC"/>
    <w:rsid w:val="0077772F"/>
    <w:rsid w:val="0078363B"/>
    <w:rsid w:val="00793E8F"/>
    <w:rsid w:val="00793FF9"/>
    <w:rsid w:val="00795318"/>
    <w:rsid w:val="007A5C04"/>
    <w:rsid w:val="007A6E07"/>
    <w:rsid w:val="007B5896"/>
    <w:rsid w:val="007B6081"/>
    <w:rsid w:val="007C109D"/>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56723"/>
    <w:rsid w:val="00864793"/>
    <w:rsid w:val="0087401E"/>
    <w:rsid w:val="00877495"/>
    <w:rsid w:val="00885B9E"/>
    <w:rsid w:val="00892151"/>
    <w:rsid w:val="008A032A"/>
    <w:rsid w:val="008A2810"/>
    <w:rsid w:val="008A300C"/>
    <w:rsid w:val="008A45C6"/>
    <w:rsid w:val="008A4F65"/>
    <w:rsid w:val="008B7D1D"/>
    <w:rsid w:val="008C0227"/>
    <w:rsid w:val="008C5A88"/>
    <w:rsid w:val="008D22C9"/>
    <w:rsid w:val="008D41A8"/>
    <w:rsid w:val="008D7209"/>
    <w:rsid w:val="008D784B"/>
    <w:rsid w:val="008E1FA0"/>
    <w:rsid w:val="008E20C3"/>
    <w:rsid w:val="008E5713"/>
    <w:rsid w:val="008E5B10"/>
    <w:rsid w:val="008E6933"/>
    <w:rsid w:val="008F08E6"/>
    <w:rsid w:val="008F4328"/>
    <w:rsid w:val="00903B8F"/>
    <w:rsid w:val="00911CB0"/>
    <w:rsid w:val="0091459E"/>
    <w:rsid w:val="00916337"/>
    <w:rsid w:val="009265D8"/>
    <w:rsid w:val="009339CD"/>
    <w:rsid w:val="00935A61"/>
    <w:rsid w:val="009436D9"/>
    <w:rsid w:val="00943C2A"/>
    <w:rsid w:val="00957524"/>
    <w:rsid w:val="00962FA2"/>
    <w:rsid w:val="009635E1"/>
    <w:rsid w:val="00967B3E"/>
    <w:rsid w:val="00967CD4"/>
    <w:rsid w:val="00972D15"/>
    <w:rsid w:val="0097440C"/>
    <w:rsid w:val="00975421"/>
    <w:rsid w:val="00980BDD"/>
    <w:rsid w:val="00980C29"/>
    <w:rsid w:val="00981CFF"/>
    <w:rsid w:val="0098381E"/>
    <w:rsid w:val="0098441C"/>
    <w:rsid w:val="009867DF"/>
    <w:rsid w:val="00986CE1"/>
    <w:rsid w:val="00990407"/>
    <w:rsid w:val="00991AFB"/>
    <w:rsid w:val="00995308"/>
    <w:rsid w:val="009A1506"/>
    <w:rsid w:val="009A5AC6"/>
    <w:rsid w:val="009B6AA7"/>
    <w:rsid w:val="009C7393"/>
    <w:rsid w:val="009D1885"/>
    <w:rsid w:val="009D5B33"/>
    <w:rsid w:val="009D5E00"/>
    <w:rsid w:val="009E386B"/>
    <w:rsid w:val="009E3F42"/>
    <w:rsid w:val="009E5D08"/>
    <w:rsid w:val="009E6A70"/>
    <w:rsid w:val="009E75B6"/>
    <w:rsid w:val="009F0A41"/>
    <w:rsid w:val="009F5B80"/>
    <w:rsid w:val="00A02265"/>
    <w:rsid w:val="00A0383B"/>
    <w:rsid w:val="00A05DB8"/>
    <w:rsid w:val="00A1176F"/>
    <w:rsid w:val="00A14EFD"/>
    <w:rsid w:val="00A2168A"/>
    <w:rsid w:val="00A218F0"/>
    <w:rsid w:val="00A27FD8"/>
    <w:rsid w:val="00A358F3"/>
    <w:rsid w:val="00A4056C"/>
    <w:rsid w:val="00A44FEF"/>
    <w:rsid w:val="00A45DCA"/>
    <w:rsid w:val="00A4656B"/>
    <w:rsid w:val="00A549CC"/>
    <w:rsid w:val="00A604A4"/>
    <w:rsid w:val="00A73628"/>
    <w:rsid w:val="00A85406"/>
    <w:rsid w:val="00A861BC"/>
    <w:rsid w:val="00A9059F"/>
    <w:rsid w:val="00A92098"/>
    <w:rsid w:val="00A95D24"/>
    <w:rsid w:val="00AA351D"/>
    <w:rsid w:val="00AA61C3"/>
    <w:rsid w:val="00AB2667"/>
    <w:rsid w:val="00AB27F4"/>
    <w:rsid w:val="00AB3EC9"/>
    <w:rsid w:val="00AC7969"/>
    <w:rsid w:val="00AD66F4"/>
    <w:rsid w:val="00AE0422"/>
    <w:rsid w:val="00AE0EDB"/>
    <w:rsid w:val="00AE1937"/>
    <w:rsid w:val="00AE5EF6"/>
    <w:rsid w:val="00AF385E"/>
    <w:rsid w:val="00AF73AA"/>
    <w:rsid w:val="00B014EC"/>
    <w:rsid w:val="00B16391"/>
    <w:rsid w:val="00B16E5A"/>
    <w:rsid w:val="00B278F0"/>
    <w:rsid w:val="00B31D61"/>
    <w:rsid w:val="00B340AD"/>
    <w:rsid w:val="00B370BD"/>
    <w:rsid w:val="00B400BF"/>
    <w:rsid w:val="00B45FC1"/>
    <w:rsid w:val="00B46089"/>
    <w:rsid w:val="00B64FAE"/>
    <w:rsid w:val="00B703C9"/>
    <w:rsid w:val="00B7789B"/>
    <w:rsid w:val="00B77AF0"/>
    <w:rsid w:val="00B9196A"/>
    <w:rsid w:val="00BA25FA"/>
    <w:rsid w:val="00BA4CDB"/>
    <w:rsid w:val="00BC2D1F"/>
    <w:rsid w:val="00BD2C2A"/>
    <w:rsid w:val="00BD3187"/>
    <w:rsid w:val="00BD4880"/>
    <w:rsid w:val="00BD5B5B"/>
    <w:rsid w:val="00BD76AC"/>
    <w:rsid w:val="00BE0BCB"/>
    <w:rsid w:val="00BE4134"/>
    <w:rsid w:val="00BE7421"/>
    <w:rsid w:val="00BF2A8E"/>
    <w:rsid w:val="00BF41F9"/>
    <w:rsid w:val="00BF5843"/>
    <w:rsid w:val="00C00382"/>
    <w:rsid w:val="00C02DB0"/>
    <w:rsid w:val="00C04B79"/>
    <w:rsid w:val="00C078BC"/>
    <w:rsid w:val="00C1030D"/>
    <w:rsid w:val="00C13153"/>
    <w:rsid w:val="00C152C3"/>
    <w:rsid w:val="00C225FC"/>
    <w:rsid w:val="00C27EE1"/>
    <w:rsid w:val="00C31885"/>
    <w:rsid w:val="00C36C27"/>
    <w:rsid w:val="00C51865"/>
    <w:rsid w:val="00C52824"/>
    <w:rsid w:val="00C65F63"/>
    <w:rsid w:val="00C66851"/>
    <w:rsid w:val="00C7192A"/>
    <w:rsid w:val="00C74E4B"/>
    <w:rsid w:val="00C77B94"/>
    <w:rsid w:val="00C77DFB"/>
    <w:rsid w:val="00C81001"/>
    <w:rsid w:val="00C82055"/>
    <w:rsid w:val="00CA5D91"/>
    <w:rsid w:val="00CB3D40"/>
    <w:rsid w:val="00CD6E82"/>
    <w:rsid w:val="00CE10E3"/>
    <w:rsid w:val="00CE6A08"/>
    <w:rsid w:val="00CF54EA"/>
    <w:rsid w:val="00CF6868"/>
    <w:rsid w:val="00CF710B"/>
    <w:rsid w:val="00CF79A5"/>
    <w:rsid w:val="00D01C16"/>
    <w:rsid w:val="00D05A9D"/>
    <w:rsid w:val="00D130CB"/>
    <w:rsid w:val="00D15F42"/>
    <w:rsid w:val="00D17577"/>
    <w:rsid w:val="00D22B54"/>
    <w:rsid w:val="00D24C21"/>
    <w:rsid w:val="00D26C84"/>
    <w:rsid w:val="00D308F9"/>
    <w:rsid w:val="00D353F1"/>
    <w:rsid w:val="00D4499D"/>
    <w:rsid w:val="00D45830"/>
    <w:rsid w:val="00D45F13"/>
    <w:rsid w:val="00D546D5"/>
    <w:rsid w:val="00D6293E"/>
    <w:rsid w:val="00D63BCD"/>
    <w:rsid w:val="00D67E67"/>
    <w:rsid w:val="00D71D65"/>
    <w:rsid w:val="00D7322D"/>
    <w:rsid w:val="00D732A5"/>
    <w:rsid w:val="00D7592B"/>
    <w:rsid w:val="00D83BE7"/>
    <w:rsid w:val="00D94A15"/>
    <w:rsid w:val="00D9641D"/>
    <w:rsid w:val="00DA171E"/>
    <w:rsid w:val="00DA3710"/>
    <w:rsid w:val="00DA4EA1"/>
    <w:rsid w:val="00DA5FF7"/>
    <w:rsid w:val="00DA6E0D"/>
    <w:rsid w:val="00DB0460"/>
    <w:rsid w:val="00DB18C8"/>
    <w:rsid w:val="00DB5A18"/>
    <w:rsid w:val="00DC24B0"/>
    <w:rsid w:val="00DD04A4"/>
    <w:rsid w:val="00DD18F4"/>
    <w:rsid w:val="00DD7D20"/>
    <w:rsid w:val="00DE173A"/>
    <w:rsid w:val="00DE44DB"/>
    <w:rsid w:val="00DF37C8"/>
    <w:rsid w:val="00DF39BE"/>
    <w:rsid w:val="00E00847"/>
    <w:rsid w:val="00E055F3"/>
    <w:rsid w:val="00E06A05"/>
    <w:rsid w:val="00E156B1"/>
    <w:rsid w:val="00E247BC"/>
    <w:rsid w:val="00E3227A"/>
    <w:rsid w:val="00E45879"/>
    <w:rsid w:val="00E5715B"/>
    <w:rsid w:val="00E700D9"/>
    <w:rsid w:val="00E70304"/>
    <w:rsid w:val="00E768B5"/>
    <w:rsid w:val="00E853EC"/>
    <w:rsid w:val="00E9622E"/>
    <w:rsid w:val="00EA3322"/>
    <w:rsid w:val="00EA6FD3"/>
    <w:rsid w:val="00EB1111"/>
    <w:rsid w:val="00EB49CF"/>
    <w:rsid w:val="00EB54A8"/>
    <w:rsid w:val="00EC222A"/>
    <w:rsid w:val="00ED00B8"/>
    <w:rsid w:val="00ED30B6"/>
    <w:rsid w:val="00ED7A2F"/>
    <w:rsid w:val="00EE2CBF"/>
    <w:rsid w:val="00EE6C73"/>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2C4"/>
    <w:rsid w:val="00F474B1"/>
    <w:rsid w:val="00F57020"/>
    <w:rsid w:val="00F71CFF"/>
    <w:rsid w:val="00F81413"/>
    <w:rsid w:val="00F84299"/>
    <w:rsid w:val="00F91128"/>
    <w:rsid w:val="00F93A6F"/>
    <w:rsid w:val="00FA010C"/>
    <w:rsid w:val="00FA1AAC"/>
    <w:rsid w:val="00FA5E86"/>
    <w:rsid w:val="00FA667A"/>
    <w:rsid w:val="00FA7DAF"/>
    <w:rsid w:val="00FB585C"/>
    <w:rsid w:val="00FB6FAB"/>
    <w:rsid w:val="00FB7435"/>
    <w:rsid w:val="00FB7B6F"/>
    <w:rsid w:val="00FC2572"/>
    <w:rsid w:val="00FC756C"/>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A15"/>
    <w:pPr>
      <w:spacing w:after="160" w:line="259" w:lineRule="auto"/>
      <w:jc w:val="both"/>
    </w:pPr>
    <w:rPr>
      <w:sz w:val="24"/>
      <w:szCs w:val="22"/>
      <w:lang w:eastAsia="en-US"/>
    </w:rPr>
  </w:style>
  <w:style w:type="paragraph" w:styleId="Heading1">
    <w:name w:val="heading 1"/>
    <w:basedOn w:val="Normal"/>
    <w:next w:val="Normal"/>
    <w:link w:val="Heading1Char"/>
    <w:uiPriority w:val="9"/>
    <w:qFormat/>
    <w:rsid w:val="00980C2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A861BC"/>
    <w:pPr>
      <w:keepNext/>
      <w:spacing w:before="240" w:after="60"/>
      <w:outlineLvl w:val="1"/>
    </w:pPr>
    <w:rPr>
      <w:rFonts w:eastAsia="Times New Roman"/>
      <w:b/>
      <w:bCs/>
      <w:iCs/>
      <w:color w:val="FF6565"/>
      <w:sz w:val="32"/>
      <w:szCs w:val="28"/>
    </w:rPr>
  </w:style>
  <w:style w:type="paragraph" w:styleId="Heading3">
    <w:name w:val="heading 3"/>
    <w:basedOn w:val="Normal"/>
    <w:next w:val="Normal"/>
    <w:link w:val="Heading3Char"/>
    <w:uiPriority w:val="9"/>
    <w:unhideWhenUsed/>
    <w:qFormat/>
    <w:rsid w:val="00F81413"/>
    <w:pPr>
      <w:keepNext/>
      <w:keepLines/>
      <w:spacing w:before="40" w:after="0"/>
      <w:outlineLvl w:val="2"/>
    </w:pPr>
    <w:rPr>
      <w:rFonts w:eastAsiaTheme="majorEastAsia" w:cstheme="majorBidi"/>
      <w:b/>
      <w:color w:val="2A424D" w:themeColor="accent5" w:themeShade="80"/>
      <w:sz w:val="28"/>
      <w:szCs w:val="24"/>
    </w:rPr>
  </w:style>
  <w:style w:type="paragraph" w:styleId="Heading4">
    <w:name w:val="heading 4"/>
    <w:basedOn w:val="Normal"/>
    <w:next w:val="Normal"/>
    <w:link w:val="Heading4Char"/>
    <w:uiPriority w:val="9"/>
    <w:semiHidden/>
    <w:unhideWhenUsed/>
    <w:qFormat/>
    <w:rsid w:val="00856723"/>
    <w:pPr>
      <w:keepNext/>
      <w:keepLines/>
      <w:spacing w:before="40" w:after="0"/>
      <w:outlineLvl w:val="3"/>
    </w:pPr>
    <w:rPr>
      <w:rFonts w:asciiTheme="majorHAnsi" w:eastAsiaTheme="majorEastAsia" w:hAnsiTheme="majorHAnsi" w:cstheme="majorBidi"/>
      <w:i/>
      <w:iCs/>
      <w:color w:val="830F0E" w:themeColor="accent1" w:themeShade="BF"/>
    </w:rPr>
  </w:style>
  <w:style w:type="paragraph" w:styleId="Heading5">
    <w:name w:val="heading 5"/>
    <w:basedOn w:val="Normal"/>
    <w:next w:val="Normal"/>
    <w:link w:val="Heading5Char"/>
    <w:uiPriority w:val="9"/>
    <w:semiHidden/>
    <w:unhideWhenUsed/>
    <w:qFormat/>
    <w:rsid w:val="00D732A5"/>
    <w:pPr>
      <w:keepNext/>
      <w:keepLines/>
      <w:spacing w:before="40" w:after="0"/>
      <w:outlineLvl w:val="4"/>
    </w:pPr>
    <w:rPr>
      <w:rFonts w:asciiTheme="majorHAnsi" w:eastAsiaTheme="majorEastAsia" w:hAnsiTheme="majorHAnsi" w:cstheme="majorBidi"/>
      <w:color w:val="830F0E"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980C2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A861BC"/>
    <w:rPr>
      <w:rFonts w:eastAsia="Times New Roman"/>
      <w:b/>
      <w:bCs/>
      <w:iCs/>
      <w:color w:val="FF6565"/>
      <w:sz w:val="32"/>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F81413"/>
    <w:rPr>
      <w:rFonts w:eastAsiaTheme="majorEastAsia" w:cstheme="majorBidi"/>
      <w:b/>
      <w:color w:val="2A424D" w:themeColor="accent5" w:themeShade="80"/>
      <w:sz w:val="28"/>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 w:type="character" w:customStyle="1" w:styleId="Heading4Char">
    <w:name w:val="Heading 4 Char"/>
    <w:basedOn w:val="DefaultParagraphFont"/>
    <w:link w:val="Heading4"/>
    <w:uiPriority w:val="9"/>
    <w:semiHidden/>
    <w:rsid w:val="00856723"/>
    <w:rPr>
      <w:rFonts w:asciiTheme="majorHAnsi" w:eastAsiaTheme="majorEastAsia" w:hAnsiTheme="majorHAnsi" w:cstheme="majorBidi"/>
      <w:i/>
      <w:iCs/>
      <w:color w:val="830F0E" w:themeColor="accent1" w:themeShade="BF"/>
      <w:sz w:val="24"/>
      <w:szCs w:val="22"/>
      <w:lang w:eastAsia="en-US"/>
    </w:rPr>
  </w:style>
  <w:style w:type="character" w:customStyle="1" w:styleId="Heading5Char">
    <w:name w:val="Heading 5 Char"/>
    <w:basedOn w:val="DefaultParagraphFont"/>
    <w:link w:val="Heading5"/>
    <w:uiPriority w:val="9"/>
    <w:semiHidden/>
    <w:rsid w:val="00D732A5"/>
    <w:rPr>
      <w:rFonts w:asciiTheme="majorHAnsi" w:eastAsiaTheme="majorEastAsia" w:hAnsiTheme="majorHAnsi" w:cstheme="majorBidi"/>
      <w:color w:val="830F0E"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0776">
      <w:bodyDiv w:val="1"/>
      <w:marLeft w:val="0"/>
      <w:marRight w:val="0"/>
      <w:marTop w:val="0"/>
      <w:marBottom w:val="0"/>
      <w:divBdr>
        <w:top w:val="none" w:sz="0" w:space="0" w:color="auto"/>
        <w:left w:val="none" w:sz="0" w:space="0" w:color="auto"/>
        <w:bottom w:val="none" w:sz="0" w:space="0" w:color="auto"/>
        <w:right w:val="none" w:sz="0" w:space="0" w:color="auto"/>
      </w:divBdr>
    </w:div>
    <w:div w:id="75131875">
      <w:bodyDiv w:val="1"/>
      <w:marLeft w:val="0"/>
      <w:marRight w:val="0"/>
      <w:marTop w:val="0"/>
      <w:marBottom w:val="0"/>
      <w:divBdr>
        <w:top w:val="none" w:sz="0" w:space="0" w:color="auto"/>
        <w:left w:val="none" w:sz="0" w:space="0" w:color="auto"/>
        <w:bottom w:val="none" w:sz="0" w:space="0" w:color="auto"/>
        <w:right w:val="none" w:sz="0" w:space="0" w:color="auto"/>
      </w:divBdr>
    </w:div>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132719289">
      <w:bodyDiv w:val="1"/>
      <w:marLeft w:val="0"/>
      <w:marRight w:val="0"/>
      <w:marTop w:val="0"/>
      <w:marBottom w:val="0"/>
      <w:divBdr>
        <w:top w:val="none" w:sz="0" w:space="0" w:color="auto"/>
        <w:left w:val="none" w:sz="0" w:space="0" w:color="auto"/>
        <w:bottom w:val="none" w:sz="0" w:space="0" w:color="auto"/>
        <w:right w:val="none" w:sz="0" w:space="0" w:color="auto"/>
      </w:divBdr>
    </w:div>
    <w:div w:id="146748563">
      <w:bodyDiv w:val="1"/>
      <w:marLeft w:val="0"/>
      <w:marRight w:val="0"/>
      <w:marTop w:val="0"/>
      <w:marBottom w:val="0"/>
      <w:divBdr>
        <w:top w:val="none" w:sz="0" w:space="0" w:color="auto"/>
        <w:left w:val="none" w:sz="0" w:space="0" w:color="auto"/>
        <w:bottom w:val="none" w:sz="0" w:space="0" w:color="auto"/>
        <w:right w:val="none" w:sz="0" w:space="0" w:color="auto"/>
      </w:divBdr>
    </w:div>
    <w:div w:id="207450887">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26696234">
      <w:bodyDiv w:val="1"/>
      <w:marLeft w:val="0"/>
      <w:marRight w:val="0"/>
      <w:marTop w:val="0"/>
      <w:marBottom w:val="0"/>
      <w:divBdr>
        <w:top w:val="none" w:sz="0" w:space="0" w:color="auto"/>
        <w:left w:val="none" w:sz="0" w:space="0" w:color="auto"/>
        <w:bottom w:val="none" w:sz="0" w:space="0" w:color="auto"/>
        <w:right w:val="none" w:sz="0" w:space="0" w:color="auto"/>
      </w:divBdr>
    </w:div>
    <w:div w:id="239564662">
      <w:bodyDiv w:val="1"/>
      <w:marLeft w:val="0"/>
      <w:marRight w:val="0"/>
      <w:marTop w:val="0"/>
      <w:marBottom w:val="0"/>
      <w:divBdr>
        <w:top w:val="none" w:sz="0" w:space="0" w:color="auto"/>
        <w:left w:val="none" w:sz="0" w:space="0" w:color="auto"/>
        <w:bottom w:val="none" w:sz="0" w:space="0" w:color="auto"/>
        <w:right w:val="none" w:sz="0" w:space="0" w:color="auto"/>
      </w:divBdr>
    </w:div>
    <w:div w:id="336353047">
      <w:bodyDiv w:val="1"/>
      <w:marLeft w:val="0"/>
      <w:marRight w:val="0"/>
      <w:marTop w:val="0"/>
      <w:marBottom w:val="0"/>
      <w:divBdr>
        <w:top w:val="none" w:sz="0" w:space="0" w:color="auto"/>
        <w:left w:val="none" w:sz="0" w:space="0" w:color="auto"/>
        <w:bottom w:val="none" w:sz="0" w:space="0" w:color="auto"/>
        <w:right w:val="none" w:sz="0" w:space="0" w:color="auto"/>
      </w:divBdr>
    </w:div>
    <w:div w:id="351105378">
      <w:bodyDiv w:val="1"/>
      <w:marLeft w:val="0"/>
      <w:marRight w:val="0"/>
      <w:marTop w:val="0"/>
      <w:marBottom w:val="0"/>
      <w:divBdr>
        <w:top w:val="none" w:sz="0" w:space="0" w:color="auto"/>
        <w:left w:val="none" w:sz="0" w:space="0" w:color="auto"/>
        <w:bottom w:val="none" w:sz="0" w:space="0" w:color="auto"/>
        <w:right w:val="none" w:sz="0" w:space="0" w:color="auto"/>
      </w:divBdr>
    </w:div>
    <w:div w:id="439109917">
      <w:bodyDiv w:val="1"/>
      <w:marLeft w:val="0"/>
      <w:marRight w:val="0"/>
      <w:marTop w:val="0"/>
      <w:marBottom w:val="0"/>
      <w:divBdr>
        <w:top w:val="none" w:sz="0" w:space="0" w:color="auto"/>
        <w:left w:val="none" w:sz="0" w:space="0" w:color="auto"/>
        <w:bottom w:val="none" w:sz="0" w:space="0" w:color="auto"/>
        <w:right w:val="none" w:sz="0" w:space="0" w:color="auto"/>
      </w:divBdr>
    </w:div>
    <w:div w:id="470446305">
      <w:bodyDiv w:val="1"/>
      <w:marLeft w:val="0"/>
      <w:marRight w:val="0"/>
      <w:marTop w:val="0"/>
      <w:marBottom w:val="0"/>
      <w:divBdr>
        <w:top w:val="none" w:sz="0" w:space="0" w:color="auto"/>
        <w:left w:val="none" w:sz="0" w:space="0" w:color="auto"/>
        <w:bottom w:val="none" w:sz="0" w:space="0" w:color="auto"/>
        <w:right w:val="none" w:sz="0" w:space="0" w:color="auto"/>
      </w:divBdr>
    </w:div>
    <w:div w:id="509296685">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59050374">
      <w:bodyDiv w:val="1"/>
      <w:marLeft w:val="0"/>
      <w:marRight w:val="0"/>
      <w:marTop w:val="0"/>
      <w:marBottom w:val="0"/>
      <w:divBdr>
        <w:top w:val="none" w:sz="0" w:space="0" w:color="auto"/>
        <w:left w:val="none" w:sz="0" w:space="0" w:color="auto"/>
        <w:bottom w:val="none" w:sz="0" w:space="0" w:color="auto"/>
        <w:right w:val="none" w:sz="0" w:space="0" w:color="auto"/>
      </w:divBdr>
    </w:div>
    <w:div w:id="566842155">
      <w:bodyDiv w:val="1"/>
      <w:marLeft w:val="0"/>
      <w:marRight w:val="0"/>
      <w:marTop w:val="0"/>
      <w:marBottom w:val="0"/>
      <w:divBdr>
        <w:top w:val="none" w:sz="0" w:space="0" w:color="auto"/>
        <w:left w:val="none" w:sz="0" w:space="0" w:color="auto"/>
        <w:bottom w:val="none" w:sz="0" w:space="0" w:color="auto"/>
        <w:right w:val="none" w:sz="0" w:space="0" w:color="auto"/>
      </w:divBdr>
    </w:div>
    <w:div w:id="593436983">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49987083">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795803962">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2069347">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891187655">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927233853">
      <w:bodyDiv w:val="1"/>
      <w:marLeft w:val="0"/>
      <w:marRight w:val="0"/>
      <w:marTop w:val="0"/>
      <w:marBottom w:val="0"/>
      <w:divBdr>
        <w:top w:val="none" w:sz="0" w:space="0" w:color="auto"/>
        <w:left w:val="none" w:sz="0" w:space="0" w:color="auto"/>
        <w:bottom w:val="none" w:sz="0" w:space="0" w:color="auto"/>
        <w:right w:val="none" w:sz="0" w:space="0" w:color="auto"/>
      </w:divBdr>
    </w:div>
    <w:div w:id="961375083">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085221498">
      <w:bodyDiv w:val="1"/>
      <w:marLeft w:val="0"/>
      <w:marRight w:val="0"/>
      <w:marTop w:val="0"/>
      <w:marBottom w:val="0"/>
      <w:divBdr>
        <w:top w:val="none" w:sz="0" w:space="0" w:color="auto"/>
        <w:left w:val="none" w:sz="0" w:space="0" w:color="auto"/>
        <w:bottom w:val="none" w:sz="0" w:space="0" w:color="auto"/>
        <w:right w:val="none" w:sz="0" w:space="0" w:color="auto"/>
      </w:divBdr>
    </w:div>
    <w:div w:id="1203446536">
      <w:bodyDiv w:val="1"/>
      <w:marLeft w:val="0"/>
      <w:marRight w:val="0"/>
      <w:marTop w:val="0"/>
      <w:marBottom w:val="0"/>
      <w:divBdr>
        <w:top w:val="none" w:sz="0" w:space="0" w:color="auto"/>
        <w:left w:val="none" w:sz="0" w:space="0" w:color="auto"/>
        <w:bottom w:val="none" w:sz="0" w:space="0" w:color="auto"/>
        <w:right w:val="none" w:sz="0" w:space="0" w:color="auto"/>
      </w:divBdr>
    </w:div>
    <w:div w:id="1212810588">
      <w:bodyDiv w:val="1"/>
      <w:marLeft w:val="0"/>
      <w:marRight w:val="0"/>
      <w:marTop w:val="0"/>
      <w:marBottom w:val="0"/>
      <w:divBdr>
        <w:top w:val="none" w:sz="0" w:space="0" w:color="auto"/>
        <w:left w:val="none" w:sz="0" w:space="0" w:color="auto"/>
        <w:bottom w:val="none" w:sz="0" w:space="0" w:color="auto"/>
        <w:right w:val="none" w:sz="0" w:space="0" w:color="auto"/>
      </w:divBdr>
    </w:div>
    <w:div w:id="1317339878">
      <w:bodyDiv w:val="1"/>
      <w:marLeft w:val="0"/>
      <w:marRight w:val="0"/>
      <w:marTop w:val="0"/>
      <w:marBottom w:val="0"/>
      <w:divBdr>
        <w:top w:val="none" w:sz="0" w:space="0" w:color="auto"/>
        <w:left w:val="none" w:sz="0" w:space="0" w:color="auto"/>
        <w:bottom w:val="none" w:sz="0" w:space="0" w:color="auto"/>
        <w:right w:val="none" w:sz="0" w:space="0" w:color="auto"/>
      </w:divBdr>
    </w:div>
    <w:div w:id="1318148613">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0179">
      <w:bodyDiv w:val="1"/>
      <w:marLeft w:val="0"/>
      <w:marRight w:val="0"/>
      <w:marTop w:val="0"/>
      <w:marBottom w:val="0"/>
      <w:divBdr>
        <w:top w:val="none" w:sz="0" w:space="0" w:color="auto"/>
        <w:left w:val="none" w:sz="0" w:space="0" w:color="auto"/>
        <w:bottom w:val="none" w:sz="0" w:space="0" w:color="auto"/>
        <w:right w:val="none" w:sz="0" w:space="0" w:color="auto"/>
      </w:divBdr>
    </w:div>
    <w:div w:id="1537309904">
      <w:bodyDiv w:val="1"/>
      <w:marLeft w:val="0"/>
      <w:marRight w:val="0"/>
      <w:marTop w:val="0"/>
      <w:marBottom w:val="0"/>
      <w:divBdr>
        <w:top w:val="none" w:sz="0" w:space="0" w:color="auto"/>
        <w:left w:val="none" w:sz="0" w:space="0" w:color="auto"/>
        <w:bottom w:val="none" w:sz="0" w:space="0" w:color="auto"/>
        <w:right w:val="none" w:sz="0" w:space="0" w:color="auto"/>
      </w:divBdr>
    </w:div>
    <w:div w:id="1583946567">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59309987">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841195068">
      <w:bodyDiv w:val="1"/>
      <w:marLeft w:val="0"/>
      <w:marRight w:val="0"/>
      <w:marTop w:val="0"/>
      <w:marBottom w:val="0"/>
      <w:divBdr>
        <w:top w:val="none" w:sz="0" w:space="0" w:color="auto"/>
        <w:left w:val="none" w:sz="0" w:space="0" w:color="auto"/>
        <w:bottom w:val="none" w:sz="0" w:space="0" w:color="auto"/>
        <w:right w:val="none" w:sz="0" w:space="0" w:color="auto"/>
      </w:divBdr>
    </w:div>
    <w:div w:id="1865704292">
      <w:bodyDiv w:val="1"/>
      <w:marLeft w:val="0"/>
      <w:marRight w:val="0"/>
      <w:marTop w:val="0"/>
      <w:marBottom w:val="0"/>
      <w:divBdr>
        <w:top w:val="none" w:sz="0" w:space="0" w:color="auto"/>
        <w:left w:val="none" w:sz="0" w:space="0" w:color="auto"/>
        <w:bottom w:val="none" w:sz="0" w:space="0" w:color="auto"/>
        <w:right w:val="none" w:sz="0" w:space="0" w:color="auto"/>
      </w:divBdr>
    </w:div>
    <w:div w:id="1875070607">
      <w:bodyDiv w:val="1"/>
      <w:marLeft w:val="0"/>
      <w:marRight w:val="0"/>
      <w:marTop w:val="0"/>
      <w:marBottom w:val="0"/>
      <w:divBdr>
        <w:top w:val="none" w:sz="0" w:space="0" w:color="auto"/>
        <w:left w:val="none" w:sz="0" w:space="0" w:color="auto"/>
        <w:bottom w:val="none" w:sz="0" w:space="0" w:color="auto"/>
        <w:right w:val="none" w:sz="0" w:space="0" w:color="auto"/>
      </w:divBdr>
    </w:div>
    <w:div w:id="1916277442">
      <w:bodyDiv w:val="1"/>
      <w:marLeft w:val="0"/>
      <w:marRight w:val="0"/>
      <w:marTop w:val="0"/>
      <w:marBottom w:val="0"/>
      <w:divBdr>
        <w:top w:val="none" w:sz="0" w:space="0" w:color="auto"/>
        <w:left w:val="none" w:sz="0" w:space="0" w:color="auto"/>
        <w:bottom w:val="none" w:sz="0" w:space="0" w:color="auto"/>
        <w:right w:val="none" w:sz="0" w:space="0" w:color="auto"/>
      </w:divBdr>
      <w:divsChild>
        <w:div w:id="976686260">
          <w:marLeft w:val="547"/>
          <w:marRight w:val="0"/>
          <w:marTop w:val="0"/>
          <w:marBottom w:val="0"/>
          <w:divBdr>
            <w:top w:val="none" w:sz="0" w:space="0" w:color="auto"/>
            <w:left w:val="none" w:sz="0" w:space="0" w:color="auto"/>
            <w:bottom w:val="none" w:sz="0" w:space="0" w:color="auto"/>
            <w:right w:val="none" w:sz="0" w:space="0" w:color="auto"/>
          </w:divBdr>
        </w:div>
      </w:divsChild>
    </w:div>
    <w:div w:id="1945845963">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15108137">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 w:id="2136899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diagramData" Target="diagrams/data1.xml"/><Relationship Id="rId21" Type="http://schemas.openxmlformats.org/officeDocument/2006/relationships/image" Target="media/image11.png"/><Relationship Id="rId42" Type="http://schemas.openxmlformats.org/officeDocument/2006/relationships/diagramLayout" Target="diagrams/layout4.xml"/><Relationship Id="rId47" Type="http://schemas.openxmlformats.org/officeDocument/2006/relationships/image" Target="media/image17.png"/><Relationship Id="rId63" Type="http://schemas.openxmlformats.org/officeDocument/2006/relationships/image" Target="media/image33.png"/><Relationship Id="rId68" Type="http://schemas.openxmlformats.org/officeDocument/2006/relationships/hyperlink" Target="https://workhealthsafetyresearch.org/wp-content/uploads/2015/02/0612-045-r1-measuring-the-leading-indicators-of-ohs-a-snapshot-review-for-public-release-2.pdf?utm_source=chatgpt.com" TargetMode="External"/><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diagramLayout" Target="diagrams/layout2.xml"/><Relationship Id="rId37" Type="http://schemas.openxmlformats.org/officeDocument/2006/relationships/diagramLayout" Target="diagrams/layout3.xml"/><Relationship Id="rId40" Type="http://schemas.microsoft.com/office/2007/relationships/diagramDrawing" Target="diagrams/drawing3.xml"/><Relationship Id="rId45" Type="http://schemas.microsoft.com/office/2007/relationships/diagramDrawing" Target="diagrams/drawing4.xml"/><Relationship Id="rId53" Type="http://schemas.openxmlformats.org/officeDocument/2006/relationships/image" Target="media/image23.png"/><Relationship Id="rId58" Type="http://schemas.openxmlformats.org/officeDocument/2006/relationships/image" Target="media/image28.png"/><Relationship Id="rId66" Type="http://schemas.openxmlformats.org/officeDocument/2006/relationships/hyperlink" Target="https://www.canva.com/design/play?type=TAB7AVEOUWQ&amp;category=tACZCvjI6mE&amp;locale=en" TargetMode="External"/><Relationship Id="rId74" Type="http://schemas.openxmlformats.org/officeDocument/2006/relationships/hyperlink" Target="https://flask.palletsprojects.com" TargetMode="Externa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3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diagramLayout" Target="diagrams/layout1.xml"/><Relationship Id="rId30" Type="http://schemas.microsoft.com/office/2007/relationships/diagramDrawing" Target="diagrams/drawing1.xml"/><Relationship Id="rId35" Type="http://schemas.microsoft.com/office/2007/relationships/diagramDrawing" Target="diagrams/drawing2.xml"/><Relationship Id="rId43" Type="http://schemas.openxmlformats.org/officeDocument/2006/relationships/diagramQuickStyle" Target="diagrams/quickStyle4.xml"/><Relationship Id="rId48" Type="http://schemas.openxmlformats.org/officeDocument/2006/relationships/image" Target="media/image18.png"/><Relationship Id="rId56" Type="http://schemas.openxmlformats.org/officeDocument/2006/relationships/image" Target="media/image26.png"/><Relationship Id="rId64" Type="http://schemas.openxmlformats.org/officeDocument/2006/relationships/image" Target="media/image34.png"/><Relationship Id="rId69" Type="http://schemas.openxmlformats.org/officeDocument/2006/relationships/hyperlink" Target="https://docs.ultralytics.com/modes/train/" TargetMode="External"/><Relationship Id="rId77" Type="http://schemas.openxmlformats.org/officeDocument/2006/relationships/hyperlink" Target="https://www.mysql.com" TargetMode="External"/><Relationship Id="rId8" Type="http://schemas.openxmlformats.org/officeDocument/2006/relationships/webSettings" Target="webSettings.xml"/><Relationship Id="rId51" Type="http://schemas.openxmlformats.org/officeDocument/2006/relationships/image" Target="media/image21.png"/><Relationship Id="rId72" Type="http://schemas.openxmlformats.org/officeDocument/2006/relationships/hyperlink" Target="https://ultralytics.com"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diagramQuickStyle" Target="diagrams/quickStyle2.xml"/><Relationship Id="rId38" Type="http://schemas.openxmlformats.org/officeDocument/2006/relationships/diagramQuickStyle" Target="diagrams/quickStyle3.xml"/><Relationship Id="rId46" Type="http://schemas.openxmlformats.org/officeDocument/2006/relationships/image" Target="media/image16.png"/><Relationship Id="rId59" Type="http://schemas.openxmlformats.org/officeDocument/2006/relationships/image" Target="media/image29.png"/><Relationship Id="rId67" Type="http://schemas.openxmlformats.org/officeDocument/2006/relationships/hyperlink" Target="https://markhamglobal.com/products/conqor-ig200/" TargetMode="External"/><Relationship Id="rId20" Type="http://schemas.openxmlformats.org/officeDocument/2006/relationships/image" Target="media/image10.png"/><Relationship Id="rId41" Type="http://schemas.openxmlformats.org/officeDocument/2006/relationships/diagramData" Target="diagrams/data4.xml"/><Relationship Id="rId54" Type="http://schemas.openxmlformats.org/officeDocument/2006/relationships/image" Target="media/image24.png"/><Relationship Id="rId62" Type="http://schemas.openxmlformats.org/officeDocument/2006/relationships/image" Target="media/image32.png"/><Relationship Id="rId70" Type="http://schemas.openxmlformats.org/officeDocument/2006/relationships/hyperlink" Target="https://www.python.org" TargetMode="External"/><Relationship Id="rId75" Type="http://schemas.openxmlformats.org/officeDocument/2006/relationships/hyperlink" Target="https://reactjs.org"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diagramQuickStyle" Target="diagrams/quickStyle1.xml"/><Relationship Id="rId36" Type="http://schemas.openxmlformats.org/officeDocument/2006/relationships/diagramData" Target="diagrams/data3.xml"/><Relationship Id="rId49" Type="http://schemas.openxmlformats.org/officeDocument/2006/relationships/image" Target="media/image19.png"/><Relationship Id="rId57" Type="http://schemas.openxmlformats.org/officeDocument/2006/relationships/image" Target="media/image27.png"/><Relationship Id="rId10" Type="http://schemas.openxmlformats.org/officeDocument/2006/relationships/endnotes" Target="endnotes.xml"/><Relationship Id="rId31" Type="http://schemas.openxmlformats.org/officeDocument/2006/relationships/diagramData" Target="diagrams/data2.xml"/><Relationship Id="rId44" Type="http://schemas.openxmlformats.org/officeDocument/2006/relationships/diagramColors" Target="diagrams/colors4.xml"/><Relationship Id="rId52" Type="http://schemas.openxmlformats.org/officeDocument/2006/relationships/image" Target="media/image22.png"/><Relationship Id="rId60" Type="http://schemas.openxmlformats.org/officeDocument/2006/relationships/image" Target="media/image30.png"/><Relationship Id="rId65" Type="http://schemas.openxmlformats.org/officeDocument/2006/relationships/hyperlink" Target="https://waterfordlibraries.ie/europe-direct-waterfords-repair-and-recycle-workshop/setu-logo-002/" TargetMode="External"/><Relationship Id="rId73" Type="http://schemas.openxmlformats.org/officeDocument/2006/relationships/hyperlink" Target="https://opencv.org" TargetMode="External"/><Relationship Id="rId78"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diagramColors" Target="diagrams/colors3.xml"/><Relationship Id="rId34" Type="http://schemas.openxmlformats.org/officeDocument/2006/relationships/diagramColors" Target="diagrams/colors2.xm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hyperlink" Target="https://tools.ietf.org/html/rfc5321" TargetMode="External"/><Relationship Id="rId7" Type="http://schemas.openxmlformats.org/officeDocument/2006/relationships/settings" Target="settings.xml"/><Relationship Id="rId71" Type="http://schemas.openxmlformats.org/officeDocument/2006/relationships/hyperlink" Target="https://yolo-docs.readthedocs.io/en/latest/" TargetMode="External"/><Relationship Id="rId2" Type="http://schemas.openxmlformats.org/officeDocument/2006/relationships/customXml" Target="../customXml/item2.xml"/><Relationship Id="rId2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pPr algn="ctr"/>
          <a:r>
            <a:rPr lang="en-IE" b="0" dirty="0"/>
            <a:t>Specifications 25/October/24</a:t>
          </a:r>
          <a:endParaRPr lang="en-US" b="0"/>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Poster </a:t>
          </a:r>
          <a:r>
            <a:rPr lang="en-IE" b="0" dirty="0"/>
            <a:t>25/October/24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Presentation </a:t>
          </a:r>
          <a:r>
            <a:rPr lang="en-IE" b="0" dirty="0"/>
            <a:t>25/October/24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Design 6</a:t>
          </a:r>
          <a:r>
            <a:rPr lang="en-IE" b="0" dirty="0"/>
            <a:t>/November/24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Report 6</a:t>
          </a:r>
          <a:r>
            <a:rPr lang="en-IE" b="0" dirty="0"/>
            <a:t>/March/25</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3D13139E-FA3F-44FF-9182-A7A928E8E667}" type="pres">
      <dgm:prSet presAssocID="{48769647-942D-45A0-B178-083A54DE0E6A}" presName="boxAndChildren" presStyleCnt="0"/>
      <dgm:spPr/>
    </dgm:pt>
    <dgm:pt modelId="{10064C76-1ED0-4E1C-BF5E-2FE049D18734}" type="pres">
      <dgm:prSet presAssocID="{48769647-942D-45A0-B178-083A54DE0E6A}" presName="parentTextBox" presStyleLbl="node1" presStyleIdx="0" presStyleCnt="5"/>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1" presStyleCnt="5"/>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2" presStyleCnt="5"/>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3" presStyleCnt="5"/>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4" presStyleCnt="5"/>
      <dgm:spPr/>
    </dgm:pt>
  </dgm:ptLst>
  <dgm:cxnLst>
    <dgm:cxn modelId="{F5656B11-3195-4431-A806-AA4390307E6F}" type="presOf" srcId="{316E71D9-5DBC-4A6D-991D-3BB66D9130C6}" destId="{AE6E6ACF-8010-4E2A-8E00-B2FFB71166EA}" srcOrd="0" destOrd="0" presId="urn:microsoft.com/office/officeart/2005/8/layout/process4"/>
    <dgm:cxn modelId="{0225C930-1C4F-472F-99D7-7E74888B0A1F}" type="presOf" srcId="{48769647-942D-45A0-B178-083A54DE0E6A}" destId="{10064C76-1ED0-4E1C-BF5E-2FE049D18734}"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5DE5FF00-44AA-4C61-B9EC-749EB92FD086}" type="presParOf" srcId="{C566027E-D13B-466D-B303-3455CCA08B1C}" destId="{3D13139E-FA3F-44FF-9182-A7A928E8E667}" srcOrd="0" destOrd="0" presId="urn:microsoft.com/office/officeart/2005/8/layout/process4"/>
    <dgm:cxn modelId="{8B2A8612-427A-41F6-B983-B9253EA7C984}" type="presParOf" srcId="{3D13139E-FA3F-44FF-9182-A7A928E8E667}" destId="{10064C76-1ED0-4E1C-BF5E-2FE049D18734}" srcOrd="0" destOrd="0" presId="urn:microsoft.com/office/officeart/2005/8/layout/process4"/>
    <dgm:cxn modelId="{7D5FD7BB-B17B-4202-B614-6ADA90D655EA}" type="presParOf" srcId="{C566027E-D13B-466D-B303-3455CCA08B1C}" destId="{BF36E621-6E76-4100-897B-FB7107E2596F}" srcOrd="1" destOrd="0" presId="urn:microsoft.com/office/officeart/2005/8/layout/process4"/>
    <dgm:cxn modelId="{533B5EEB-68D8-4D6B-B9DF-2A7B992ACD37}" type="presParOf" srcId="{C566027E-D13B-466D-B303-3455CCA08B1C}" destId="{F02CB340-D1B8-4EC9-B86A-75B99E701C71}" srcOrd="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3" destOrd="0" presId="urn:microsoft.com/office/officeart/2005/8/layout/process4"/>
    <dgm:cxn modelId="{DBEAD060-F475-44FC-B088-A9F79663E6EF}" type="presParOf" srcId="{C566027E-D13B-466D-B303-3455CCA08B1C}" destId="{D2A6C38C-0728-4B2B-8A88-906F31E3447C}" srcOrd="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5" destOrd="0" presId="urn:microsoft.com/office/officeart/2005/8/layout/process4"/>
    <dgm:cxn modelId="{9067A327-78FD-44C0-9F09-84375BE24CA5}" type="presParOf" srcId="{C566027E-D13B-466D-B303-3455CCA08B1C}" destId="{F27A8B8C-4555-4D7D-A385-5BE9FC50EB28}" srcOrd="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7" destOrd="0" presId="urn:microsoft.com/office/officeart/2005/8/layout/process4"/>
    <dgm:cxn modelId="{761B942F-BAAF-415D-BD72-6873F3AC92D3}" type="presParOf" srcId="{C566027E-D13B-466D-B303-3455CCA08B1C}" destId="{055D8421-54B1-4F1D-8FD9-E6049F05F868}" srcOrd="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a:t>Technology Research 15/September/24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Model training on test data 25/September/24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Dataset collection 28/September/24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Dataset annotation 03/</a:t>
          </a:r>
          <a:r>
            <a:rPr lang="en-IE" b="0" dirty="0"/>
            <a:t>October</a:t>
          </a:r>
          <a:r>
            <a:rPr lang="en-IE"/>
            <a:t>/24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Model training on 100 images 10/</a:t>
          </a:r>
          <a:r>
            <a:rPr lang="en-IE" b="0" dirty="0"/>
            <a:t>October</a:t>
          </a:r>
          <a:r>
            <a:rPr lang="en-IE"/>
            <a:t>/24</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a:t>Model testing 20/</a:t>
          </a:r>
          <a:r>
            <a:rPr lang="en-IE" b="0" dirty="0"/>
            <a:t>October</a:t>
          </a:r>
          <a:r>
            <a:rPr lang="en-IE"/>
            <a:t>/24</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a:t>More Data collection and annotation 05/</a:t>
          </a:r>
          <a:r>
            <a:rPr lang="en-IE" b="0" dirty="0"/>
            <a:t>November</a:t>
          </a:r>
          <a:r>
            <a:rPr lang="en-IE"/>
            <a:t>/24</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a:t>Model Training on 500 images 25/</a:t>
          </a:r>
          <a:r>
            <a:rPr lang="en-IE" b="0" dirty="0"/>
            <a:t>November</a:t>
          </a:r>
          <a:r>
            <a:rPr lang="en-IE"/>
            <a:t>/24</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37589665-8495-4BBB-81C2-63B42F8C590A}">
      <dgm:prSet/>
      <dgm:spPr/>
      <dgm:t>
        <a:bodyPr/>
        <a:lstStyle/>
        <a:p>
          <a:r>
            <a:rPr lang="en-IE"/>
            <a:t>Model testing 30/</a:t>
          </a:r>
          <a:r>
            <a:rPr lang="en-IE" b="0" dirty="0"/>
            <a:t>November</a:t>
          </a:r>
          <a:r>
            <a:rPr lang="en-IE"/>
            <a:t>/24</a:t>
          </a:r>
          <a:endParaRPr lang="en-US"/>
        </a:p>
      </dgm:t>
    </dgm:pt>
    <dgm:pt modelId="{50D51999-0ACE-4DAE-B5E0-5A64E4C6E00F}" type="parTrans" cxnId="{22BCF1F6-676D-436D-AD37-402BD456B1F3}">
      <dgm:prSet/>
      <dgm:spPr/>
      <dgm:t>
        <a:bodyPr/>
        <a:lstStyle/>
        <a:p>
          <a:endParaRPr lang="en-US"/>
        </a:p>
      </dgm:t>
    </dgm:pt>
    <dgm:pt modelId="{E632A5E9-7005-465B-8BCC-9E1EE559E5E5}" type="sibTrans" cxnId="{22BCF1F6-676D-436D-AD37-402BD456B1F3}">
      <dgm:prSet/>
      <dgm:spPr/>
      <dgm:t>
        <a:bodyPr/>
        <a:lstStyle/>
        <a:p>
          <a:endParaRPr lang="en-US"/>
        </a:p>
      </dgm:t>
    </dgm:pt>
    <dgm:pt modelId="{03123C2D-07B3-47ED-9D0D-9E0BCA7E792A}">
      <dgm:prSet/>
      <dgm:spPr/>
      <dgm:t>
        <a:bodyPr/>
        <a:lstStyle/>
        <a:p>
          <a:r>
            <a:rPr lang="en-IE"/>
            <a:t>Further model improvements 1/February/25</a:t>
          </a:r>
          <a:endParaRPr lang="en-US"/>
        </a:p>
      </dgm:t>
    </dgm:pt>
    <dgm:pt modelId="{B5447415-7D35-40B3-A4C8-9336B72D676D}" type="sibTrans" cxnId="{AC666CD2-A490-4D32-80C9-551496F1881E}">
      <dgm:prSet/>
      <dgm:spPr/>
      <dgm:t>
        <a:bodyPr/>
        <a:lstStyle/>
        <a:p>
          <a:endParaRPr lang="en-US"/>
        </a:p>
      </dgm:t>
    </dgm:pt>
    <dgm:pt modelId="{35196D88-D041-432F-A5E0-3730DB97D3BC}" type="parTrans" cxnId="{AC666CD2-A490-4D32-80C9-551496F1881E}">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D4BB2D92-5CF6-43AB-9283-05C9B8B2417B}" type="pres">
      <dgm:prSet presAssocID="{03123C2D-07B3-47ED-9D0D-9E0BCA7E792A}" presName="boxAndChildren" presStyleCnt="0"/>
      <dgm:spPr/>
    </dgm:pt>
    <dgm:pt modelId="{AC703537-E979-4554-B24E-CE91F167C710}" type="pres">
      <dgm:prSet presAssocID="{03123C2D-07B3-47ED-9D0D-9E0BCA7E792A}" presName="parentTextBox" presStyleLbl="node1" presStyleIdx="0" presStyleCnt="10"/>
      <dgm:spPr/>
    </dgm:pt>
    <dgm:pt modelId="{F31DB385-1117-41CB-A04D-D99AB1F52AA5}" type="pres">
      <dgm:prSet presAssocID="{E632A5E9-7005-465B-8BCC-9E1EE559E5E5}" presName="sp" presStyleCnt="0"/>
      <dgm:spPr/>
    </dgm:pt>
    <dgm:pt modelId="{2483CFDD-9AC0-41A7-A2E9-CEE41D37ABE0}" type="pres">
      <dgm:prSet presAssocID="{37589665-8495-4BBB-81C2-63B42F8C590A}" presName="arrowAndChildren" presStyleCnt="0"/>
      <dgm:spPr/>
    </dgm:pt>
    <dgm:pt modelId="{ABA0D4FB-283F-459C-A7C2-50C181959F1C}" type="pres">
      <dgm:prSet presAssocID="{37589665-8495-4BBB-81C2-63B42F8C590A}" presName="parentTextArrow" presStyleLbl="node1" presStyleIdx="1" presStyleCnt="10"/>
      <dgm:spPr/>
    </dgm:pt>
    <dgm:pt modelId="{FB5EA70F-EA28-4DDB-AA86-CD074BC5E5C3}" type="pres">
      <dgm:prSet presAssocID="{8A166C78-2999-4EB0-BE81-598E879E3F9D}" presName="sp" presStyleCnt="0"/>
      <dgm:spPr/>
    </dgm:pt>
    <dgm:pt modelId="{EC996C17-74C2-4669-A065-92632D997D8E}" type="pres">
      <dgm:prSet presAssocID="{1D00650A-2803-4E80-81DB-CFDB081DFB9C}" presName="arrowAndChildren" presStyleCnt="0"/>
      <dgm:spPr/>
    </dgm:pt>
    <dgm:pt modelId="{33D2F68B-EC59-46C7-8B2E-B4DA5FAE01B9}" type="pres">
      <dgm:prSet presAssocID="{1D00650A-2803-4E80-81DB-CFDB081DFB9C}" presName="parentTextArrow" presStyleLbl="node1" presStyleIdx="2" presStyleCnt="10"/>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3" presStyleCnt="10"/>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4" presStyleCnt="10"/>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5" presStyleCnt="10"/>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6" presStyleCnt="10"/>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7" presStyleCnt="10"/>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8" presStyleCnt="10"/>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9" presStyleCnt="10"/>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0FD38D9D-39B9-4CD8-A750-8AF1F41CB442}" type="presOf" srcId="{03123C2D-07B3-47ED-9D0D-9E0BCA7E792A}" destId="{AC703537-E979-4554-B24E-CE91F167C710}" srcOrd="0" destOrd="0" presId="urn:microsoft.com/office/officeart/2005/8/layout/process4"/>
    <dgm:cxn modelId="{41582D9F-FD1C-4FE8-9654-7B5D36B24867}" type="presOf" srcId="{37589665-8495-4BBB-81C2-63B42F8C590A}" destId="{ABA0D4FB-283F-459C-A7C2-50C181959F1C}" srcOrd="0" destOrd="0" presId="urn:microsoft.com/office/officeart/2005/8/layout/process4"/>
    <dgm:cxn modelId="{A3ABC7A8-62C9-4A36-8A23-AE0D7E7FAF78}" type="presOf" srcId="{1DF7E304-2F39-489D-A5C3-B64498A5EFDD}" destId="{4CC378DF-5806-4D5F-8760-35CAC51BA1C5}" srcOrd="0" destOrd="0" presId="urn:microsoft.com/office/officeart/2005/8/layout/process4"/>
    <dgm:cxn modelId="{AE76FFB1-1DF5-4221-82D6-0C0E93DCFCAC}" type="presOf" srcId="{1D00650A-2803-4E80-81DB-CFDB081DFB9C}" destId="{33D2F68B-EC59-46C7-8B2E-B4DA5FAE01B9}"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AC666CD2-A490-4D32-80C9-551496F1881E}" srcId="{E574E387-F59D-4FE8-AB30-230C01E8A493}" destId="{03123C2D-07B3-47ED-9D0D-9E0BCA7E792A}" srcOrd="9" destOrd="0" parTransId="{35196D88-D041-432F-A5E0-3730DB97D3BC}" sibTransId="{B5447415-7D35-40B3-A4C8-9336B72D676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22BCF1F6-676D-436D-AD37-402BD456B1F3}" srcId="{E574E387-F59D-4FE8-AB30-230C01E8A493}" destId="{37589665-8495-4BBB-81C2-63B42F8C590A}" srcOrd="8" destOrd="0" parTransId="{50D51999-0ACE-4DAE-B5E0-5A64E4C6E00F}" sibTransId="{E632A5E9-7005-465B-8BCC-9E1EE559E5E5}"/>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7C67BDD-3B18-4445-A639-23A6B4832245}" type="presParOf" srcId="{C566027E-D13B-466D-B303-3455CCA08B1C}" destId="{D4BB2D92-5CF6-43AB-9283-05C9B8B2417B}" srcOrd="0" destOrd="0" presId="urn:microsoft.com/office/officeart/2005/8/layout/process4"/>
    <dgm:cxn modelId="{F733C80B-DC00-4B10-8E7A-0A293B6BC5F2}" type="presParOf" srcId="{D4BB2D92-5CF6-43AB-9283-05C9B8B2417B}" destId="{AC703537-E979-4554-B24E-CE91F167C710}" srcOrd="0" destOrd="0" presId="urn:microsoft.com/office/officeart/2005/8/layout/process4"/>
    <dgm:cxn modelId="{C9E93C90-22CA-4700-BFC2-6FCC002CE765}" type="presParOf" srcId="{C566027E-D13B-466D-B303-3455CCA08B1C}" destId="{F31DB385-1117-41CB-A04D-D99AB1F52AA5}" srcOrd="1" destOrd="0" presId="urn:microsoft.com/office/officeart/2005/8/layout/process4"/>
    <dgm:cxn modelId="{759285CA-61ED-44E0-9F85-7CF31C56447E}" type="presParOf" srcId="{C566027E-D13B-466D-B303-3455CCA08B1C}" destId="{2483CFDD-9AC0-41A7-A2E9-CEE41D37ABE0}" srcOrd="2" destOrd="0" presId="urn:microsoft.com/office/officeart/2005/8/layout/process4"/>
    <dgm:cxn modelId="{4B4515B0-6879-42F7-8F69-11F5162216E2}" type="presParOf" srcId="{2483CFDD-9AC0-41A7-A2E9-CEE41D37ABE0}" destId="{ABA0D4FB-283F-459C-A7C2-50C181959F1C}" srcOrd="0" destOrd="0" presId="urn:microsoft.com/office/officeart/2005/8/layout/process4"/>
    <dgm:cxn modelId="{F343179D-CC16-4532-B885-2FE623AA318B}" type="presParOf" srcId="{C566027E-D13B-466D-B303-3455CCA08B1C}" destId="{FB5EA70F-EA28-4DDB-AA86-CD074BC5E5C3}" srcOrd="3" destOrd="0" presId="urn:microsoft.com/office/officeart/2005/8/layout/process4"/>
    <dgm:cxn modelId="{A9AD30DB-7631-4057-8970-F50492E334CA}" type="presParOf" srcId="{C566027E-D13B-466D-B303-3455CCA08B1C}" destId="{EC996C17-74C2-4669-A065-92632D997D8E}" srcOrd="4" destOrd="0" presId="urn:microsoft.com/office/officeart/2005/8/layout/process4"/>
    <dgm:cxn modelId="{E5D7EBF1-3C97-41F0-8381-E809CD8EE253}" type="presParOf" srcId="{EC996C17-74C2-4669-A065-92632D997D8E}" destId="{33D2F68B-EC59-46C7-8B2E-B4DA5FAE01B9}" srcOrd="0" destOrd="0" presId="urn:microsoft.com/office/officeart/2005/8/layout/process4"/>
    <dgm:cxn modelId="{9C9BDE4A-6415-4EB7-8A96-6D74A77634C4}" type="presParOf" srcId="{C566027E-D13B-466D-B303-3455CCA08B1C}" destId="{B69BFB06-84D3-4992-87E4-8B0D711AC59C}" srcOrd="5" destOrd="0" presId="urn:microsoft.com/office/officeart/2005/8/layout/process4"/>
    <dgm:cxn modelId="{164AC404-A906-4C2D-BE60-05C303D84941}" type="presParOf" srcId="{C566027E-D13B-466D-B303-3455CCA08B1C}" destId="{CEA13163-E36C-4FB0-B1E4-974A69D2925A}" srcOrd="6"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7" destOrd="0" presId="urn:microsoft.com/office/officeart/2005/8/layout/process4"/>
    <dgm:cxn modelId="{7CB1E255-3828-4B4F-A22C-7EF41717CB8E}" type="presParOf" srcId="{C566027E-D13B-466D-B303-3455CCA08B1C}" destId="{9BA860FF-824E-4AFA-83A2-932D505E5A96}" srcOrd="8"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9" destOrd="0" presId="urn:microsoft.com/office/officeart/2005/8/layout/process4"/>
    <dgm:cxn modelId="{5D92E853-D3C1-4E19-8A0D-DDD693A021F6}" type="presParOf" srcId="{C566027E-D13B-466D-B303-3455CCA08B1C}" destId="{C0036EAD-CAC9-444A-A8E6-EECC32CE527A}" srcOrd="10"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11" destOrd="0" presId="urn:microsoft.com/office/officeart/2005/8/layout/process4"/>
    <dgm:cxn modelId="{533B5EEB-68D8-4D6B-B9DF-2A7B992ACD37}" type="presParOf" srcId="{C566027E-D13B-466D-B303-3455CCA08B1C}" destId="{F02CB340-D1B8-4EC9-B86A-75B99E701C71}" srcOrd="1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13" destOrd="0" presId="urn:microsoft.com/office/officeart/2005/8/layout/process4"/>
    <dgm:cxn modelId="{DBEAD060-F475-44FC-B088-A9F79663E6EF}" type="presParOf" srcId="{C566027E-D13B-466D-B303-3455CCA08B1C}" destId="{D2A6C38C-0728-4B2B-8A88-906F31E3447C}" srcOrd="1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5" destOrd="0" presId="urn:microsoft.com/office/officeart/2005/8/layout/process4"/>
    <dgm:cxn modelId="{9067A327-78FD-44C0-9F09-84375BE24CA5}" type="presParOf" srcId="{C566027E-D13B-466D-B303-3455CCA08B1C}" destId="{F27A8B8C-4555-4D7D-A385-5BE9FC50EB28}" srcOrd="1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7" destOrd="0" presId="urn:microsoft.com/office/officeart/2005/8/layout/process4"/>
    <dgm:cxn modelId="{761B942F-BAAF-415D-BD72-6873F3AC92D3}" type="presParOf" srcId="{C566027E-D13B-466D-B303-3455CCA08B1C}" destId="{055D8421-54B1-4F1D-8FD9-E6049F05F868}" srcOrd="1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74D5960E-D3B7-4088-9835-D6AC28C2C82E}" type="pres">
      <dgm:prSet presAssocID="{316E71D9-5DBC-4A6D-991D-3BB66D9130C6}" presName="boxAndChildren" presStyleCnt="0"/>
      <dgm:spPr/>
    </dgm:pt>
    <dgm:pt modelId="{AEF23AB5-D67E-4FD8-B7A3-0E8D0DA4E76F}" type="pres">
      <dgm:prSet presAssocID="{316E71D9-5DBC-4A6D-991D-3BB66D9130C6}" presName="parentTextBox" presStyleLbl="node1" presStyleIdx="0" presStyleCnt="4"/>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1" presStyleCnt="4"/>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2" presStyleCnt="4"/>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3" presStyleCnt="4"/>
      <dgm:spPr/>
    </dgm:pt>
  </dgm:ptLst>
  <dgm:cxnLst>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8CEB70D7-BA0D-45CD-BEA2-3CD16EA6BD47}" srcId="{E574E387-F59D-4FE8-AB30-230C01E8A493}" destId="{316E71D9-5DBC-4A6D-991D-3BB66D9130C6}" srcOrd="3" destOrd="0" parTransId="{941F244F-5041-441A-8C80-F72E10D6DAA9}" sibTransId="{EBAFE0F1-3F8E-497C-AFF1-5D3DB1A6E2A1}"/>
    <dgm:cxn modelId="{0D7EF8DB-271E-4F60-93E1-A4FA3187922F}" type="presOf" srcId="{316E71D9-5DBC-4A6D-991D-3BB66D9130C6}" destId="{AEF23AB5-D67E-4FD8-B7A3-0E8D0DA4E76F}" srcOrd="0" destOrd="0" presId="urn:microsoft.com/office/officeart/2005/8/layout/process4"/>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AF1230D-31EE-4978-822B-3C8E9F4FD515}" type="presParOf" srcId="{C566027E-D13B-466D-B303-3455CCA08B1C}" destId="{74D5960E-D3B7-4088-9835-D6AC28C2C82E}" srcOrd="0" destOrd="0" presId="urn:microsoft.com/office/officeart/2005/8/layout/process4"/>
    <dgm:cxn modelId="{21295033-37E5-4CDE-B9FC-F13AE18A27D3}" type="presParOf" srcId="{74D5960E-D3B7-4088-9835-D6AC28C2C82E}" destId="{AEF23AB5-D67E-4FD8-B7A3-0E8D0DA4E76F}" srcOrd="0" destOrd="0" presId="urn:microsoft.com/office/officeart/2005/8/layout/process4"/>
    <dgm:cxn modelId="{7A20F73A-EF9B-49F5-B938-388959EE69FD}" type="presParOf" srcId="{C566027E-D13B-466D-B303-3455CCA08B1C}" destId="{DE469A47-BB1A-47A4-B9DF-6AFB27B1E9EF}" srcOrd="1" destOrd="0" presId="urn:microsoft.com/office/officeart/2005/8/layout/process4"/>
    <dgm:cxn modelId="{DBEAD060-F475-44FC-B088-A9F79663E6EF}" type="presParOf" srcId="{C566027E-D13B-466D-B303-3455CCA08B1C}" destId="{D2A6C38C-0728-4B2B-8A88-906F31E3447C}" srcOrd="2"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3" destOrd="0" presId="urn:microsoft.com/office/officeart/2005/8/layout/process4"/>
    <dgm:cxn modelId="{9067A327-78FD-44C0-9F09-84375BE24CA5}" type="presParOf" srcId="{C566027E-D13B-466D-B303-3455CCA08B1C}" destId="{F27A8B8C-4555-4D7D-A385-5BE9FC50EB28}" srcOrd="4"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5" destOrd="0" presId="urn:microsoft.com/office/officeart/2005/8/layout/process4"/>
    <dgm:cxn modelId="{761B942F-BAAF-415D-BD72-6873F3AC92D3}" type="presParOf" srcId="{C566027E-D13B-466D-B303-3455CCA08B1C}" destId="{055D8421-54B1-4F1D-8FD9-E6049F05F868}" srcOrd="6"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FA3D7346-EFBC-48B1-BA5F-DA7E065A196E}" type="pres">
      <dgm:prSet presAssocID="{1D00650A-2803-4E80-81DB-CFDB081DFB9C}" presName="boxAndChildren" presStyleCnt="0"/>
      <dgm:spPr/>
    </dgm:pt>
    <dgm:pt modelId="{96B24F95-2466-4EBF-8DDF-84BCF1302981}" type="pres">
      <dgm:prSet presAssocID="{1D00650A-2803-4E80-81DB-CFDB081DFB9C}" presName="parentTextBox" presStyleLbl="node1" presStyleIdx="0" presStyleCnt="8"/>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1" presStyleCnt="8"/>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2" presStyleCnt="8"/>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3" presStyleCnt="8"/>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4" presStyleCnt="8"/>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5" presStyleCnt="8"/>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6" presStyleCnt="8"/>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7" presStyleCnt="8"/>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0D2987A-A040-45E3-8B87-340F4DB06002}" type="presOf" srcId="{1D00650A-2803-4E80-81DB-CFDB081DFB9C}" destId="{96B24F95-2466-4EBF-8DDF-84BCF1302981}"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A3ABC7A8-62C9-4A36-8A23-AE0D7E7FAF78}" type="presOf" srcId="{1DF7E304-2F39-489D-A5C3-B64498A5EFDD}" destId="{4CC378DF-5806-4D5F-8760-35CAC51BA1C5}"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4472347F-4055-4FF5-BD9C-114C0B1A6A5F}" type="presParOf" srcId="{C566027E-D13B-466D-B303-3455CCA08B1C}" destId="{FA3D7346-EFBC-48B1-BA5F-DA7E065A196E}" srcOrd="0" destOrd="0" presId="urn:microsoft.com/office/officeart/2005/8/layout/process4"/>
    <dgm:cxn modelId="{DB16D4A3-FBD6-41E6-AB4A-768EE233501B}" type="presParOf" srcId="{FA3D7346-EFBC-48B1-BA5F-DA7E065A196E}" destId="{96B24F95-2466-4EBF-8DDF-84BCF1302981}" srcOrd="0" destOrd="0" presId="urn:microsoft.com/office/officeart/2005/8/layout/process4"/>
    <dgm:cxn modelId="{9C9BDE4A-6415-4EB7-8A96-6D74A77634C4}" type="presParOf" srcId="{C566027E-D13B-466D-B303-3455CCA08B1C}" destId="{B69BFB06-84D3-4992-87E4-8B0D711AC59C}" srcOrd="1" destOrd="0" presId="urn:microsoft.com/office/officeart/2005/8/layout/process4"/>
    <dgm:cxn modelId="{164AC404-A906-4C2D-BE60-05C303D84941}" type="presParOf" srcId="{C566027E-D13B-466D-B303-3455CCA08B1C}" destId="{CEA13163-E36C-4FB0-B1E4-974A69D2925A}" srcOrd="2"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3" destOrd="0" presId="urn:microsoft.com/office/officeart/2005/8/layout/process4"/>
    <dgm:cxn modelId="{7CB1E255-3828-4B4F-A22C-7EF41717CB8E}" type="presParOf" srcId="{C566027E-D13B-466D-B303-3455CCA08B1C}" destId="{9BA860FF-824E-4AFA-83A2-932D505E5A96}" srcOrd="4"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5" destOrd="0" presId="urn:microsoft.com/office/officeart/2005/8/layout/process4"/>
    <dgm:cxn modelId="{5D92E853-D3C1-4E19-8A0D-DDD693A021F6}" type="presParOf" srcId="{C566027E-D13B-466D-B303-3455CCA08B1C}" destId="{C0036EAD-CAC9-444A-A8E6-EECC32CE527A}" srcOrd="6"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7" destOrd="0" presId="urn:microsoft.com/office/officeart/2005/8/layout/process4"/>
    <dgm:cxn modelId="{533B5EEB-68D8-4D6B-B9DF-2A7B992ACD37}" type="presParOf" srcId="{C566027E-D13B-466D-B303-3455CCA08B1C}" destId="{F02CB340-D1B8-4EC9-B86A-75B99E701C71}" srcOrd="8"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9" destOrd="0" presId="urn:microsoft.com/office/officeart/2005/8/layout/process4"/>
    <dgm:cxn modelId="{DBEAD060-F475-44FC-B088-A9F79663E6EF}" type="presParOf" srcId="{C566027E-D13B-466D-B303-3455CCA08B1C}" destId="{D2A6C38C-0728-4B2B-8A88-906F31E3447C}" srcOrd="10"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1" destOrd="0" presId="urn:microsoft.com/office/officeart/2005/8/layout/process4"/>
    <dgm:cxn modelId="{9067A327-78FD-44C0-9F09-84375BE24CA5}" type="presParOf" srcId="{C566027E-D13B-466D-B303-3455CCA08B1C}" destId="{F27A8B8C-4555-4D7D-A385-5BE9FC50EB28}" srcOrd="12"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3" destOrd="0" presId="urn:microsoft.com/office/officeart/2005/8/layout/process4"/>
    <dgm:cxn modelId="{761B942F-BAAF-415D-BD72-6873F3AC92D3}" type="presParOf" srcId="{C566027E-D13B-466D-B303-3455CCA08B1C}" destId="{055D8421-54B1-4F1D-8FD9-E6049F05F868}" srcOrd="14"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064C76-1ED0-4E1C-BF5E-2FE049D18734}">
      <dsp:nvSpPr>
        <dsp:cNvPr id="0" name=""/>
        <dsp:cNvSpPr/>
      </dsp:nvSpPr>
      <dsp:spPr>
        <a:xfrm>
          <a:off x="0" y="2036488"/>
          <a:ext cx="5731510" cy="334102"/>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Report 6</a:t>
          </a:r>
          <a:r>
            <a:rPr lang="en-IE" sz="1100" b="0" kern="1200" dirty="0"/>
            <a:t>/March/25</a:t>
          </a:r>
          <a:endParaRPr lang="en-US" sz="1100" kern="1200"/>
        </a:p>
      </dsp:txBody>
      <dsp:txXfrm>
        <a:off x="0" y="2036488"/>
        <a:ext cx="5731510" cy="334102"/>
      </dsp:txXfrm>
    </dsp:sp>
    <dsp:sp modelId="{AE6E6ACF-8010-4E2A-8E00-B2FFB71166EA}">
      <dsp:nvSpPr>
        <dsp:cNvPr id="0" name=""/>
        <dsp:cNvSpPr/>
      </dsp:nvSpPr>
      <dsp:spPr>
        <a:xfrm rot="10800000">
          <a:off x="0" y="1527649"/>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Design 6</a:t>
          </a:r>
          <a:r>
            <a:rPr lang="en-IE" sz="1100" b="0" kern="1200" dirty="0"/>
            <a:t>/November/24</a:t>
          </a:r>
          <a:endParaRPr lang="en-US" sz="1100" kern="1200"/>
        </a:p>
      </dsp:txBody>
      <dsp:txXfrm rot="10800000">
        <a:off x="0" y="1527649"/>
        <a:ext cx="5731510" cy="333884"/>
      </dsp:txXfrm>
    </dsp:sp>
    <dsp:sp modelId="{0F4C4933-B085-4E60-9EA9-EB97AC963E2C}">
      <dsp:nvSpPr>
        <dsp:cNvPr id="0" name=""/>
        <dsp:cNvSpPr/>
      </dsp:nvSpPr>
      <dsp:spPr>
        <a:xfrm rot="10800000">
          <a:off x="0" y="1018811"/>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Presentation </a:t>
          </a:r>
          <a:r>
            <a:rPr lang="en-IE" sz="1100" b="0" kern="1200" dirty="0"/>
            <a:t>25/October/24</a:t>
          </a:r>
          <a:endParaRPr lang="en-US" sz="1100" kern="1200"/>
        </a:p>
      </dsp:txBody>
      <dsp:txXfrm rot="10800000">
        <a:off x="0" y="1018811"/>
        <a:ext cx="5731510" cy="333884"/>
      </dsp:txXfrm>
    </dsp:sp>
    <dsp:sp modelId="{21759A8A-604B-49D8-8D45-CB22A5E4FDC2}">
      <dsp:nvSpPr>
        <dsp:cNvPr id="0" name=""/>
        <dsp:cNvSpPr/>
      </dsp:nvSpPr>
      <dsp:spPr>
        <a:xfrm rot="10800000">
          <a:off x="0" y="509972"/>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Poster </a:t>
          </a:r>
          <a:r>
            <a:rPr lang="en-IE" sz="1100" b="0" kern="1200" dirty="0"/>
            <a:t>25/October/24</a:t>
          </a:r>
          <a:endParaRPr lang="en-US" sz="1100" kern="1200"/>
        </a:p>
      </dsp:txBody>
      <dsp:txXfrm rot="10800000">
        <a:off x="0" y="509972"/>
        <a:ext cx="5731510" cy="333884"/>
      </dsp:txXfrm>
    </dsp:sp>
    <dsp:sp modelId="{4759A0AC-0F61-497F-A9DF-7BA2EE8B76F5}">
      <dsp:nvSpPr>
        <dsp:cNvPr id="0" name=""/>
        <dsp:cNvSpPr/>
      </dsp:nvSpPr>
      <dsp:spPr>
        <a:xfrm rot="10800000">
          <a:off x="0" y="1133"/>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b="0" kern="1200" dirty="0"/>
            <a:t>Specifications 25/October/24</a:t>
          </a:r>
          <a:endParaRPr lang="en-US" sz="1100" b="0" kern="1200"/>
        </a:p>
      </dsp:txBody>
      <dsp:txXfrm rot="10800000">
        <a:off x="0" y="1133"/>
        <a:ext cx="5731510" cy="33388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703537-E979-4554-B24E-CE91F167C710}">
      <dsp:nvSpPr>
        <dsp:cNvPr id="0" name=""/>
        <dsp:cNvSpPr/>
      </dsp:nvSpPr>
      <dsp:spPr>
        <a:xfrm>
          <a:off x="0" y="4019618"/>
          <a:ext cx="5731510" cy="293249"/>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Further model improvements 1/February/25</a:t>
          </a:r>
          <a:endParaRPr lang="en-US" sz="1000" kern="1200"/>
        </a:p>
      </dsp:txBody>
      <dsp:txXfrm>
        <a:off x="0" y="4019618"/>
        <a:ext cx="5731510" cy="293249"/>
      </dsp:txXfrm>
    </dsp:sp>
    <dsp:sp modelId="{ABA0D4FB-283F-459C-A7C2-50C181959F1C}">
      <dsp:nvSpPr>
        <dsp:cNvPr id="0" name=""/>
        <dsp:cNvSpPr/>
      </dsp:nvSpPr>
      <dsp:spPr>
        <a:xfrm rot="10800000">
          <a:off x="0" y="357299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30/</a:t>
          </a:r>
          <a:r>
            <a:rPr lang="en-IE" sz="1000" b="0" kern="1200" dirty="0"/>
            <a:t>November</a:t>
          </a:r>
          <a:r>
            <a:rPr lang="en-IE" sz="1000" kern="1200"/>
            <a:t>/24</a:t>
          </a:r>
          <a:endParaRPr lang="en-US" sz="1000" kern="1200"/>
        </a:p>
      </dsp:txBody>
      <dsp:txXfrm rot="10800000">
        <a:off x="0" y="3572999"/>
        <a:ext cx="5731510" cy="293057"/>
      </dsp:txXfrm>
    </dsp:sp>
    <dsp:sp modelId="{33D2F68B-EC59-46C7-8B2E-B4DA5FAE01B9}">
      <dsp:nvSpPr>
        <dsp:cNvPr id="0" name=""/>
        <dsp:cNvSpPr/>
      </dsp:nvSpPr>
      <dsp:spPr>
        <a:xfrm rot="10800000">
          <a:off x="0" y="312638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500 images 25/</a:t>
          </a:r>
          <a:r>
            <a:rPr lang="en-IE" sz="1000" b="0" kern="1200" dirty="0"/>
            <a:t>November</a:t>
          </a:r>
          <a:r>
            <a:rPr lang="en-IE" sz="1000" kern="1200"/>
            <a:t>/24</a:t>
          </a:r>
          <a:endParaRPr lang="en-US" sz="1000" kern="1200"/>
        </a:p>
      </dsp:txBody>
      <dsp:txXfrm rot="10800000">
        <a:off x="0" y="3126381"/>
        <a:ext cx="5731510" cy="293057"/>
      </dsp:txXfrm>
    </dsp:sp>
    <dsp:sp modelId="{4CC378DF-5806-4D5F-8760-35CAC51BA1C5}">
      <dsp:nvSpPr>
        <dsp:cNvPr id="0" name=""/>
        <dsp:cNvSpPr/>
      </dsp:nvSpPr>
      <dsp:spPr>
        <a:xfrm rot="10800000">
          <a:off x="0" y="267976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More Data collection and annotation 05/</a:t>
          </a:r>
          <a:r>
            <a:rPr lang="en-IE" sz="1000" b="0" kern="1200" dirty="0"/>
            <a:t>November</a:t>
          </a:r>
          <a:r>
            <a:rPr lang="en-IE" sz="1000" kern="1200"/>
            <a:t>/24</a:t>
          </a:r>
          <a:endParaRPr lang="en-US" sz="1000" kern="1200"/>
        </a:p>
      </dsp:txBody>
      <dsp:txXfrm rot="10800000">
        <a:off x="0" y="2679762"/>
        <a:ext cx="5731510" cy="293057"/>
      </dsp:txXfrm>
    </dsp:sp>
    <dsp:sp modelId="{A80CBE12-D2E6-4DED-AE0D-41E22927D205}">
      <dsp:nvSpPr>
        <dsp:cNvPr id="0" name=""/>
        <dsp:cNvSpPr/>
      </dsp:nvSpPr>
      <dsp:spPr>
        <a:xfrm rot="10800000">
          <a:off x="0" y="2233144"/>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20/</a:t>
          </a:r>
          <a:r>
            <a:rPr lang="en-IE" sz="1000" b="0" kern="1200" dirty="0"/>
            <a:t>October</a:t>
          </a:r>
          <a:r>
            <a:rPr lang="en-IE" sz="1000" kern="1200"/>
            <a:t>/24</a:t>
          </a:r>
          <a:endParaRPr lang="en-US" sz="1000" kern="1200"/>
        </a:p>
      </dsp:txBody>
      <dsp:txXfrm rot="10800000">
        <a:off x="0" y="2233144"/>
        <a:ext cx="5731510" cy="293057"/>
      </dsp:txXfrm>
    </dsp:sp>
    <dsp:sp modelId="{100E34AC-4998-4642-B877-24A8B71144DA}">
      <dsp:nvSpPr>
        <dsp:cNvPr id="0" name=""/>
        <dsp:cNvSpPr/>
      </dsp:nvSpPr>
      <dsp:spPr>
        <a:xfrm rot="10800000">
          <a:off x="0" y="1786526"/>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100 images 10/</a:t>
          </a:r>
          <a:r>
            <a:rPr lang="en-IE" sz="1000" b="0" kern="1200" dirty="0"/>
            <a:t>October</a:t>
          </a:r>
          <a:r>
            <a:rPr lang="en-IE" sz="1000" kern="1200"/>
            <a:t>/24</a:t>
          </a:r>
          <a:endParaRPr lang="en-US" sz="1000" kern="1200"/>
        </a:p>
      </dsp:txBody>
      <dsp:txXfrm rot="10800000">
        <a:off x="0" y="1786526"/>
        <a:ext cx="5731510" cy="293057"/>
      </dsp:txXfrm>
    </dsp:sp>
    <dsp:sp modelId="{AE6E6ACF-8010-4E2A-8E00-B2FFB71166EA}">
      <dsp:nvSpPr>
        <dsp:cNvPr id="0" name=""/>
        <dsp:cNvSpPr/>
      </dsp:nvSpPr>
      <dsp:spPr>
        <a:xfrm rot="10800000">
          <a:off x="0" y="1339907"/>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annotation 03/</a:t>
          </a:r>
          <a:r>
            <a:rPr lang="en-IE" sz="1000" b="0" kern="1200" dirty="0"/>
            <a:t>October</a:t>
          </a:r>
          <a:r>
            <a:rPr lang="en-IE" sz="1000" kern="1200"/>
            <a:t>/24</a:t>
          </a:r>
          <a:endParaRPr lang="en-US" sz="1000" kern="1200"/>
        </a:p>
      </dsp:txBody>
      <dsp:txXfrm rot="10800000">
        <a:off x="0" y="1339907"/>
        <a:ext cx="5731510" cy="293057"/>
      </dsp:txXfrm>
    </dsp:sp>
    <dsp:sp modelId="{0F4C4933-B085-4E60-9EA9-EB97AC963E2C}">
      <dsp:nvSpPr>
        <dsp:cNvPr id="0" name=""/>
        <dsp:cNvSpPr/>
      </dsp:nvSpPr>
      <dsp:spPr>
        <a:xfrm rot="10800000">
          <a:off x="0" y="89328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collection 28/September/24</a:t>
          </a:r>
          <a:endParaRPr lang="en-US" sz="1000" kern="1200"/>
        </a:p>
      </dsp:txBody>
      <dsp:txXfrm rot="10800000">
        <a:off x="0" y="893289"/>
        <a:ext cx="5731510" cy="293057"/>
      </dsp:txXfrm>
    </dsp:sp>
    <dsp:sp modelId="{21759A8A-604B-49D8-8D45-CB22A5E4FDC2}">
      <dsp:nvSpPr>
        <dsp:cNvPr id="0" name=""/>
        <dsp:cNvSpPr/>
      </dsp:nvSpPr>
      <dsp:spPr>
        <a:xfrm rot="10800000">
          <a:off x="0" y="44667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test data 25/September/24</a:t>
          </a:r>
          <a:endParaRPr lang="en-US" sz="1000" kern="1200"/>
        </a:p>
      </dsp:txBody>
      <dsp:txXfrm rot="10800000">
        <a:off x="0" y="446671"/>
        <a:ext cx="5731510" cy="293057"/>
      </dsp:txXfrm>
    </dsp:sp>
    <dsp:sp modelId="{4759A0AC-0F61-497F-A9DF-7BA2EE8B76F5}">
      <dsp:nvSpPr>
        <dsp:cNvPr id="0" name=""/>
        <dsp:cNvSpPr/>
      </dsp:nvSpPr>
      <dsp:spPr>
        <a:xfrm rot="10800000">
          <a:off x="0" y="5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Technology Research 15/September/24</a:t>
          </a:r>
          <a:endParaRPr lang="en-US" sz="1000" kern="1200"/>
        </a:p>
      </dsp:txBody>
      <dsp:txXfrm rot="10800000">
        <a:off x="0" y="52"/>
        <a:ext cx="5731510" cy="29305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F23AB5-D67E-4FD8-B7A3-0E8D0DA4E76F}">
      <dsp:nvSpPr>
        <dsp:cNvPr id="0" name=""/>
        <dsp:cNvSpPr/>
      </dsp:nvSpPr>
      <dsp:spPr>
        <a:xfrm>
          <a:off x="0" y="1612513"/>
          <a:ext cx="5731510" cy="35277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sz="1200" kern="1200"/>
        </a:p>
      </dsp:txBody>
      <dsp:txXfrm>
        <a:off x="0" y="1612513"/>
        <a:ext cx="5731510" cy="352778"/>
      </dsp:txXfrm>
    </dsp:sp>
    <dsp:sp modelId="{0F4C4933-B085-4E60-9EA9-EB97AC963E2C}">
      <dsp:nvSpPr>
        <dsp:cNvPr id="0" name=""/>
        <dsp:cNvSpPr/>
      </dsp:nvSpPr>
      <dsp:spPr>
        <a:xfrm rot="10800000">
          <a:off x="0" y="1075231"/>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sz="1200" kern="1200" dirty="0">
              <a:effectLst/>
              <a:latin typeface="Arial" panose="020B0604020202020204" pitchFamily="34" charset="0"/>
              <a:cs typeface="Times New Roman" panose="02020603050405020304" pitchFamily="18" charset="0"/>
            </a:rPr>
            <a:t>ebruary</a:t>
          </a:r>
          <a:r>
            <a:rPr lang="en-IE" sz="12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200" kern="1200"/>
        </a:p>
      </dsp:txBody>
      <dsp:txXfrm rot="10800000">
        <a:off x="0" y="1075231"/>
        <a:ext cx="5731510" cy="352548"/>
      </dsp:txXfrm>
    </dsp:sp>
    <dsp:sp modelId="{21759A8A-604B-49D8-8D45-CB22A5E4FDC2}">
      <dsp:nvSpPr>
        <dsp:cNvPr id="0" name=""/>
        <dsp:cNvSpPr/>
      </dsp:nvSpPr>
      <dsp:spPr>
        <a:xfrm rot="10800000">
          <a:off x="0" y="537949"/>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sz="1200" kern="1200"/>
        </a:p>
      </dsp:txBody>
      <dsp:txXfrm rot="10800000">
        <a:off x="0" y="537949"/>
        <a:ext cx="5731510" cy="352548"/>
      </dsp:txXfrm>
    </dsp:sp>
    <dsp:sp modelId="{4759A0AC-0F61-497F-A9DF-7BA2EE8B76F5}">
      <dsp:nvSpPr>
        <dsp:cNvPr id="0" name=""/>
        <dsp:cNvSpPr/>
      </dsp:nvSpPr>
      <dsp:spPr>
        <a:xfrm rot="10800000">
          <a:off x="0" y="668"/>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sz="1200" kern="1200"/>
        </a:p>
      </dsp:txBody>
      <dsp:txXfrm rot="10800000">
        <a:off x="0" y="668"/>
        <a:ext cx="5731510" cy="35254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B24F95-2466-4EBF-8DDF-84BCF1302981}">
      <dsp:nvSpPr>
        <dsp:cNvPr id="0" name=""/>
        <dsp:cNvSpPr/>
      </dsp:nvSpPr>
      <dsp:spPr>
        <a:xfrm>
          <a:off x="0" y="3941757"/>
          <a:ext cx="5731510" cy="36958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sz="1300" kern="1200"/>
        </a:p>
      </dsp:txBody>
      <dsp:txXfrm>
        <a:off x="0" y="3941757"/>
        <a:ext cx="5731510" cy="369588"/>
      </dsp:txXfrm>
    </dsp:sp>
    <dsp:sp modelId="{4CC378DF-5806-4D5F-8760-35CAC51BA1C5}">
      <dsp:nvSpPr>
        <dsp:cNvPr id="0" name=""/>
        <dsp:cNvSpPr/>
      </dsp:nvSpPr>
      <dsp:spPr>
        <a:xfrm rot="10800000">
          <a:off x="0" y="3378874"/>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sz="1300" kern="1200"/>
        </a:p>
      </dsp:txBody>
      <dsp:txXfrm rot="10800000">
        <a:off x="0" y="3378874"/>
        <a:ext cx="5731510" cy="369347"/>
      </dsp:txXfrm>
    </dsp:sp>
    <dsp:sp modelId="{A80CBE12-D2E6-4DED-AE0D-41E22927D205}">
      <dsp:nvSpPr>
        <dsp:cNvPr id="0" name=""/>
        <dsp:cNvSpPr/>
      </dsp:nvSpPr>
      <dsp:spPr>
        <a:xfrm rot="10800000">
          <a:off x="0" y="281599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sz="1300" kern="1200"/>
        </a:p>
      </dsp:txBody>
      <dsp:txXfrm rot="10800000">
        <a:off x="0" y="2815990"/>
        <a:ext cx="5731510" cy="369347"/>
      </dsp:txXfrm>
    </dsp:sp>
    <dsp:sp modelId="{100E34AC-4998-4642-B877-24A8B71144DA}">
      <dsp:nvSpPr>
        <dsp:cNvPr id="0" name=""/>
        <dsp:cNvSpPr/>
      </dsp:nvSpPr>
      <dsp:spPr>
        <a:xfrm rot="10800000">
          <a:off x="0" y="225310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sz="1300" kern="1200" dirty="0">
              <a:effectLst/>
              <a:latin typeface="Arial" panose="020B0604020202020204" pitchFamily="34" charset="0"/>
              <a:cs typeface="Times New Roman" panose="02020603050405020304" pitchFamily="18" charset="0"/>
            </a:rPr>
            <a:t>ebruary</a:t>
          </a:r>
          <a:r>
            <a:rPr lang="en-IE" sz="13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300" kern="1200"/>
        </a:p>
      </dsp:txBody>
      <dsp:txXfrm rot="10800000">
        <a:off x="0" y="2253107"/>
        <a:ext cx="5731510" cy="369347"/>
      </dsp:txXfrm>
    </dsp:sp>
    <dsp:sp modelId="{AE6E6ACF-8010-4E2A-8E00-B2FFB71166EA}">
      <dsp:nvSpPr>
        <dsp:cNvPr id="0" name=""/>
        <dsp:cNvSpPr/>
      </dsp:nvSpPr>
      <dsp:spPr>
        <a:xfrm rot="10800000">
          <a:off x="0" y="169022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sz="1300" kern="1200"/>
        </a:p>
      </dsp:txBody>
      <dsp:txXfrm rot="10800000">
        <a:off x="0" y="1690223"/>
        <a:ext cx="5731510" cy="369347"/>
      </dsp:txXfrm>
    </dsp:sp>
    <dsp:sp modelId="{0F4C4933-B085-4E60-9EA9-EB97AC963E2C}">
      <dsp:nvSpPr>
        <dsp:cNvPr id="0" name=""/>
        <dsp:cNvSpPr/>
      </dsp:nvSpPr>
      <dsp:spPr>
        <a:xfrm rot="10800000">
          <a:off x="0" y="112734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sz="1300" kern="1200"/>
        </a:p>
      </dsp:txBody>
      <dsp:txXfrm rot="10800000">
        <a:off x="0" y="1127340"/>
        <a:ext cx="5731510" cy="369347"/>
      </dsp:txXfrm>
    </dsp:sp>
    <dsp:sp modelId="{21759A8A-604B-49D8-8D45-CB22A5E4FDC2}">
      <dsp:nvSpPr>
        <dsp:cNvPr id="0" name=""/>
        <dsp:cNvSpPr/>
      </dsp:nvSpPr>
      <dsp:spPr>
        <a:xfrm rot="10800000">
          <a:off x="0" y="56445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sz="1300" kern="1200"/>
        </a:p>
      </dsp:txBody>
      <dsp:txXfrm rot="10800000">
        <a:off x="0" y="564457"/>
        <a:ext cx="5731510" cy="369347"/>
      </dsp:txXfrm>
    </dsp:sp>
    <dsp:sp modelId="{4759A0AC-0F61-497F-A9DF-7BA2EE8B76F5}">
      <dsp:nvSpPr>
        <dsp:cNvPr id="0" name=""/>
        <dsp:cNvSpPr/>
      </dsp:nvSpPr>
      <dsp:spPr>
        <a:xfrm rot="10800000">
          <a:off x="0" y="157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sz="1300" kern="1200"/>
        </a:p>
      </dsp:txBody>
      <dsp:txXfrm rot="10800000">
        <a:off x="0" y="1573"/>
        <a:ext cx="5731510" cy="36934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35.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2.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3.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19593</TotalTime>
  <Pages>38</Pages>
  <Words>5128</Words>
  <Characters>29234</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370</cp:revision>
  <cp:lastPrinted>2025-02-14T11:24:00Z</cp:lastPrinted>
  <dcterms:created xsi:type="dcterms:W3CDTF">2023-12-13T18:44:00Z</dcterms:created>
  <dcterms:modified xsi:type="dcterms:W3CDTF">2025-04-21T18:42:00Z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