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6C96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4E4F9713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 xml:space="preserve">Учреждение образования «Белорусский государственный университет </w:t>
      </w:r>
      <w:r w:rsidRPr="00DF2A05">
        <w:rPr>
          <w:rFonts w:eastAsia="Times New Roman" w:cs="Times New Roman"/>
          <w:color w:val="000000" w:themeColor="text1"/>
          <w:lang w:eastAsia="ru-RU"/>
        </w:rPr>
        <w:br/>
        <w:t>информатики и радиоэлектроники»</w:t>
      </w:r>
    </w:p>
    <w:p w14:paraId="5E6392E9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>Институт информационных технологий</w:t>
      </w:r>
    </w:p>
    <w:p w14:paraId="2D07DAC6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2160A783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14070E4E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>Факультет компьютерных технологий</w:t>
      </w:r>
    </w:p>
    <w:p w14:paraId="6DBC8546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 xml:space="preserve">Кафедра информационных систем и технологий </w:t>
      </w:r>
    </w:p>
    <w:p w14:paraId="7451BE72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7F040A87" w14:textId="77777777" w:rsidR="001B7CD9" w:rsidRPr="00DF2A05" w:rsidRDefault="001B7CD9" w:rsidP="001B7CD9">
      <w:pPr>
        <w:rPr>
          <w:rFonts w:eastAsia="Times New Roman" w:cs="Times New Roman"/>
          <w:color w:val="000000" w:themeColor="text1"/>
          <w:lang w:eastAsia="ru-RU"/>
        </w:rPr>
      </w:pPr>
    </w:p>
    <w:p w14:paraId="5914EBA1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12A072CE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30611138" w14:textId="77777777" w:rsidR="001B7CD9" w:rsidRPr="00DF2A05" w:rsidRDefault="001B7CD9" w:rsidP="001B7CD9">
      <w:pPr>
        <w:rPr>
          <w:rFonts w:eastAsia="Times New Roman" w:cs="Times New Roman"/>
          <w:color w:val="000000" w:themeColor="text1"/>
          <w:lang w:eastAsia="ru-RU"/>
        </w:rPr>
      </w:pPr>
    </w:p>
    <w:p w14:paraId="16DE56A8" w14:textId="2022DE46" w:rsidR="001B7CD9" w:rsidRPr="00717C57" w:rsidRDefault="00444F2F" w:rsidP="001B7CD9">
      <w:pPr>
        <w:jc w:val="center"/>
        <w:rPr>
          <w:rFonts w:eastAsia="Times New Roman" w:cs="Times New Roman"/>
          <w:bCs/>
          <w:color w:val="000000" w:themeColor="text1"/>
          <w:lang w:val="ru-BY" w:eastAsia="ru-RU"/>
        </w:rPr>
      </w:pPr>
      <w:r>
        <w:rPr>
          <w:rFonts w:eastAsia="Times New Roman" w:cs="Times New Roman"/>
          <w:bCs/>
          <w:color w:val="000000" w:themeColor="text1"/>
          <w:lang w:eastAsia="ru-RU"/>
        </w:rPr>
        <w:t>Лабораторная работ</w:t>
      </w:r>
      <w:r w:rsidR="00717C57">
        <w:rPr>
          <w:rFonts w:eastAsia="Times New Roman" w:cs="Times New Roman"/>
          <w:bCs/>
          <w:color w:val="000000" w:themeColor="text1"/>
          <w:lang w:val="ru-BY" w:eastAsia="ru-RU"/>
        </w:rPr>
        <w:t>а</w:t>
      </w:r>
      <w:r>
        <w:rPr>
          <w:rFonts w:eastAsia="Times New Roman" w:cs="Times New Roman"/>
          <w:bCs/>
          <w:color w:val="000000" w:themeColor="text1"/>
          <w:lang w:eastAsia="ru-RU"/>
        </w:rPr>
        <w:t xml:space="preserve"> №</w:t>
      </w:r>
      <w:r w:rsidR="00717C57">
        <w:rPr>
          <w:rFonts w:eastAsia="Times New Roman" w:cs="Times New Roman"/>
          <w:bCs/>
          <w:color w:val="000000" w:themeColor="text1"/>
          <w:lang w:val="ru-BY" w:eastAsia="ru-RU"/>
        </w:rPr>
        <w:t>1</w:t>
      </w:r>
    </w:p>
    <w:p w14:paraId="6AAF1F2E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>по дисциплине</w:t>
      </w:r>
    </w:p>
    <w:p w14:paraId="5B4C11BC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>«</w:t>
      </w:r>
      <w:r w:rsidR="001804F3">
        <w:rPr>
          <w:rFonts w:eastAsia="Times New Roman" w:cs="Times New Roman"/>
          <w:color w:val="000000" w:themeColor="text1"/>
          <w:lang w:eastAsia="ru-RU"/>
        </w:rPr>
        <w:t>Компиляторные технологии</w:t>
      </w:r>
      <w:r w:rsidRPr="00DF2A05">
        <w:rPr>
          <w:rFonts w:eastAsia="Times New Roman" w:cs="Times New Roman"/>
          <w:color w:val="000000" w:themeColor="text1"/>
          <w:lang w:eastAsia="ru-RU"/>
        </w:rPr>
        <w:t>»</w:t>
      </w:r>
    </w:p>
    <w:p w14:paraId="105133F7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164335F8" w14:textId="228BE510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>Вариант №</w:t>
      </w:r>
      <w:r w:rsidR="001804F3">
        <w:rPr>
          <w:rFonts w:eastAsia="Times New Roman" w:cs="Times New Roman"/>
          <w:color w:val="000000" w:themeColor="text1"/>
          <w:lang w:eastAsia="ru-RU"/>
        </w:rPr>
        <w:t>5</w:t>
      </w:r>
    </w:p>
    <w:p w14:paraId="2B7A1727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05D70585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24FB6455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5B44E060" w14:textId="77777777" w:rsidR="001B7CD9" w:rsidRPr="00DF2A05" w:rsidRDefault="001B7CD9" w:rsidP="001B7CD9">
      <w:pPr>
        <w:rPr>
          <w:rFonts w:eastAsia="Times New Roman" w:cs="Times New Roman"/>
          <w:color w:val="000000" w:themeColor="text1"/>
          <w:lang w:eastAsia="ru-RU"/>
        </w:rPr>
      </w:pPr>
    </w:p>
    <w:p w14:paraId="7C60B85C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258D9A6F" w14:textId="77777777" w:rsidR="001B7CD9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446A5549" w14:textId="77777777" w:rsidR="003163D7" w:rsidRDefault="003163D7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3E56BDDE" w14:textId="77777777" w:rsidR="003163D7" w:rsidRDefault="003163D7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20BEBA27" w14:textId="77777777" w:rsidR="003163D7" w:rsidRDefault="003163D7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4FF82F1A" w14:textId="77777777" w:rsidR="003163D7" w:rsidRPr="00DF2A05" w:rsidRDefault="003163D7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7F33D67A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1B7CD9" w:rsidRPr="00DF2A05" w14:paraId="56E79532" w14:textId="77777777" w:rsidTr="002A5926">
        <w:tc>
          <w:tcPr>
            <w:tcW w:w="4928" w:type="dxa"/>
          </w:tcPr>
          <w:p w14:paraId="02B804F4" w14:textId="77777777" w:rsidR="001B7CD9" w:rsidRPr="00DF2A05" w:rsidRDefault="001B7CD9" w:rsidP="002A5926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4645" w:type="dxa"/>
          </w:tcPr>
          <w:p w14:paraId="68A2B737" w14:textId="77777777" w:rsidR="001B7CD9" w:rsidRPr="00DF2A05" w:rsidRDefault="001B7CD9" w:rsidP="002A5926">
            <w:pPr>
              <w:rPr>
                <w:color w:val="000000" w:themeColor="text1"/>
                <w:szCs w:val="28"/>
              </w:rPr>
            </w:pPr>
            <w:r w:rsidRPr="00DF2A05">
              <w:rPr>
                <w:color w:val="000000" w:themeColor="text1"/>
                <w:szCs w:val="28"/>
              </w:rPr>
              <w:t>Выполнил:</w:t>
            </w:r>
          </w:p>
          <w:p w14:paraId="455BAA20" w14:textId="77777777" w:rsidR="001B7CD9" w:rsidRPr="00DF2A05" w:rsidRDefault="001B7CD9" w:rsidP="002A5926">
            <w:pPr>
              <w:rPr>
                <w:color w:val="000000" w:themeColor="text1"/>
                <w:szCs w:val="28"/>
              </w:rPr>
            </w:pPr>
            <w:r w:rsidRPr="00DF2A05">
              <w:rPr>
                <w:color w:val="000000" w:themeColor="text1"/>
                <w:szCs w:val="28"/>
              </w:rPr>
              <w:t xml:space="preserve">студент группы </w:t>
            </w:r>
            <w:r>
              <w:rPr>
                <w:color w:val="000000" w:themeColor="text1"/>
                <w:szCs w:val="28"/>
              </w:rPr>
              <w:t>281073</w:t>
            </w:r>
          </w:p>
          <w:p w14:paraId="689A62BE" w14:textId="0B67A75A" w:rsidR="001B7CD9" w:rsidRPr="00717C57" w:rsidRDefault="00717C57" w:rsidP="002A5926">
            <w:pPr>
              <w:rPr>
                <w:color w:val="000000" w:themeColor="text1"/>
                <w:szCs w:val="28"/>
                <w:lang w:val="ru-BY"/>
              </w:rPr>
            </w:pPr>
            <w:r>
              <w:rPr>
                <w:color w:val="000000" w:themeColor="text1"/>
                <w:szCs w:val="28"/>
                <w:lang w:val="ru-BY"/>
              </w:rPr>
              <w:t>Буйновский Михаил Валерьевич</w:t>
            </w:r>
          </w:p>
          <w:p w14:paraId="05CAFA0E" w14:textId="77777777" w:rsidR="001B7CD9" w:rsidRPr="00DF2A05" w:rsidRDefault="001B7CD9" w:rsidP="002A5926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1B7CD9" w:rsidRPr="00DF2A05" w14:paraId="21AF8923" w14:textId="77777777" w:rsidTr="002A5926">
        <w:tc>
          <w:tcPr>
            <w:tcW w:w="4928" w:type="dxa"/>
          </w:tcPr>
          <w:p w14:paraId="0D537C27" w14:textId="77777777" w:rsidR="001B7CD9" w:rsidRPr="00DF2A05" w:rsidRDefault="001B7CD9" w:rsidP="002A5926">
            <w:pPr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4645" w:type="dxa"/>
            <w:hideMark/>
          </w:tcPr>
          <w:p w14:paraId="56CEA79A" w14:textId="77777777" w:rsidR="001B7CD9" w:rsidRPr="00DF2A05" w:rsidRDefault="003163D7" w:rsidP="002A592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Проверил</w:t>
            </w:r>
            <w:r w:rsidR="001B7CD9" w:rsidRPr="00DF2A05">
              <w:rPr>
                <w:color w:val="000000" w:themeColor="text1"/>
                <w:szCs w:val="28"/>
              </w:rPr>
              <w:t>:</w:t>
            </w:r>
          </w:p>
          <w:p w14:paraId="5100AB11" w14:textId="77777777" w:rsidR="001B7CD9" w:rsidRPr="00DF2A05" w:rsidRDefault="001804F3" w:rsidP="002A5926">
            <w:pPr>
              <w:rPr>
                <w:color w:val="000000" w:themeColor="text1"/>
                <w:sz w:val="16"/>
                <w:szCs w:val="16"/>
              </w:rPr>
            </w:pPr>
            <w:r w:rsidRPr="00DF2A05">
              <w:rPr>
                <w:color w:val="000000" w:themeColor="text1"/>
                <w:szCs w:val="28"/>
              </w:rPr>
              <w:t>П</w:t>
            </w:r>
            <w:r w:rsidR="001B7CD9" w:rsidRPr="00DF2A05">
              <w:rPr>
                <w:color w:val="000000" w:themeColor="text1"/>
                <w:szCs w:val="28"/>
              </w:rPr>
              <w:t>реподаватель</w:t>
            </w:r>
            <w:r>
              <w:rPr>
                <w:color w:val="000000" w:themeColor="text1"/>
                <w:szCs w:val="28"/>
              </w:rPr>
              <w:t xml:space="preserve"> Середа Ирина </w:t>
            </w:r>
            <w:proofErr w:type="spellStart"/>
            <w:r>
              <w:rPr>
                <w:color w:val="000000" w:themeColor="text1"/>
                <w:szCs w:val="28"/>
              </w:rPr>
              <w:t>Александрона</w:t>
            </w:r>
            <w:proofErr w:type="spellEnd"/>
            <w:r w:rsidR="001B7CD9" w:rsidRPr="00DF2A05">
              <w:rPr>
                <w:color w:val="000000" w:themeColor="text1"/>
                <w:szCs w:val="28"/>
              </w:rPr>
              <w:br/>
            </w:r>
          </w:p>
        </w:tc>
      </w:tr>
    </w:tbl>
    <w:p w14:paraId="662CD503" w14:textId="77777777" w:rsidR="001B7CD9" w:rsidRPr="00DF2A05" w:rsidRDefault="001B7CD9" w:rsidP="001B7CD9">
      <w:pPr>
        <w:rPr>
          <w:rFonts w:eastAsia="Times New Roman" w:cs="Times New Roman"/>
          <w:color w:val="000000" w:themeColor="text1"/>
          <w:lang w:eastAsia="ru-RU"/>
        </w:rPr>
      </w:pPr>
    </w:p>
    <w:p w14:paraId="60F4B100" w14:textId="77777777" w:rsidR="001B7CD9" w:rsidRPr="00DF2A05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26372FD5" w14:textId="77777777" w:rsidR="001B7CD9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2E32C842" w14:textId="77777777" w:rsidR="001B7CD9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6D39698F" w14:textId="77777777" w:rsidR="001B7CD9" w:rsidRDefault="001B7CD9" w:rsidP="001B7CD9">
      <w:pPr>
        <w:jc w:val="center"/>
        <w:rPr>
          <w:rFonts w:eastAsia="Times New Roman" w:cs="Times New Roman"/>
          <w:color w:val="000000" w:themeColor="text1"/>
          <w:lang w:eastAsia="ru-RU"/>
        </w:rPr>
      </w:pPr>
    </w:p>
    <w:p w14:paraId="4E938E21" w14:textId="77777777" w:rsidR="001B7CD9" w:rsidRPr="00DF2A05" w:rsidRDefault="001B7CD9" w:rsidP="001804F3">
      <w:pPr>
        <w:rPr>
          <w:rFonts w:eastAsia="Times New Roman" w:cs="Times New Roman"/>
          <w:color w:val="000000" w:themeColor="text1"/>
          <w:lang w:eastAsia="ru-RU"/>
        </w:rPr>
      </w:pPr>
    </w:p>
    <w:p w14:paraId="0DC07982" w14:textId="77777777" w:rsidR="00357352" w:rsidRPr="003163D7" w:rsidRDefault="001B7CD9" w:rsidP="003163D7">
      <w:pPr>
        <w:jc w:val="center"/>
        <w:rPr>
          <w:rFonts w:eastAsia="Times New Roman" w:cs="Times New Roman"/>
          <w:color w:val="000000" w:themeColor="text1"/>
          <w:lang w:eastAsia="ru-RU"/>
        </w:rPr>
      </w:pPr>
      <w:r w:rsidRPr="00DF2A05">
        <w:rPr>
          <w:rFonts w:eastAsia="Times New Roman" w:cs="Times New Roman"/>
          <w:color w:val="000000" w:themeColor="text1"/>
          <w:lang w:eastAsia="ru-RU"/>
        </w:rPr>
        <w:t>Минск 2023</w:t>
      </w:r>
      <w:r w:rsidR="00D20A8D">
        <w:br w:type="page"/>
      </w:r>
    </w:p>
    <w:p w14:paraId="083F87D4" w14:textId="357E5B02" w:rsidR="006B2F9F" w:rsidRDefault="00444F2F" w:rsidP="00520B68">
      <w:pPr>
        <w:pStyle w:val="10"/>
        <w:numPr>
          <w:ilvl w:val="0"/>
          <w:numId w:val="0"/>
        </w:numPr>
        <w:rPr>
          <w:szCs w:val="28"/>
          <w:lang w:val="ru-RU"/>
        </w:rPr>
      </w:pPr>
      <w:r>
        <w:rPr>
          <w:szCs w:val="28"/>
          <w:lang w:val="ru-RU"/>
        </w:rPr>
        <w:lastRenderedPageBreak/>
        <w:t>Задание 1</w:t>
      </w:r>
      <w:r w:rsidR="00520B68">
        <w:rPr>
          <w:szCs w:val="28"/>
          <w:lang w:val="ru-RU"/>
        </w:rPr>
        <w:t>.</w:t>
      </w:r>
    </w:p>
    <w:p w14:paraId="3C381A8C" w14:textId="790616BD" w:rsidR="00520B68" w:rsidRDefault="00520B68" w:rsidP="00520B68">
      <w:pPr>
        <w:rPr>
          <w:rFonts w:eastAsiaTheme="minorHAnsi" w:cstheme="minorBidi"/>
          <w:kern w:val="0"/>
          <w:szCs w:val="28"/>
          <w:lang w:eastAsia="en-US" w:bidi="ar-SA"/>
        </w:rPr>
      </w:pPr>
      <w:r w:rsidRPr="00520B68">
        <w:rPr>
          <w:rFonts w:eastAsiaTheme="minorHAnsi" w:cstheme="minorBidi"/>
          <w:kern w:val="0"/>
          <w:szCs w:val="28"/>
          <w:lang w:eastAsia="en-US" w:bidi="ar-SA"/>
        </w:rPr>
        <w:t>Разработай синтаксическ</w:t>
      </w:r>
      <w:r>
        <w:rPr>
          <w:rFonts w:eastAsiaTheme="minorHAnsi" w:cstheme="minorBidi"/>
          <w:kern w:val="0"/>
          <w:szCs w:val="28"/>
          <w:lang w:eastAsia="en-US" w:bidi="ar-SA"/>
        </w:rPr>
        <w:t>ий</w:t>
      </w:r>
      <w:r w:rsidRPr="00520B68">
        <w:rPr>
          <w:rFonts w:eastAsiaTheme="minorHAnsi" w:cstheme="minorBidi"/>
          <w:kern w:val="0"/>
          <w:szCs w:val="28"/>
          <w:lang w:eastAsia="en-US" w:bidi="ar-SA"/>
        </w:rPr>
        <w:t xml:space="preserve"> анализатор, основанного на методе рекурсивного спуска для языка</w:t>
      </w:r>
      <w:r w:rsidR="000D0E29">
        <w:rPr>
          <w:rFonts w:eastAsiaTheme="minorHAnsi" w:cstheme="minorBidi"/>
          <w:kern w:val="0"/>
          <w:szCs w:val="28"/>
          <w:lang w:val="en-US" w:eastAsia="en-US" w:bidi="ar-SA"/>
        </w:rPr>
        <w:t xml:space="preserve"> Python</w:t>
      </w:r>
      <w:r w:rsidRPr="00520B68">
        <w:rPr>
          <w:rFonts w:eastAsiaTheme="minorHAnsi" w:cstheme="minorBidi"/>
          <w:kern w:val="0"/>
          <w:szCs w:val="28"/>
          <w:lang w:eastAsia="en-US" w:bidi="ar-SA"/>
        </w:rPr>
        <w:t>.</w:t>
      </w:r>
    </w:p>
    <w:p w14:paraId="704ADAD0" w14:textId="02B94F3C" w:rsidR="00520B68" w:rsidRDefault="00520B68" w:rsidP="00520B68">
      <w:pPr>
        <w:rPr>
          <w:rFonts w:eastAsiaTheme="minorHAnsi" w:cstheme="minorBidi"/>
          <w:kern w:val="0"/>
          <w:szCs w:val="28"/>
          <w:lang w:eastAsia="en-US" w:bidi="ar-SA"/>
        </w:rPr>
      </w:pPr>
    </w:p>
    <w:p w14:paraId="1A21530B" w14:textId="20214681" w:rsidR="00520B68" w:rsidRDefault="000D0E29" w:rsidP="00520B68">
      <w:pPr>
        <w:jc w:val="center"/>
        <w:rPr>
          <w:rFonts w:eastAsiaTheme="minorHAnsi" w:cstheme="minorBidi"/>
          <w:kern w:val="0"/>
          <w:szCs w:val="28"/>
          <w:lang w:eastAsia="en-US" w:bidi="ar-SA"/>
        </w:rPr>
      </w:pPr>
      <w:r w:rsidRPr="000D0E29">
        <w:rPr>
          <w:rFonts w:eastAsiaTheme="minorHAnsi" w:cstheme="minorBidi"/>
          <w:kern w:val="0"/>
          <w:szCs w:val="28"/>
          <w:lang w:eastAsia="en-US" w:bidi="ar-SA"/>
        </w:rPr>
        <w:drawing>
          <wp:inline distT="0" distB="0" distL="0" distR="0" wp14:anchorId="379A84CD" wp14:editId="3DE58051">
            <wp:extent cx="3606985" cy="5448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FC4F" w14:textId="122D32A7" w:rsidR="00520B68" w:rsidRDefault="00520B68" w:rsidP="00520B68">
      <w:pPr>
        <w:rPr>
          <w:rFonts w:eastAsiaTheme="minorHAnsi" w:cstheme="minorBidi"/>
          <w:kern w:val="0"/>
          <w:szCs w:val="28"/>
          <w:lang w:eastAsia="en-US" w:bidi="ar-SA"/>
        </w:rPr>
      </w:pPr>
    </w:p>
    <w:p w14:paraId="32281B4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#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pragma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once</w:t>
      </w:r>
    </w:p>
    <w:p w14:paraId="47AB2FD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0D57E63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#include &lt;string&gt;</w:t>
      </w:r>
    </w:p>
    <w:p w14:paraId="00267C0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#include &lt;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unordered_set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&gt;</w:t>
      </w:r>
    </w:p>
    <w:p w14:paraId="5F71FCE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2FFFF4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const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unordered_set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&lt;std::string&gt; keywords = {</w:t>
      </w:r>
    </w:p>
    <w:p w14:paraId="21F0914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"and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",   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"as",      "assert", "break", "class",  "continue", "def",    "del", "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elif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",  "else",   "except",</w:t>
      </w:r>
    </w:p>
    <w:p w14:paraId="2502CFE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"false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",   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"finally", "for",    "from",  "global", "if",       "import", "in",  "is",    "lambda", "none",</w:t>
      </w:r>
    </w:p>
    <w:p w14:paraId="77EF7D3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"nonlocal", "not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",   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"or",     "pass",  "raise",  "return",   "true",   "try", "while", "with",   "yield",</w:t>
      </w:r>
    </w:p>
    <w:p w14:paraId="5409E70C" w14:textId="67A7C024" w:rsidR="00A73D84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};</w:t>
      </w:r>
    </w:p>
    <w:p w14:paraId="29830AD5" w14:textId="23435A7B" w:rsid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00C5C52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#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pragma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once</w:t>
      </w:r>
    </w:p>
    <w:p w14:paraId="3E2935D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E03CE1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#include &lt;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cctype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&gt;</w:t>
      </w:r>
    </w:p>
    <w:p w14:paraId="0306B07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#include &lt;string&gt;</w:t>
      </w:r>
    </w:p>
    <w:p w14:paraId="32AD543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lastRenderedPageBreak/>
        <w:t>#include &lt;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unordered_set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&gt;</w:t>
      </w:r>
    </w:p>
    <w:p w14:paraId="3E85CE8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2E4FFEA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enum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class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</w:p>
    <w:p w14:paraId="4DE8698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{</w:t>
      </w:r>
    </w:p>
    <w:p w14:paraId="6825A10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None,</w:t>
      </w:r>
    </w:p>
    <w:p w14:paraId="06A092B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OperatorPlus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59286CC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OperatorMultiply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7EE1543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OperatorDivide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2568F15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OperatorSubtract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45FE656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OperatorEqual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4B84E40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OperatorNotEqual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442BCE0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OperatorGreater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5F8CEB2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OperatorLess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3C26A2A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OperatorAssignment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313B4FF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Identifier,</w:t>
      </w:r>
    </w:p>
    <w:p w14:paraId="4B787CE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Number,</w:t>
      </w:r>
    </w:p>
    <w:p w14:paraId="685C2AD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Literal,</w:t>
      </w:r>
    </w:p>
    <w:p w14:paraId="32E374A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Colon,</w:t>
      </w:r>
    </w:p>
    <w:p w14:paraId="5AFF3DF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BracketOpen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,</w:t>
      </w:r>
    </w:p>
    <w:p w14:paraId="0CF97DB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BracketClose</w:t>
      </w:r>
      <w:proofErr w:type="spellEnd"/>
    </w:p>
    <w:p w14:paraId="5A58531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};</w:t>
      </w:r>
    </w:p>
    <w:p w14:paraId="09782DA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27C8ED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struct Token</w:t>
      </w:r>
    </w:p>
    <w:p w14:paraId="5F810E9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{</w:t>
      </w:r>
    </w:p>
    <w:p w14:paraId="7519CF6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type;</w:t>
      </w:r>
    </w:p>
    <w:p w14:paraId="7A36C21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string lexeme;</w:t>
      </w:r>
    </w:p>
    <w:p w14:paraId="21C0C93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};</w:t>
      </w:r>
    </w:p>
    <w:p w14:paraId="7BF338B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CD47FA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class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Lexer</w:t>
      </w:r>
      <w:proofErr w:type="spellEnd"/>
    </w:p>
    <w:p w14:paraId="3F311CB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{</w:t>
      </w:r>
    </w:p>
    <w:p w14:paraId="5A27F23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public:</w:t>
      </w:r>
    </w:p>
    <w:p w14:paraId="498448B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Lexer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const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std::string &amp;code): code_(code), position_(0) {}</w:t>
      </w:r>
    </w:p>
    <w:p w14:paraId="72E5EC9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9B3515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Token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getNextToken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)</w:t>
      </w:r>
    </w:p>
    <w:p w14:paraId="6F43B49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{</w:t>
      </w:r>
    </w:p>
    <w:p w14:paraId="1374042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Token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64D063B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::None;</w:t>
      </w:r>
    </w:p>
    <w:p w14:paraId="298F81D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0174B45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while (position_ &lt;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code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_.length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()) {</w:t>
      </w:r>
    </w:p>
    <w:p w14:paraId="7537B0B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char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code_[position_];</w:t>
      </w:r>
    </w:p>
    <w:p w14:paraId="74835C6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E7C036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(position_ + 1 &lt;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code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_.length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()) {</w:t>
      </w:r>
    </w:p>
    <w:p w14:paraId="269A69B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string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twoChars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std::string() + code_[position_] + code_[position_ + 1];</w:t>
      </w:r>
    </w:p>
    <w:p w14:paraId="0CD77F3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237DE4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twoChars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"==") {</w:t>
      </w:r>
    </w:p>
    <w:p w14:paraId="74575BA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OperatorEqual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5664EEC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"==";</w:t>
      </w:r>
    </w:p>
    <w:p w14:paraId="7929876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position_ += 2;</w:t>
      </w:r>
    </w:p>
    <w:p w14:paraId="493D952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5A90AFE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7BB8C82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}</w:t>
      </w:r>
    </w:p>
    <w:p w14:paraId="7AE3191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</w:p>
    <w:p w14:paraId="7547807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twoChars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"!=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") {</w:t>
      </w:r>
    </w:p>
    <w:p w14:paraId="53185D1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OperatorNotEqual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68B787E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"!=";</w:t>
      </w:r>
    </w:p>
    <w:p w14:paraId="63E4A4B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position_ += 2;</w:t>
      </w:r>
    </w:p>
    <w:p w14:paraId="5590FD5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653D72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4972109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}</w:t>
      </w:r>
    </w:p>
    <w:p w14:paraId="37F362B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0F2016D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5D18638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')') {</w:t>
      </w:r>
    </w:p>
    <w:p w14:paraId="0BAF522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BracketClose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5FEFF57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lastRenderedPageBreak/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")";</w:t>
      </w:r>
    </w:p>
    <w:p w14:paraId="13A8B8C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4AC4E53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E9A105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7771137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4804E23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'(') {</w:t>
      </w:r>
    </w:p>
    <w:p w14:paraId="7E667EE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OperatorPlus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3D1ECBC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"(";</w:t>
      </w:r>
    </w:p>
    <w:p w14:paraId="617CF20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115CE03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3134FC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06E7D03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062CC3A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E5A8B1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'+') {</w:t>
      </w:r>
    </w:p>
    <w:p w14:paraId="7296349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OperatorPlus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076C52D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"+";</w:t>
      </w:r>
    </w:p>
    <w:p w14:paraId="61B378D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3D2FD5C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F290EE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152E9FE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38B9E41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E7051D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'-') {</w:t>
      </w:r>
    </w:p>
    <w:p w14:paraId="4601BA1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OperatorSubtract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4B4CFBA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"-";</w:t>
      </w:r>
    </w:p>
    <w:p w14:paraId="635EA30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40A07B2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7A1C24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43A6738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63AB178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5B257D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'*') {</w:t>
      </w:r>
    </w:p>
    <w:p w14:paraId="15E04C4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OperatorMultiply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58DB786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"*";</w:t>
      </w:r>
    </w:p>
    <w:p w14:paraId="76A769E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0F9786C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3199C6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4892637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32FF186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F584CD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'/') {</w:t>
      </w:r>
    </w:p>
    <w:p w14:paraId="7989702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OperatorDivide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28A09F7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"/";</w:t>
      </w:r>
    </w:p>
    <w:p w14:paraId="3511CE6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072908A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C3E05C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02714B1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4F5B4F8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D05FC0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':') {</w:t>
      </w:r>
    </w:p>
    <w:p w14:paraId="69A191A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OperatorPlus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765E4F1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":";</w:t>
      </w:r>
    </w:p>
    <w:p w14:paraId="1B0E37B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0B7C779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103DAD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4BEED91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250B650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12EB7C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'=') {</w:t>
      </w:r>
    </w:p>
    <w:p w14:paraId="384DDE2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OperatorAssignment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1E51791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"=";</w:t>
      </w:r>
    </w:p>
    <w:p w14:paraId="369EE37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0888EEA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083731E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4882A3E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56D733E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18EF145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'&gt;') {</w:t>
      </w:r>
    </w:p>
    <w:p w14:paraId="26EC04E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OperatorAssignment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4784EDB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"=";</w:t>
      </w:r>
    </w:p>
    <w:p w14:paraId="519FFFC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lastRenderedPageBreak/>
        <w:t xml:space="preserve">                position_++;</w:t>
      </w:r>
    </w:p>
    <w:p w14:paraId="0224A35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529B8BA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3449B5A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0ACB922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EB3AA8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'&lt;') {</w:t>
      </w:r>
    </w:p>
    <w:p w14:paraId="0DA0EEC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OperatorAssignment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71F43E6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"=";</w:t>
      </w:r>
    </w:p>
    <w:p w14:paraId="420BAD0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54FA69E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25BE3DE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0E5A99F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44D1960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774BF8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isalpha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)) {</w:t>
      </w:r>
    </w:p>
    <w:p w14:paraId="14E4F1C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::Identifier;</w:t>
      </w:r>
    </w:p>
    <w:p w14:paraId="2E1CB85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+=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1ED9836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1993DCE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588EE18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C70220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while (position_ &lt;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code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_.length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() &amp;&amp; std::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isalnum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(code_[position_])) {</w:t>
      </w:r>
    </w:p>
    <w:p w14:paraId="74D5989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+= code_[position_];</w:t>
      </w:r>
    </w:p>
    <w:p w14:paraId="414CC2D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position_++;</w:t>
      </w:r>
    </w:p>
    <w:p w14:paraId="38DB52B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}</w:t>
      </w:r>
    </w:p>
    <w:p w14:paraId="5100776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19F1136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isKeyword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)) {</w:t>
      </w:r>
    </w:p>
    <w:p w14:paraId="5082AC6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::Identifier;</w:t>
      </w:r>
    </w:p>
    <w:p w14:paraId="401D2F5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3AAE8F8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}</w:t>
      </w:r>
    </w:p>
    <w:p w14:paraId="55C4DCD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C5A450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2E162A1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23591EB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2CFBA64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isdigit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)) {</w:t>
      </w:r>
    </w:p>
    <w:p w14:paraId="4D269ED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::Number;</w:t>
      </w:r>
    </w:p>
    <w:p w14:paraId="5DA7E4D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+=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0D03AE7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1486C8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3277A54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30D27E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while (position_ &lt;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code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_.length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() &amp;&amp; (std::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isdigit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(code_[position_]) || code_[position_] == '.')) {</w:t>
      </w:r>
    </w:p>
    <w:p w14:paraId="1AC1AEB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+= code_[position_];</w:t>
      </w:r>
    </w:p>
    <w:p w14:paraId="1357EFA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position_++;</w:t>
      </w:r>
    </w:p>
    <w:p w14:paraId="2F92BA3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}</w:t>
      </w:r>
    </w:p>
    <w:p w14:paraId="2AFE4E7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915AC9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4F8BB40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3D86B5A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73F4AA1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if 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'\'' ||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'"') {</w:t>
      </w:r>
    </w:p>
    <w:p w14:paraId="0C2DA14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char _char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4D8FE1F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::Literal;</w:t>
      </w:r>
    </w:p>
    <w:p w14:paraId="23DC0EF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+=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currentChar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4C3775A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06A9193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2038A6B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85FED7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while (position_ &lt;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code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_.length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() &amp;&amp; (code_[position_] != _char)) {</w:t>
      </w:r>
    </w:p>
    <w:p w14:paraId="53255F7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+= code_[position_];</w:t>
      </w:r>
    </w:p>
    <w:p w14:paraId="5BCC60C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position_++;</w:t>
      </w:r>
    </w:p>
    <w:p w14:paraId="4AA87DA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}</w:t>
      </w:r>
    </w:p>
    <w:p w14:paraId="3CE8D8E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BD5744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+= _char;</w:t>
      </w:r>
    </w:p>
    <w:p w14:paraId="56DA8C4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position_++;</w:t>
      </w:r>
    </w:p>
    <w:p w14:paraId="19445A6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E4C2C3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break;</w:t>
      </w:r>
    </w:p>
    <w:p w14:paraId="7B49A9F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lastRenderedPageBreak/>
        <w:t xml:space="preserve">            }</w:t>
      </w:r>
    </w:p>
    <w:p w14:paraId="540AADD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8BCF39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position_++;</w:t>
      </w:r>
    </w:p>
    <w:p w14:paraId="43D9CEC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}</w:t>
      </w:r>
    </w:p>
    <w:p w14:paraId="15DFA4B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FBE6E7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return token;</w:t>
      </w:r>
    </w:p>
    <w:p w14:paraId="07A1E79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}</w:t>
      </w:r>
    </w:p>
    <w:p w14:paraId="693D489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F16BB6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bool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isKeyword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const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std::string &amp;lexeme)</w:t>
      </w:r>
    </w:p>
    <w:p w14:paraId="5620EDA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{</w:t>
      </w:r>
    </w:p>
    <w:p w14:paraId="484A348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return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keywords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_.count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(lexeme) &gt; 0;</w:t>
      </w:r>
    </w:p>
    <w:p w14:paraId="61CEDBF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}</w:t>
      </w:r>
    </w:p>
    <w:p w14:paraId="57DA5FC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F998AE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private:</w:t>
      </w:r>
    </w:p>
    <w:p w14:paraId="70733E9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string                     code_;</w:t>
      </w:r>
    </w:p>
    <w:p w14:paraId="10355CB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size_t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      position_;</w:t>
      </w:r>
    </w:p>
    <w:p w14:paraId="6A325F9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unordered_set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&lt;std::string&gt; keywords_;</w:t>
      </w:r>
    </w:p>
    <w:p w14:paraId="69F2F700" w14:textId="3ACE71F7" w:rsid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};</w:t>
      </w:r>
    </w:p>
    <w:p w14:paraId="1CF6E75A" w14:textId="47161A46" w:rsid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634FA0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#include "keywords.hpp"</w:t>
      </w:r>
    </w:p>
    <w:p w14:paraId="19688B6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#include "lexer.hpp"</w:t>
      </w:r>
    </w:p>
    <w:p w14:paraId="5AB9A6D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1F437D6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#include &lt;iostream&gt;</w:t>
      </w:r>
    </w:p>
    <w:p w14:paraId="7B2F6BD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#include &lt;string&gt;</w:t>
      </w:r>
    </w:p>
    <w:p w14:paraId="65497F4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#include &lt;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unordered_set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&gt;</w:t>
      </w:r>
    </w:p>
    <w:p w14:paraId="4FA5CFF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27272D0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int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main(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)</w:t>
      </w:r>
    </w:p>
    <w:p w14:paraId="24F6AB7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{</w:t>
      </w:r>
    </w:p>
    <w:p w14:paraId="261D239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string code =</w:t>
      </w:r>
    </w:p>
    <w:p w14:paraId="46EA26A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"y = 2.2"</w:t>
      </w:r>
    </w:p>
    <w:p w14:paraId="1FD9984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"x = 1"</w:t>
      </w:r>
    </w:p>
    <w:p w14:paraId="79B2C94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"if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x !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= 2:"</w:t>
      </w:r>
    </w:p>
    <w:p w14:paraId="5AE1B16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"    z = 2 / x * 2"</w:t>
      </w:r>
    </w:p>
    <w:p w14:paraId="1F6027E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"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if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x == 1:"</w:t>
      </w:r>
    </w:p>
    <w:p w14:paraId="46E8383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"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print(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\"x is 1.\")";</w:t>
      </w:r>
    </w:p>
    <w:p w14:paraId="55C25C2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1C55C51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Lexer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lexer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(code);</w:t>
      </w:r>
    </w:p>
    <w:p w14:paraId="2175FDE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69A9A3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Token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lexer.getNextToken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();</w:t>
      </w:r>
    </w:p>
    <w:p w14:paraId="341B80F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while (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!=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::None) {</w:t>
      </w:r>
    </w:p>
    <w:p w14:paraId="1E2F015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string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0C52FAE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6709F1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switch (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) {</w:t>
      </w:r>
    </w:p>
    <w:p w14:paraId="099475D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None:</w:t>
      </w:r>
    </w:p>
    <w:p w14:paraId="1F79D1A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"Unknown";</w:t>
      </w:r>
    </w:p>
    <w:p w14:paraId="1F6D135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368BCD5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OperatorPlus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2C52640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"Plus";</w:t>
      </w:r>
    </w:p>
    <w:p w14:paraId="6FD4CC1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51A777B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OperatorMultiply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20A9433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"Multiply";</w:t>
      </w:r>
    </w:p>
    <w:p w14:paraId="188529C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47A01D4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OperatorDivide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64909EF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"Divide";</w:t>
      </w:r>
    </w:p>
    <w:p w14:paraId="1B2F1F9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79DC47C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OperatorSubtract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12BAD8FE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"Subtract";</w:t>
      </w:r>
    </w:p>
    <w:p w14:paraId="25233C3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53C945A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OperatorEqual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6B81B1F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"Equal";</w:t>
      </w:r>
    </w:p>
    <w:p w14:paraId="69954791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1EE762D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OperatorNotEqual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2DC696F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"Not Equal";</w:t>
      </w:r>
    </w:p>
    <w:p w14:paraId="369932B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2E3B021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lastRenderedPageBreak/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OperatorGreater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28CC69B3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"Greater";</w:t>
      </w:r>
    </w:p>
    <w:p w14:paraId="44FFD21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252BA2E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OperatorLess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161677D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"Less";</w:t>
      </w:r>
    </w:p>
    <w:p w14:paraId="7700B58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71417D0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OperatorAssignment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7867106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"Assignment";</w:t>
      </w:r>
    </w:p>
    <w:p w14:paraId="24ECE735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2F6EA11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Identifier:</w:t>
      </w:r>
    </w:p>
    <w:p w14:paraId="4227AC9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"Identifier";</w:t>
      </w:r>
    </w:p>
    <w:p w14:paraId="07156C5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5BE9D14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Number:</w:t>
      </w:r>
    </w:p>
    <w:p w14:paraId="340F10F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"Number";</w:t>
      </w:r>
    </w:p>
    <w:p w14:paraId="410AFB6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5D5C255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Literal:</w:t>
      </w:r>
    </w:p>
    <w:p w14:paraId="331162E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"Literal";</w:t>
      </w:r>
    </w:p>
    <w:p w14:paraId="3D0C322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17EBD94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Colon:</w:t>
      </w:r>
    </w:p>
    <w:p w14:paraId="4DFB68F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"Colon";</w:t>
      </w:r>
    </w:p>
    <w:p w14:paraId="40F67BFC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4AFF4B7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BracketOpen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3EFFC53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"Open Bracket";</w:t>
      </w:r>
    </w:p>
    <w:p w14:paraId="753CA6E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32DC4F1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case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BracketClose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:</w:t>
      </w:r>
    </w:p>
    <w:p w14:paraId="48D36818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 "Closing Bracket";</w:t>
      </w:r>
    </w:p>
    <w:p w14:paraId="714D3DC7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break;</w:t>
      </w:r>
    </w:p>
    <w:p w14:paraId="3B47EC10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}</w:t>
      </w:r>
    </w:p>
    <w:p w14:paraId="5137E38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82070FB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string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isKeyword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</w:t>
      </w:r>
    </w:p>
    <w:p w14:paraId="3F9B3D34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(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token.type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==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::Identifier &amp;&amp;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keywords.count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) &gt; 0) ? " (Keyword)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" :</w:t>
      </w:r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"";</w:t>
      </w:r>
    </w:p>
    <w:p w14:paraId="4187BC9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0F5A0E3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cout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&lt;&lt; "Token: \""</w:t>
      </w:r>
    </w:p>
    <w:p w14:paraId="0CE06AB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&lt;&lt; "\033[36m" &lt;&lt;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token.lexeme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&lt;&lt; "\033[0m"</w:t>
      </w:r>
    </w:p>
    <w:p w14:paraId="186B99D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&lt;&lt; "\" (Type: "</w:t>
      </w:r>
    </w:p>
    <w:p w14:paraId="72F8D9D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&lt;&lt; "\033[33m" &lt;&lt;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tokenType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&lt;&lt; "\033[0m"</w:t>
      </w:r>
    </w:p>
    <w:p w14:paraId="4FCAE58D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        &lt;&lt; ")" &lt;&lt; </w:t>
      </w:r>
      <w:proofErr w:type="spell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isKeyword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&lt;&lt; </w:t>
      </w:r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std::</w:t>
      </w:r>
      <w:proofErr w:type="spellStart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endl</w:t>
      </w:r>
      <w:proofErr w:type="spell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;</w:t>
      </w:r>
    </w:p>
    <w:p w14:paraId="35D52C36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E0DF33A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    token = </w:t>
      </w:r>
      <w:proofErr w:type="spellStart"/>
      <w:proofErr w:type="gramStart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lexer.getNextToken</w:t>
      </w:r>
      <w:proofErr w:type="spellEnd"/>
      <w:proofErr w:type="gramEnd"/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>();</w:t>
      </w:r>
    </w:p>
    <w:p w14:paraId="0838C939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}</w:t>
      </w:r>
    </w:p>
    <w:p w14:paraId="058C3852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6F59667F" w14:textId="77777777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    return 0;</w:t>
      </w:r>
    </w:p>
    <w:p w14:paraId="35FABA36" w14:textId="53BE05A1" w:rsidR="00611942" w:rsidRPr="00611942" w:rsidRDefault="00611942" w:rsidP="00611942">
      <w:pPr>
        <w:suppressAutoHyphens w:val="0"/>
        <w:overflowPunct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11942"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  <w:t xml:space="preserve">    }</w:t>
      </w:r>
    </w:p>
    <w:sectPr w:rsidR="00611942" w:rsidRPr="00611942">
      <w:pgSz w:w="11906" w:h="16838"/>
      <w:pgMar w:top="1134" w:right="850" w:bottom="1531" w:left="1701" w:header="0" w:footer="0" w:gutter="0"/>
      <w:cols w:space="720"/>
      <w:formProt w:val="0"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Noto Sans Mono CJK SC"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">
    <w:altName w:val="Times New Roman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roman"/>
    <w:pitch w:val="default"/>
  </w:font>
  <w:font w:name="Helvetica Neue"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altName w:val="Calibri"/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1D3F"/>
    <w:multiLevelType w:val="multilevel"/>
    <w:tmpl w:val="614862B0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4003C3"/>
    <w:multiLevelType w:val="multilevel"/>
    <w:tmpl w:val="0F44E180"/>
    <w:lvl w:ilvl="0">
      <w:start w:val="1"/>
      <w:numFmt w:val="decimal"/>
      <w:pStyle w:val="Heading1my"/>
      <w:suff w:val="space"/>
      <w:lvlText w:val="%1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11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11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720" w:hanging="11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720" w:hanging="11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720" w:hanging="11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720" w:hanging="11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720" w:hanging="11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720" w:hanging="11"/>
      </w:pPr>
    </w:lvl>
  </w:abstractNum>
  <w:abstractNum w:abstractNumId="2" w15:restartNumberingAfterBreak="0">
    <w:nsid w:val="47501715"/>
    <w:multiLevelType w:val="multilevel"/>
    <w:tmpl w:val="709A2EF6"/>
    <w:lvl w:ilvl="0">
      <w:start w:val="1"/>
      <w:numFmt w:val="bullet"/>
      <w:pStyle w:val="1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5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</w:abstractNum>
  <w:abstractNum w:abstractNumId="3" w15:restartNumberingAfterBreak="0">
    <w:nsid w:val="567637CD"/>
    <w:multiLevelType w:val="multilevel"/>
    <w:tmpl w:val="D9369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A01492"/>
    <w:multiLevelType w:val="multilevel"/>
    <w:tmpl w:val="93384BDA"/>
    <w:lvl w:ilvl="0">
      <w:start w:val="1"/>
      <w:numFmt w:val="none"/>
      <w:pStyle w:val="Listmy"/>
      <w:suff w:val="nothing"/>
      <w:lvlText w:val="%1–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%2–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%3–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%4–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%5–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%6–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%7–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%8–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%9–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52"/>
    <w:rsid w:val="000D0E29"/>
    <w:rsid w:val="001804F3"/>
    <w:rsid w:val="00196982"/>
    <w:rsid w:val="001B7CD9"/>
    <w:rsid w:val="003163D7"/>
    <w:rsid w:val="00357352"/>
    <w:rsid w:val="00390655"/>
    <w:rsid w:val="003F2FD2"/>
    <w:rsid w:val="00444F2F"/>
    <w:rsid w:val="00485F78"/>
    <w:rsid w:val="00514666"/>
    <w:rsid w:val="00520B68"/>
    <w:rsid w:val="00532C9E"/>
    <w:rsid w:val="005378F1"/>
    <w:rsid w:val="00567496"/>
    <w:rsid w:val="00611942"/>
    <w:rsid w:val="006924EC"/>
    <w:rsid w:val="006B2F9F"/>
    <w:rsid w:val="00717C57"/>
    <w:rsid w:val="00730419"/>
    <w:rsid w:val="00813E00"/>
    <w:rsid w:val="009251C5"/>
    <w:rsid w:val="0097126D"/>
    <w:rsid w:val="009F61FC"/>
    <w:rsid w:val="00A523EB"/>
    <w:rsid w:val="00A64F63"/>
    <w:rsid w:val="00A73D84"/>
    <w:rsid w:val="00C65219"/>
    <w:rsid w:val="00C713D1"/>
    <w:rsid w:val="00D20A8D"/>
    <w:rsid w:val="00D445E4"/>
    <w:rsid w:val="00F13132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F68C"/>
  <w15:docId w15:val="{B74B8EB7-7C8F-445E-9359-F865C3C9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2"/>
      </w:numPr>
      <w:jc w:val="center"/>
      <w:outlineLvl w:val="0"/>
    </w:pPr>
    <w:rPr>
      <w:caps/>
    </w:rPr>
  </w:style>
  <w:style w:type="paragraph" w:styleId="2">
    <w:name w:val="heading 2"/>
    <w:basedOn w:val="Heading"/>
    <w:next w:val="a0"/>
    <w:qFormat/>
    <w:pPr>
      <w:numPr>
        <w:ilvl w:val="1"/>
        <w:numId w:val="2"/>
      </w:numPr>
      <w:ind w:firstLine="709"/>
      <w:outlineLvl w:val="1"/>
    </w:pPr>
    <w:rPr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2"/>
      </w:numPr>
      <w:spacing w:before="140" w:after="12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Heading"/>
    <w:next w:val="a0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2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Heading"/>
    <w:next w:val="a0"/>
    <w:qFormat/>
    <w:pPr>
      <w:numPr>
        <w:ilvl w:val="7"/>
        <w:numId w:val="2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Heading"/>
    <w:next w:val="a0"/>
    <w:qFormat/>
    <w:pPr>
      <w:numPr>
        <w:ilvl w:val="8"/>
        <w:numId w:val="2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FollowedHyperlink"/>
    <w:rPr>
      <w:color w:val="800000"/>
      <w:u w:val="single"/>
    </w:rPr>
  </w:style>
  <w:style w:type="character" w:styleId="a6">
    <w:name w:val="Emphasis"/>
    <w:qFormat/>
    <w:rPr>
      <w:i/>
      <w:iCs/>
    </w:rPr>
  </w:style>
  <w:style w:type="character" w:customStyle="1" w:styleId="CaptionCharacters">
    <w:name w:val="Caption Characters"/>
    <w:qFormat/>
  </w:style>
  <w:style w:type="character" w:customStyle="1" w:styleId="Definition">
    <w:name w:val="Definition"/>
    <w:qFormat/>
  </w:style>
  <w:style w:type="character" w:customStyle="1" w:styleId="DropCaps">
    <w:name w:val="Drop Caps"/>
    <w:qFormat/>
  </w:style>
  <w:style w:type="character" w:customStyle="1" w:styleId="EndnoteCharacters">
    <w:name w:val="Endnote Characters"/>
    <w:qFormat/>
  </w:style>
  <w:style w:type="character" w:styleId="a7">
    <w:name w:val="line number"/>
  </w:style>
  <w:style w:type="character" w:customStyle="1" w:styleId="UserEntry">
    <w:name w:val="User Entry"/>
    <w:qFormat/>
    <w:rPr>
      <w:rFonts w:ascii="Liberation Mono" w:eastAsia="Noto Sans Mono CJK SC" w:hAnsi="Liberation Mono" w:cs="Liberation Mono"/>
    </w:rPr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Quotation">
    <w:name w:val="Quotation"/>
    <w:qFormat/>
    <w:rPr>
      <w:i/>
      <w:iCs/>
    </w:rPr>
  </w:style>
  <w:style w:type="character" w:customStyle="1" w:styleId="Rubies">
    <w:name w:val="Rubies"/>
    <w:qFormat/>
    <w:rPr>
      <w:sz w:val="12"/>
      <w:szCs w:val="12"/>
      <w:u w:val="none"/>
      <w:em w:val="non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VerticalNumberingSymbols">
    <w:name w:val="Vertical Numbering Symbols"/>
    <w:qFormat/>
    <w:rPr>
      <w:eastAsianLayout w:id="-1173098752" w:vert="1"/>
    </w:rPr>
  </w:style>
  <w:style w:type="character" w:customStyle="1" w:styleId="TimesNewRoman">
    <w:name w:val="Times New Roman"/>
    <w:qFormat/>
    <w:rPr>
      <w:rFonts w:ascii="Times New Roman" w:hAnsi="Times New Roman"/>
      <w:sz w:val="28"/>
    </w:rPr>
  </w:style>
  <w:style w:type="character" w:customStyle="1" w:styleId="TimesNewRomanBold">
    <w:name w:val="Times New Roman Bold"/>
    <w:basedOn w:val="TimesNewRoman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8"/>
    <w:qFormat/>
    <w:pPr>
      <w:keepNext/>
      <w:spacing w:line="360" w:lineRule="auto"/>
      <w:ind w:firstLine="709"/>
    </w:pPr>
    <w:rPr>
      <w:rFonts w:eastAsia="Noto Sans CJK SC"/>
      <w:szCs w:val="28"/>
    </w:rPr>
  </w:style>
  <w:style w:type="paragraph" w:styleId="a0">
    <w:name w:val="Body Text"/>
    <w:basedOn w:val="a"/>
    <w:pPr>
      <w:jc w:val="both"/>
    </w:pPr>
    <w:rPr>
      <w:sz w:val="24"/>
    </w:r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Body Text First Indent"/>
    <w:basedOn w:val="a0"/>
    <w:link w:val="ab"/>
    <w:pPr>
      <w:spacing w:line="264" w:lineRule="auto"/>
      <w:ind w:firstLine="709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HeaderandFooter"/>
  </w:style>
  <w:style w:type="paragraph" w:customStyle="1" w:styleId="HeaderRight">
    <w:name w:val="Header Right"/>
    <w:basedOn w:val="ac"/>
    <w:qFormat/>
    <w:pPr>
      <w:jc w:val="right"/>
      <w:textAlignment w:val="bottom"/>
    </w:pPr>
  </w:style>
  <w:style w:type="paragraph" w:customStyle="1" w:styleId="FirstLineIndentfortableofcontents">
    <w:name w:val="First Line Indent for table of contents"/>
    <w:basedOn w:val="a8"/>
    <w:qFormat/>
    <w:pPr>
      <w:ind w:left="283"/>
    </w:pPr>
  </w:style>
  <w:style w:type="paragraph" w:customStyle="1" w:styleId="HangingIndent">
    <w:name w:val="Hanging Indent"/>
    <w:basedOn w:val="a0"/>
    <w:qFormat/>
    <w:pPr>
      <w:tabs>
        <w:tab w:val="left" w:pos="0"/>
      </w:tabs>
      <w:ind w:left="567" w:hanging="283"/>
    </w:pPr>
  </w:style>
  <w:style w:type="paragraph" w:styleId="20">
    <w:name w:val="List 2"/>
    <w:basedOn w:val="a9"/>
    <w:qFormat/>
    <w:pPr>
      <w:spacing w:after="120"/>
      <w:ind w:left="360" w:hanging="360"/>
    </w:pPr>
  </w:style>
  <w:style w:type="paragraph" w:styleId="ad">
    <w:name w:val="Closing"/>
    <w:basedOn w:val="Heading"/>
    <w:next w:val="a0"/>
    <w:pPr>
      <w:jc w:val="center"/>
    </w:pPr>
    <w:rPr>
      <w:b/>
      <w:bCs/>
      <w:sz w:val="32"/>
      <w:szCs w:val="32"/>
    </w:rPr>
  </w:style>
  <w:style w:type="paragraph" w:customStyle="1" w:styleId="Heading1my">
    <w:name w:val="Heading 1 my"/>
    <w:basedOn w:val="Heading"/>
    <w:next w:val="a8"/>
    <w:qFormat/>
    <w:pPr>
      <w:numPr>
        <w:numId w:val="3"/>
      </w:numPr>
      <w:spacing w:line="264" w:lineRule="auto"/>
      <w:outlineLvl w:val="0"/>
    </w:pPr>
    <w:rPr>
      <w:b/>
      <w:caps/>
    </w:rPr>
  </w:style>
  <w:style w:type="paragraph" w:customStyle="1" w:styleId="Heading2my">
    <w:name w:val="Heading 2 my"/>
    <w:basedOn w:val="Heading1my"/>
    <w:next w:val="a8"/>
    <w:qFormat/>
    <w:pPr>
      <w:outlineLvl w:val="1"/>
    </w:pPr>
    <w:rPr>
      <w:caps w:val="0"/>
      <w:sz w:val="24"/>
    </w:rPr>
  </w:style>
  <w:style w:type="paragraph" w:customStyle="1" w:styleId="Heading10">
    <w:name w:val="Heading 10"/>
    <w:basedOn w:val="Heading"/>
    <w:next w:val="a0"/>
    <w:qFormat/>
    <w:pPr>
      <w:tabs>
        <w:tab w:val="num" w:pos="0"/>
      </w:tabs>
      <w:spacing w:before="60" w:after="60"/>
      <w:ind w:firstLine="0"/>
      <w:outlineLvl w:val="8"/>
    </w:pPr>
    <w:rPr>
      <w:b/>
      <w:bCs/>
      <w:sz w:val="18"/>
      <w:szCs w:val="18"/>
    </w:rPr>
  </w:style>
  <w:style w:type="paragraph" w:customStyle="1" w:styleId="Listmy">
    <w:name w:val="List my"/>
    <w:basedOn w:val="a8"/>
    <w:qFormat/>
    <w:pPr>
      <w:numPr>
        <w:numId w:val="1"/>
      </w:numPr>
      <w:tabs>
        <w:tab w:val="clear" w:pos="720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  <w:suppressAutoHyphens w:val="0"/>
      <w:spacing w:line="264" w:lineRule="auto"/>
      <w:jc w:val="both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ing3my">
    <w:name w:val="Heading 3 my"/>
    <w:basedOn w:val="Heading2my"/>
    <w:next w:val="a8"/>
    <w:qFormat/>
    <w:pPr>
      <w:outlineLvl w:val="2"/>
    </w:pPr>
    <w:rPr>
      <w:b w:val="0"/>
    </w:rPr>
  </w:style>
  <w:style w:type="paragraph" w:customStyle="1" w:styleId="FirstLineIndentmod2">
    <w:name w:val="First Line Indent mod2"/>
    <w:basedOn w:val="FirstLineIndentfortableofcontents"/>
    <w:qFormat/>
    <w:pPr>
      <w:ind w:left="567"/>
    </w:pPr>
  </w:style>
  <w:style w:type="paragraph" w:styleId="30">
    <w:name w:val="toc 3"/>
    <w:basedOn w:val="Index"/>
    <w:pPr>
      <w:tabs>
        <w:tab w:val="right" w:leader="dot" w:pos="9071"/>
      </w:tabs>
      <w:ind w:left="567"/>
    </w:pPr>
  </w:style>
  <w:style w:type="paragraph" w:customStyle="1" w:styleId="DefaultDrawingStyle">
    <w:name w:val="Default Drawing Style"/>
    <w:qFormat/>
    <w:pPr>
      <w:overflowPunct w:val="0"/>
      <w:spacing w:line="200" w:lineRule="atLeast"/>
    </w:pPr>
    <w:rPr>
      <w:rFonts w:ascii="Noto Sans Devanagari" w:eastAsia="DejaVu Sans" w:hAnsi="Noto Sans Devanagari" w:cs="Noto Sans"/>
      <w:sz w:val="36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a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pPr>
      <w:overflowPunct w:val="0"/>
    </w:pPr>
    <w:rPr>
      <w:rFonts w:ascii="Liberation Sans" w:eastAsia="DejaVu Sans" w:hAnsi="Liberation Sans" w:cs="Noto Sans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LTGliederung1">
    <w:name w:val="Заголовок~LT~Gliederung 1"/>
    <w:qFormat/>
    <w:pPr>
      <w:overflowPunct w:val="0"/>
      <w:spacing w:before="283" w:line="216" w:lineRule="auto"/>
    </w:pPr>
    <w:rPr>
      <w:rFonts w:ascii="Helvetica Neue" w:eastAsia="DejaVu Sans" w:hAnsi="Helvetica Neue" w:cs="Noto Sans"/>
      <w:color w:val="FFFFFF"/>
      <w:sz w:val="96"/>
    </w:rPr>
  </w:style>
  <w:style w:type="paragraph" w:customStyle="1" w:styleId="LTGliederung2">
    <w:name w:val="Заголовок~LT~Gliederung 2"/>
    <w:basedOn w:val="LTGliederung1"/>
    <w:qFormat/>
    <w:pPr>
      <w:spacing w:before="227"/>
    </w:pPr>
  </w:style>
  <w:style w:type="paragraph" w:customStyle="1" w:styleId="LTGliederung3">
    <w:name w:val="Заголовок~LT~Gliederung 3"/>
    <w:basedOn w:val="LTGliederung2"/>
    <w:qFormat/>
    <w:pPr>
      <w:spacing w:before="170"/>
    </w:pPr>
  </w:style>
  <w:style w:type="paragraph" w:customStyle="1" w:styleId="LTGliederung4">
    <w:name w:val="Заголовок~LT~Gliederung 4"/>
    <w:basedOn w:val="LTGliederung3"/>
    <w:qFormat/>
    <w:pPr>
      <w:spacing w:before="113"/>
    </w:pPr>
  </w:style>
  <w:style w:type="paragraph" w:customStyle="1" w:styleId="LTGliederung5">
    <w:name w:val="Заголовок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Заголовок~LT~Gliederung 6"/>
    <w:basedOn w:val="LTGliederung5"/>
    <w:qFormat/>
  </w:style>
  <w:style w:type="paragraph" w:customStyle="1" w:styleId="LTGliederung7">
    <w:name w:val="Заголовок~LT~Gliederung 7"/>
    <w:basedOn w:val="LTGliederung6"/>
    <w:qFormat/>
  </w:style>
  <w:style w:type="paragraph" w:customStyle="1" w:styleId="LTGliederung8">
    <w:name w:val="Заголовок~LT~Gliederung 8"/>
    <w:basedOn w:val="LTGliederung7"/>
    <w:qFormat/>
  </w:style>
  <w:style w:type="paragraph" w:customStyle="1" w:styleId="LTGliederung9">
    <w:name w:val="Заголовок~LT~Gliederung 9"/>
    <w:basedOn w:val="LTGliederung8"/>
    <w:qFormat/>
  </w:style>
  <w:style w:type="paragraph" w:customStyle="1" w:styleId="LTTitel">
    <w:name w:val="Заголовок~LT~Titel"/>
    <w:qFormat/>
    <w:pPr>
      <w:overflowPunct w:val="0"/>
      <w:spacing w:line="200" w:lineRule="atLeast"/>
      <w:jc w:val="center"/>
    </w:pPr>
    <w:rPr>
      <w:rFonts w:ascii="Helvetica Neue" w:eastAsia="DejaVu Sans" w:hAnsi="Helvetica Neue" w:cs="Noto Sans"/>
      <w:color w:val="BE00FF"/>
      <w:sz w:val="48"/>
    </w:rPr>
  </w:style>
  <w:style w:type="paragraph" w:customStyle="1" w:styleId="LTUntertitel">
    <w:name w:val="Заголовок~LT~Untertitel"/>
    <w:qFormat/>
    <w:pPr>
      <w:overflowPunct w:val="0"/>
      <w:jc w:val="center"/>
    </w:pPr>
    <w:rPr>
      <w:rFonts w:ascii="Noto Sans Devanagari" w:eastAsia="DejaVu Sans" w:hAnsi="Noto Sans Devanagari" w:cs="Noto Sans"/>
      <w:sz w:val="64"/>
    </w:rPr>
  </w:style>
  <w:style w:type="paragraph" w:customStyle="1" w:styleId="LTNotizen">
    <w:name w:val="Заголовок~LT~Notizen"/>
    <w:qFormat/>
    <w:pPr>
      <w:overflowPunct w:val="0"/>
      <w:ind w:left="340" w:hanging="340"/>
    </w:pPr>
    <w:rPr>
      <w:rFonts w:ascii="Noto Sans Devanagari" w:eastAsia="DejaVu Sans" w:hAnsi="Noto Sans Devanagari" w:cs="Noto Sans"/>
      <w:sz w:val="40"/>
    </w:rPr>
  </w:style>
  <w:style w:type="paragraph" w:customStyle="1" w:styleId="LTHintergrundobjekte">
    <w:name w:val="Заголовок~LT~Hintergrundobjekte"/>
    <w:qFormat/>
    <w:pPr>
      <w:overflowPunct w:val="0"/>
    </w:pPr>
    <w:rPr>
      <w:rFonts w:eastAsia="DejaVu Sans" w:cs="Noto Sans"/>
    </w:rPr>
  </w:style>
  <w:style w:type="paragraph" w:customStyle="1" w:styleId="LTHintergrund">
    <w:name w:val="Заголовок~LT~Hintergrund"/>
    <w:qFormat/>
    <w:pPr>
      <w:overflowPunct w:val="0"/>
    </w:pPr>
    <w:rPr>
      <w:rFonts w:eastAsia="DejaVu Sans" w:cs="Noto Sans"/>
    </w:rPr>
  </w:style>
  <w:style w:type="paragraph" w:customStyle="1" w:styleId="default">
    <w:name w:val="default"/>
    <w:qFormat/>
    <w:pPr>
      <w:overflowPunct w:val="0"/>
    </w:pPr>
    <w:rPr>
      <w:rFonts w:ascii="Noto Sans Devanagari" w:eastAsia="DejaVu Sans" w:hAnsi="Noto Sans Devanagari" w:cs="Noto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Backgroundobjects">
    <w:name w:val="Background objects"/>
    <w:qFormat/>
    <w:pPr>
      <w:overflowPunct w:val="0"/>
    </w:pPr>
    <w:rPr>
      <w:rFonts w:eastAsia="DejaVu Sans" w:cs="Noto Sans"/>
    </w:rPr>
  </w:style>
  <w:style w:type="paragraph" w:customStyle="1" w:styleId="Background">
    <w:name w:val="Background"/>
    <w:qFormat/>
    <w:pPr>
      <w:overflowPunct w:val="0"/>
    </w:pPr>
    <w:rPr>
      <w:rFonts w:eastAsia="DejaVu Sans" w:cs="Noto Sans"/>
    </w:rPr>
  </w:style>
  <w:style w:type="paragraph" w:customStyle="1" w:styleId="Notes">
    <w:name w:val="Notes"/>
    <w:qFormat/>
    <w:pPr>
      <w:overflowPunct w:val="0"/>
      <w:ind w:left="340" w:hanging="340"/>
    </w:pPr>
    <w:rPr>
      <w:rFonts w:ascii="Noto Sans Devanagari" w:eastAsia="DejaVu Sans" w:hAnsi="Noto Sans Devanagari" w:cs="Noto Sans"/>
      <w:sz w:val="40"/>
    </w:rPr>
  </w:style>
  <w:style w:type="paragraph" w:customStyle="1" w:styleId="Outline1">
    <w:name w:val="Outline 1"/>
    <w:qFormat/>
    <w:pPr>
      <w:overflowPunct w:val="0"/>
      <w:spacing w:before="283" w:line="216" w:lineRule="auto"/>
    </w:pPr>
    <w:rPr>
      <w:rFonts w:ascii="Helvetica Neue" w:eastAsia="DejaVu Sans" w:hAnsi="Helvetica Neue" w:cs="Noto Sans"/>
      <w:color w:val="FFFFFF"/>
      <w:sz w:val="96"/>
    </w:rPr>
  </w:style>
  <w:style w:type="paragraph" w:customStyle="1" w:styleId="Outline2">
    <w:name w:val="Outline 2"/>
    <w:basedOn w:val="Outline1"/>
    <w:qFormat/>
    <w:pPr>
      <w:spacing w:before="227"/>
    </w:p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пункты~LT~Gliederung 1"/>
    <w:qFormat/>
    <w:pPr>
      <w:overflowPunct w:val="0"/>
      <w:spacing w:before="283" w:line="216" w:lineRule="auto"/>
    </w:pPr>
    <w:rPr>
      <w:rFonts w:ascii="Helvetica Neue" w:eastAsia="DejaVu Sans" w:hAnsi="Helvetica Neue" w:cs="Noto Sans"/>
      <w:color w:val="FFFFFF"/>
      <w:sz w:val="96"/>
    </w:rPr>
  </w:style>
  <w:style w:type="paragraph" w:customStyle="1" w:styleId="LTGliederung20">
    <w:name w:val="Заголовок и пункты~LT~Gliederung 2"/>
    <w:basedOn w:val="LTGliederung10"/>
    <w:qFormat/>
    <w:pPr>
      <w:spacing w:before="227"/>
    </w:pPr>
  </w:style>
  <w:style w:type="paragraph" w:customStyle="1" w:styleId="LTGliederung30">
    <w:name w:val="Заголовок и пункты~LT~Gliederung 3"/>
    <w:basedOn w:val="LTGliederung20"/>
    <w:qFormat/>
    <w:pPr>
      <w:spacing w:before="170"/>
    </w:pPr>
  </w:style>
  <w:style w:type="paragraph" w:customStyle="1" w:styleId="LTGliederung40">
    <w:name w:val="Заголовок и пункты~LT~Gliederung 4"/>
    <w:basedOn w:val="LTGliederung30"/>
    <w:qFormat/>
    <w:pPr>
      <w:spacing w:before="113"/>
    </w:pPr>
  </w:style>
  <w:style w:type="paragraph" w:customStyle="1" w:styleId="LTGliederung50">
    <w:name w:val="Заголовок и пункты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Заголовок и пункты~LT~Gliederung 6"/>
    <w:basedOn w:val="LTGliederung50"/>
    <w:qFormat/>
  </w:style>
  <w:style w:type="paragraph" w:customStyle="1" w:styleId="LTGliederung70">
    <w:name w:val="Заголовок и пункты~LT~Gliederung 7"/>
    <w:basedOn w:val="LTGliederung60"/>
    <w:qFormat/>
  </w:style>
  <w:style w:type="paragraph" w:customStyle="1" w:styleId="LTGliederung80">
    <w:name w:val="Заголовок и пункты~LT~Gliederung 8"/>
    <w:basedOn w:val="LTGliederung70"/>
    <w:qFormat/>
  </w:style>
  <w:style w:type="paragraph" w:customStyle="1" w:styleId="LTGliederung90">
    <w:name w:val="Заголовок и пункты~LT~Gliederung 9"/>
    <w:basedOn w:val="LTGliederung80"/>
    <w:qFormat/>
  </w:style>
  <w:style w:type="paragraph" w:customStyle="1" w:styleId="LTTitel0">
    <w:name w:val="Заголовок и пункты~LT~Titel"/>
    <w:qFormat/>
    <w:pPr>
      <w:overflowPunct w:val="0"/>
      <w:spacing w:line="200" w:lineRule="atLeast"/>
      <w:jc w:val="center"/>
    </w:pPr>
    <w:rPr>
      <w:rFonts w:ascii="Helvetica Neue" w:eastAsia="DejaVu Sans" w:hAnsi="Helvetica Neue" w:cs="Noto Sans"/>
      <w:color w:val="BE00FF"/>
      <w:sz w:val="48"/>
    </w:rPr>
  </w:style>
  <w:style w:type="paragraph" w:customStyle="1" w:styleId="LTUntertitel0">
    <w:name w:val="Заголовок и пункты~LT~Untertitel"/>
    <w:qFormat/>
    <w:pPr>
      <w:overflowPunct w:val="0"/>
      <w:jc w:val="center"/>
    </w:pPr>
    <w:rPr>
      <w:rFonts w:ascii="Noto Sans Devanagari" w:eastAsia="DejaVu Sans" w:hAnsi="Noto Sans Devanagari" w:cs="Noto Sans"/>
      <w:sz w:val="64"/>
    </w:rPr>
  </w:style>
  <w:style w:type="paragraph" w:customStyle="1" w:styleId="LTNotizen0">
    <w:name w:val="Заголовок и пункты~LT~Notizen"/>
    <w:qFormat/>
    <w:pPr>
      <w:overflowPunct w:val="0"/>
      <w:ind w:left="340" w:hanging="340"/>
    </w:pPr>
    <w:rPr>
      <w:rFonts w:ascii="Noto Sans Devanagari" w:eastAsia="DejaVu Sans" w:hAnsi="Noto Sans Devanagari" w:cs="Noto Sans"/>
      <w:sz w:val="40"/>
    </w:rPr>
  </w:style>
  <w:style w:type="paragraph" w:customStyle="1" w:styleId="LTHintergrundobjekte0">
    <w:name w:val="Заголовок и пункты~LT~Hintergrundobjekte"/>
    <w:qFormat/>
    <w:pPr>
      <w:overflowPunct w:val="0"/>
    </w:pPr>
    <w:rPr>
      <w:rFonts w:eastAsia="DejaVu Sans" w:cs="Noto Sans"/>
    </w:rPr>
  </w:style>
  <w:style w:type="paragraph" w:customStyle="1" w:styleId="LTHintergrund0">
    <w:name w:val="Заголовок и пункты~LT~Hintergrund"/>
    <w:qFormat/>
    <w:pPr>
      <w:overflowPunct w:val="0"/>
    </w:pPr>
    <w:rPr>
      <w:rFonts w:eastAsia="DejaVu Sans" w:cs="Noto Sans"/>
    </w:rPr>
  </w:style>
  <w:style w:type="paragraph" w:customStyle="1" w:styleId="BlockQuotation">
    <w:name w:val="Block Quotation"/>
    <w:basedOn w:val="a"/>
    <w:qFormat/>
    <w:pPr>
      <w:spacing w:after="283"/>
      <w:ind w:left="567" w:right="567"/>
    </w:pPr>
  </w:style>
  <w:style w:type="paragraph" w:styleId="21">
    <w:name w:val="envelope return"/>
    <w:basedOn w:val="a"/>
    <w:pPr>
      <w:suppressLineNumbers/>
      <w:spacing w:after="60"/>
    </w:pPr>
  </w:style>
  <w:style w:type="paragraph" w:styleId="ae">
    <w:name w:val="Signature"/>
    <w:basedOn w:val="a"/>
    <w:pPr>
      <w:suppressLineNumbers/>
    </w:pPr>
  </w:style>
  <w:style w:type="paragraph" w:customStyle="1" w:styleId="Attachmant">
    <w:name w:val="Attachmant"/>
    <w:basedOn w:val="a0"/>
    <w:qFormat/>
    <w:pPr>
      <w:jc w:val="right"/>
    </w:pPr>
  </w:style>
  <w:style w:type="paragraph" w:customStyle="1" w:styleId="Heading1myunlistedcentered">
    <w:name w:val="Heading 1 my unlisted centered"/>
    <w:basedOn w:val="Heading1my"/>
    <w:qFormat/>
    <w:pPr>
      <w:numPr>
        <w:numId w:val="0"/>
      </w:numPr>
      <w:jc w:val="center"/>
    </w:pPr>
  </w:style>
  <w:style w:type="paragraph" w:styleId="af">
    <w:name w:val="footer"/>
    <w:basedOn w:val="HeaderandFooter"/>
    <w:pPr>
      <w:tabs>
        <w:tab w:val="clear" w:pos="4819"/>
        <w:tab w:val="clear" w:pos="9638"/>
        <w:tab w:val="center" w:pos="4677"/>
        <w:tab w:val="right" w:pos="9355"/>
      </w:tabs>
    </w:pPr>
  </w:style>
  <w:style w:type="paragraph" w:customStyle="1" w:styleId="FooterRight">
    <w:name w:val="Footer Right"/>
    <w:basedOn w:val="af"/>
    <w:qFormat/>
    <w:pPr>
      <w:jc w:val="right"/>
      <w:textAlignment w:val="bottom"/>
    </w:pPr>
  </w:style>
  <w:style w:type="paragraph" w:customStyle="1" w:styleId="FooterLeft">
    <w:name w:val="Footer Left"/>
    <w:basedOn w:val="af"/>
    <w:qFormat/>
  </w:style>
  <w:style w:type="paragraph" w:customStyle="1" w:styleId="tasklist">
    <w:name w:val="task list"/>
    <w:basedOn w:val="a0"/>
    <w:qFormat/>
    <w:pPr>
      <w:pBdr>
        <w:bottom w:val="single" w:sz="2" w:space="1" w:color="000000"/>
      </w:pBdr>
    </w:pPr>
  </w:style>
  <w:style w:type="paragraph" w:customStyle="1" w:styleId="ListIndent">
    <w:name w:val="List Indent"/>
    <w:basedOn w:val="a0"/>
    <w:qFormat/>
    <w:pPr>
      <w:tabs>
        <w:tab w:val="left" w:pos="0"/>
      </w:tabs>
      <w:ind w:left="2835" w:hanging="2551"/>
    </w:pPr>
  </w:style>
  <w:style w:type="paragraph" w:styleId="af0">
    <w:name w:val="List Bullet"/>
    <w:basedOn w:val="a9"/>
    <w:pPr>
      <w:spacing w:after="120"/>
      <w:ind w:left="360" w:hanging="360"/>
    </w:pPr>
  </w:style>
  <w:style w:type="paragraph" w:styleId="af1">
    <w:name w:val="List Continue"/>
    <w:basedOn w:val="a9"/>
    <w:pPr>
      <w:spacing w:after="120"/>
      <w:ind w:left="360"/>
    </w:pPr>
  </w:style>
  <w:style w:type="paragraph" w:customStyle="1" w:styleId="List1End">
    <w:name w:val="List 1 End"/>
    <w:basedOn w:val="a9"/>
    <w:next w:val="af0"/>
    <w:qFormat/>
    <w:pPr>
      <w:spacing w:after="240"/>
      <w:ind w:left="360" w:hanging="360"/>
    </w:pPr>
  </w:style>
  <w:style w:type="paragraph" w:styleId="22">
    <w:name w:val="List Bullet 2"/>
    <w:basedOn w:val="a9"/>
    <w:pPr>
      <w:spacing w:after="120"/>
      <w:ind w:left="720" w:hanging="360"/>
    </w:pPr>
  </w:style>
  <w:style w:type="paragraph" w:styleId="af2">
    <w:name w:val="annotation text"/>
    <w:basedOn w:val="a0"/>
    <w:pPr>
      <w:ind w:left="2268"/>
    </w:pPr>
  </w:style>
  <w:style w:type="paragraph" w:customStyle="1" w:styleId="ListHeading">
    <w:name w:val="List Heading"/>
    <w:basedOn w:val="a"/>
    <w:next w:val="ListContents"/>
    <w:qFormat/>
  </w:style>
  <w:style w:type="paragraph" w:customStyle="1" w:styleId="ListContents">
    <w:name w:val="List Contents"/>
    <w:basedOn w:val="a"/>
    <w:qFormat/>
    <w:pPr>
      <w:ind w:left="567"/>
    </w:pPr>
  </w:style>
  <w:style w:type="paragraph" w:styleId="11">
    <w:name w:val="toc 1"/>
    <w:basedOn w:val="Index"/>
    <w:uiPriority w:val="39"/>
    <w:pPr>
      <w:tabs>
        <w:tab w:val="right" w:leader="dot" w:pos="9355"/>
      </w:tabs>
    </w:pPr>
  </w:style>
  <w:style w:type="paragraph" w:styleId="23">
    <w:name w:val="toc 2"/>
    <w:basedOn w:val="Index"/>
    <w:uiPriority w:val="39"/>
    <w:pPr>
      <w:tabs>
        <w:tab w:val="right" w:leader="dot" w:pos="9072"/>
      </w:tabs>
      <w:ind w:left="283"/>
    </w:pPr>
  </w:style>
  <w:style w:type="numbering" w:customStyle="1" w:styleId="Numbering123">
    <w:name w:val="Numbering 123"/>
    <w:qFormat/>
  </w:style>
  <w:style w:type="numbering" w:customStyle="1" w:styleId="Titles">
    <w:name w:val="Titles"/>
    <w:qFormat/>
  </w:style>
  <w:style w:type="numbering" w:customStyle="1" w:styleId="mybullettable">
    <w:name w:val="my bullet table"/>
    <w:qFormat/>
  </w:style>
  <w:style w:type="numbering" w:customStyle="1" w:styleId="mybullet">
    <w:name w:val="my bullet −"/>
    <w:qFormat/>
  </w:style>
  <w:style w:type="numbering" w:customStyle="1" w:styleId="mynumbering123">
    <w:name w:val="my numbering 123"/>
    <w:qFormat/>
  </w:style>
  <w:style w:type="numbering" w:customStyle="1" w:styleId="Bullet">
    <w:name w:val="Bullet •"/>
    <w:qFormat/>
  </w:style>
  <w:style w:type="character" w:customStyle="1" w:styleId="ab">
    <w:name w:val="Красная строка Знак"/>
    <w:basedOn w:val="a1"/>
    <w:link w:val="a8"/>
    <w:rsid w:val="006924EC"/>
    <w:rPr>
      <w:rFonts w:ascii="Times New Roman" w:hAnsi="Times New Roman"/>
    </w:rPr>
  </w:style>
  <w:style w:type="table" w:styleId="af3">
    <w:name w:val="Table Grid"/>
    <w:basedOn w:val="a2"/>
    <w:uiPriority w:val="99"/>
    <w:rsid w:val="001B7CD9"/>
    <w:pPr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67496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10">
    <w:name w:val="Перечисление 1"/>
    <w:basedOn w:val="a"/>
    <w:link w:val="12"/>
    <w:qFormat/>
    <w:rsid w:val="006B2F9F"/>
    <w:pPr>
      <w:numPr>
        <w:numId w:val="5"/>
      </w:numPr>
      <w:suppressAutoHyphens w:val="0"/>
      <w:overflowPunct/>
      <w:jc w:val="both"/>
    </w:pPr>
    <w:rPr>
      <w:rFonts w:eastAsiaTheme="minorHAnsi" w:cstheme="minorBidi"/>
      <w:kern w:val="0"/>
      <w:szCs w:val="22"/>
      <w:lang w:val="en-US" w:eastAsia="en-US" w:bidi="ar-SA"/>
    </w:rPr>
  </w:style>
  <w:style w:type="character" w:customStyle="1" w:styleId="12">
    <w:name w:val="Перечисление 1 Знак"/>
    <w:basedOn w:val="a1"/>
    <w:link w:val="10"/>
    <w:rsid w:val="006B2F9F"/>
    <w:rPr>
      <w:rFonts w:ascii="Times New Roman" w:eastAsiaTheme="minorHAnsi" w:hAnsi="Times New Roman" w:cstheme="minorBidi"/>
      <w:kern w:val="0"/>
      <w:sz w:val="28"/>
      <w:szCs w:val="22"/>
      <w:lang w:val="en-US" w:eastAsia="en-US" w:bidi="ar-SA"/>
    </w:rPr>
  </w:style>
  <w:style w:type="paragraph" w:styleId="af4">
    <w:name w:val="Normal (Web)"/>
    <w:basedOn w:val="a"/>
    <w:uiPriority w:val="99"/>
    <w:semiHidden/>
    <w:unhideWhenUsed/>
    <w:rsid w:val="006B2F9F"/>
    <w:pPr>
      <w:suppressAutoHyphens w:val="0"/>
      <w:overflowPunct/>
      <w:spacing w:before="100" w:beforeAutospacing="1" w:after="100" w:afterAutospacing="1"/>
    </w:pPr>
    <w:rPr>
      <w:rFonts w:eastAsia="Times New Roman" w:cs="Times New Roman"/>
      <w:kern w:val="0"/>
      <w:sz w:val="24"/>
      <w:lang w:val="en-GB" w:eastAsia="en-GB" w:bidi="ar-SA"/>
    </w:rPr>
  </w:style>
  <w:style w:type="paragraph" w:styleId="af5">
    <w:name w:val="List Paragraph"/>
    <w:basedOn w:val="a"/>
    <w:uiPriority w:val="34"/>
    <w:qFormat/>
    <w:rsid w:val="006B2F9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9055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581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91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1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998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42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032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818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299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373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01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0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96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2296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440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34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2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33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4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623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000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75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4921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7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15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51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140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275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37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952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9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3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5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36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5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63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73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79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1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8702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82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92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76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904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6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361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64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261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2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9597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98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87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148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30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7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643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583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968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7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896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06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60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555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49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9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691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80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694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341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4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7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5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11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0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941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68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312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0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8732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7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1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7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403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92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13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673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447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77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5804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26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9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30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17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918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0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22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2425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1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6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97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9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2596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303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168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287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31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2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1480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46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2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3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547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7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152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09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654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3301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3171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76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8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6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7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3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Костовский Алексей</dc:creator>
  <dc:description/>
  <cp:lastModifiedBy>Mikhail Buinouskiy</cp:lastModifiedBy>
  <cp:revision>2</cp:revision>
  <cp:lastPrinted>2023-11-07T14:45:00Z</cp:lastPrinted>
  <dcterms:created xsi:type="dcterms:W3CDTF">2023-11-08T15:07:00Z</dcterms:created>
  <dcterms:modified xsi:type="dcterms:W3CDTF">2023-11-08T15:07:00Z</dcterms:modified>
  <dc:language>ru-RU</dc:language>
</cp:coreProperties>
</file>