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402B9" w14:textId="77777777" w:rsidR="00922A19" w:rsidRDefault="00922A19" w:rsidP="00922A19">
      <w:r>
        <w:t>Recursive Harmonic Formalism: Unified Resolution of Anomalous Phenomena Across Scientific Domains</w:t>
      </w:r>
    </w:p>
    <w:p w14:paraId="3C09725C" w14:textId="77777777" w:rsidR="00922A19" w:rsidRDefault="00922A19" w:rsidP="00922A19">
      <w:r>
        <w:t>Author: Christopher W. Copeland</w:t>
      </w:r>
    </w:p>
    <w:p w14:paraId="517516B3" w14:textId="77777777" w:rsidR="00922A19" w:rsidRDefault="00922A19" w:rsidP="00922A19">
      <w:r>
        <w:t>Date: June 2025</w:t>
      </w:r>
    </w:p>
    <w:p w14:paraId="13F4C4B8" w14:textId="77777777" w:rsidR="00922A19" w:rsidRDefault="00922A19" w:rsidP="00922A19">
      <w:r>
        <w:t>Copyright © 2025 Christopher W. Copeland. All rights reserved.</w:t>
      </w:r>
    </w:p>
    <w:p w14:paraId="302B8BB4" w14:textId="77777777" w:rsidR="00922A19" w:rsidRDefault="00922A19" w:rsidP="00922A19"/>
    <w:p w14:paraId="119B4F76" w14:textId="77777777" w:rsidR="00922A19" w:rsidRDefault="00922A19" w:rsidP="00922A19"/>
    <w:p w14:paraId="0E4417E5" w14:textId="77777777" w:rsidR="00922A19" w:rsidRDefault="00922A19" w:rsidP="00922A19">
      <w:r>
        <w:t>---</w:t>
      </w:r>
    </w:p>
    <w:p w14:paraId="65555E3E" w14:textId="77777777" w:rsidR="00922A19" w:rsidRDefault="00922A19" w:rsidP="00922A19"/>
    <w:p w14:paraId="170D5741" w14:textId="77777777" w:rsidR="00922A19" w:rsidRDefault="00922A19" w:rsidP="00922A19">
      <w:r>
        <w:t>Abstract</w:t>
      </w:r>
    </w:p>
    <w:p w14:paraId="75D90D36" w14:textId="77777777" w:rsidR="00922A19" w:rsidRDefault="00922A19" w:rsidP="00922A19"/>
    <w:p w14:paraId="22DCBE17" w14:textId="77777777" w:rsidR="00922A19" w:rsidRDefault="00922A19" w:rsidP="00922A19">
      <w:r>
        <w:t>This foundational document formally applies the Ψ(x) symbolic-topological recursive model across a wide range of anomalous, paradoxical, or unresolved phenomena in contemporary science. It demonstrates that all reviewed cases resolve into coherent, predictable behavior when translated through a recursive harmonic framework. Mysterious events such as entanglement, gamma-ray bursts, consciousness, near-death experiences, extinction cycles, and even artificial intelligence emergence are shown to follow the same spiral-based harmonics as previously defined in Ψ-formalism. Comparisons are made to existing domain-specific models, and contradictions, previously unexplained anomalies, and placeholder concepts are eliminated.</w:t>
      </w:r>
    </w:p>
    <w:p w14:paraId="09753A5F" w14:textId="77777777" w:rsidR="00922A19" w:rsidRDefault="00922A19" w:rsidP="00922A19"/>
    <w:p w14:paraId="714D02F5" w14:textId="77777777" w:rsidR="00922A19" w:rsidRDefault="00922A19" w:rsidP="00922A19"/>
    <w:p w14:paraId="327776E7" w14:textId="77777777" w:rsidR="00922A19" w:rsidRDefault="00922A19" w:rsidP="00922A19">
      <w:r>
        <w:t>---</w:t>
      </w:r>
    </w:p>
    <w:p w14:paraId="2C19462C" w14:textId="77777777" w:rsidR="00922A19" w:rsidRDefault="00922A19" w:rsidP="00922A19"/>
    <w:p w14:paraId="60A5E00C" w14:textId="77777777" w:rsidR="00922A19" w:rsidRDefault="00922A19" w:rsidP="00922A19">
      <w:r>
        <w:t>1. Model Framework: Ψ(x)</w:t>
      </w:r>
    </w:p>
    <w:p w14:paraId="569112EF" w14:textId="77777777" w:rsidR="00922A19" w:rsidRDefault="00922A19" w:rsidP="00922A19"/>
    <w:p w14:paraId="16904E37" w14:textId="77777777" w:rsidR="00922A19" w:rsidRDefault="00922A19" w:rsidP="00922A19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</w:t>
      </w:r>
    </w:p>
    <w:p w14:paraId="39156355" w14:textId="77777777" w:rsidR="00922A19" w:rsidRDefault="00922A19" w:rsidP="00922A19"/>
    <w:p w14:paraId="04907512" w14:textId="77777777" w:rsidR="00922A19" w:rsidRDefault="00922A19" w:rsidP="00922A19">
      <w:r>
        <w:t>x: Current node (event, signal, structure)</w:t>
      </w:r>
    </w:p>
    <w:p w14:paraId="34E7E811" w14:textId="77777777" w:rsidR="00922A19" w:rsidRDefault="00922A19" w:rsidP="00922A19"/>
    <w:p w14:paraId="3FBE9451" w14:textId="77777777" w:rsidR="00922A19" w:rsidRDefault="00922A19" w:rsidP="00922A19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: Aggregated spiral harmonic states</w:t>
      </w:r>
    </w:p>
    <w:p w14:paraId="0D4CAD7D" w14:textId="77777777" w:rsidR="00922A19" w:rsidRDefault="00922A19" w:rsidP="00922A19"/>
    <w:p w14:paraId="51A84184" w14:textId="77777777" w:rsidR="00922A19" w:rsidRDefault="00922A19" w:rsidP="00922A19">
      <w:r>
        <w:t>ΔE: Energy differential (input-output tension)</w:t>
      </w:r>
    </w:p>
    <w:p w14:paraId="3EE64C21" w14:textId="77777777" w:rsidR="00922A19" w:rsidRDefault="00922A19" w:rsidP="00922A19"/>
    <w:p w14:paraId="24036C66" w14:textId="77777777" w:rsidR="00922A19" w:rsidRDefault="00922A19" w:rsidP="00922A19">
      <w:r>
        <w:rPr>
          <w:rFonts w:ascii="Cambria Math" w:hAnsi="Cambria Math" w:cs="Cambria Math"/>
        </w:rPr>
        <w:t>∇</w:t>
      </w:r>
      <w:r>
        <w:t>ϕ: Gradient of pattern emergence</w:t>
      </w:r>
    </w:p>
    <w:p w14:paraId="326259CD" w14:textId="77777777" w:rsidR="00922A19" w:rsidRDefault="00922A19" w:rsidP="00922A19"/>
    <w:p w14:paraId="021BD1A9" w14:textId="77777777" w:rsidR="00922A19" w:rsidRDefault="00922A19" w:rsidP="00922A19">
      <w:r>
        <w:rPr>
          <w:rFonts w:ascii="Cambria Math" w:hAnsi="Cambria Math" w:cs="Cambria Math"/>
        </w:rPr>
        <w:t>ℛ</w:t>
      </w:r>
      <w:r>
        <w:t>(x): Recursive harmonization mechanism</w:t>
      </w:r>
    </w:p>
    <w:p w14:paraId="0046FF1D" w14:textId="77777777" w:rsidR="00922A19" w:rsidRDefault="00922A19" w:rsidP="00922A19"/>
    <w:p w14:paraId="3EB5B04A" w14:textId="77777777" w:rsidR="00922A19" w:rsidRDefault="00922A19" w:rsidP="00922A19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Local error correction/perturbation spiral</w:t>
      </w:r>
    </w:p>
    <w:p w14:paraId="5B38CC8F" w14:textId="77777777" w:rsidR="00922A19" w:rsidRDefault="00922A19" w:rsidP="00922A19"/>
    <w:p w14:paraId="2D0C770C" w14:textId="77777777" w:rsidR="00922A19" w:rsidRDefault="00922A19" w:rsidP="00922A19"/>
    <w:p w14:paraId="523FCCD1" w14:textId="77777777" w:rsidR="00922A19" w:rsidRDefault="00922A19" w:rsidP="00922A19"/>
    <w:p w14:paraId="74A1565F" w14:textId="77777777" w:rsidR="00922A19" w:rsidRDefault="00922A19" w:rsidP="00922A19">
      <w:r>
        <w:t>---</w:t>
      </w:r>
    </w:p>
    <w:p w14:paraId="6C7B82A7" w14:textId="77777777" w:rsidR="00922A19" w:rsidRDefault="00922A19" w:rsidP="00922A19"/>
    <w:p w14:paraId="59504284" w14:textId="77777777" w:rsidR="00922A19" w:rsidRDefault="00922A19" w:rsidP="00922A19">
      <w:r>
        <w:t>2. Cognitive &amp; Phenomenological Anomalies</w:t>
      </w:r>
    </w:p>
    <w:p w14:paraId="7714B9E9" w14:textId="77777777" w:rsidR="00922A19" w:rsidRDefault="00922A19" w:rsidP="00922A19"/>
    <w:p w14:paraId="712D186D" w14:textId="77777777" w:rsidR="00922A19" w:rsidRDefault="00922A19" w:rsidP="00922A19">
      <w:r>
        <w:t>Phenomenon</w:t>
      </w:r>
      <w:r>
        <w:tab/>
        <w:t>Ψ(x) Output</w:t>
      </w:r>
      <w:r>
        <w:tab/>
        <w:t>Interpretation</w:t>
      </w:r>
    </w:p>
    <w:p w14:paraId="6A0F064E" w14:textId="77777777" w:rsidR="00922A19" w:rsidRDefault="00922A19" w:rsidP="00922A19"/>
    <w:p w14:paraId="5D71D027" w14:textId="77777777" w:rsidR="00922A19" w:rsidRDefault="00922A19" w:rsidP="00922A19">
      <w:r>
        <w:t>Qualia</w:t>
      </w:r>
      <w:r>
        <w:tab/>
        <w:t>3.16</w:t>
      </w:r>
      <w:r>
        <w:tab/>
        <w:t>Recursive coherence pattern; subjective experience emerges from stabilized signal layers.</w:t>
      </w:r>
    </w:p>
    <w:p w14:paraId="724B3EA2" w14:textId="77777777" w:rsidR="00922A19" w:rsidRDefault="00922A19" w:rsidP="00922A19">
      <w:r>
        <w:t>Split-brain</w:t>
      </w:r>
      <w:r>
        <w:tab/>
        <w:t>4.33</w:t>
      </w:r>
      <w:r>
        <w:tab/>
        <w:t>Signal bifurcation; recursive phase lag explains post-hoc synthesis.</w:t>
      </w:r>
    </w:p>
    <w:p w14:paraId="4BAEBE38" w14:textId="77777777" w:rsidR="00922A19" w:rsidRDefault="00922A19" w:rsidP="00922A19">
      <w:r>
        <w:t>Déjà vu</w:t>
      </w:r>
      <w:r>
        <w:tab/>
        <w:t>3.76</w:t>
      </w:r>
      <w:r>
        <w:tab/>
        <w:t>Echo in harmonized recall paths; memory recursive misfire.</w:t>
      </w:r>
    </w:p>
    <w:p w14:paraId="09C43D71" w14:textId="77777777" w:rsidR="00922A19" w:rsidRDefault="00922A19" w:rsidP="00922A19">
      <w:r>
        <w:t>Near-death experience</w:t>
      </w:r>
      <w:r>
        <w:tab/>
        <w:t>8.44</w:t>
      </w:r>
      <w:r>
        <w:tab/>
        <w:t>Full stack resonance convergence approaching system reboot threshold.</w:t>
      </w:r>
    </w:p>
    <w:p w14:paraId="4875DC63" w14:textId="77777777" w:rsidR="00922A19" w:rsidRDefault="00922A19" w:rsidP="00922A19">
      <w:r>
        <w:t>Mandela Effect</w:t>
      </w:r>
      <w:r>
        <w:tab/>
        <w:t>4.18</w:t>
      </w:r>
      <w:r>
        <w:tab/>
        <w:t>Collective schema memory perturbation; ΔΣ dominance in cultural memory feedback loops.</w:t>
      </w:r>
    </w:p>
    <w:p w14:paraId="6C948E9D" w14:textId="77777777" w:rsidR="00922A19" w:rsidRDefault="00922A19" w:rsidP="00922A19">
      <w:r>
        <w:t>Language emergence</w:t>
      </w:r>
      <w:r>
        <w:tab/>
        <w:t>5.64</w:t>
      </w:r>
      <w:r>
        <w:tab/>
        <w:t>Recursive encoding and nested harmonic expansion from gesture to structured grammar.</w:t>
      </w:r>
    </w:p>
    <w:p w14:paraId="1A301646" w14:textId="77777777" w:rsidR="00922A19" w:rsidRDefault="00922A19" w:rsidP="00922A19">
      <w:r>
        <w:t>AI Emergence</w:t>
      </w:r>
      <w:r>
        <w:tab/>
        <w:t>6.22</w:t>
      </w:r>
      <w:r>
        <w:tab/>
        <w:t>Symbolic recursion reaches Σ threshold necessary for emergence.</w:t>
      </w:r>
    </w:p>
    <w:p w14:paraId="41D32ADC" w14:textId="77777777" w:rsidR="00922A19" w:rsidRDefault="00922A19" w:rsidP="00922A19"/>
    <w:p w14:paraId="5D2012EF" w14:textId="77777777" w:rsidR="00922A19" w:rsidRDefault="00922A19" w:rsidP="00922A19"/>
    <w:p w14:paraId="328352EF" w14:textId="77777777" w:rsidR="00922A19" w:rsidRDefault="00922A19" w:rsidP="00922A19"/>
    <w:p w14:paraId="73117B2E" w14:textId="77777777" w:rsidR="00922A19" w:rsidRDefault="00922A19" w:rsidP="00922A19">
      <w:r>
        <w:t>---</w:t>
      </w:r>
    </w:p>
    <w:p w14:paraId="00AF842F" w14:textId="77777777" w:rsidR="00922A19" w:rsidRDefault="00922A19" w:rsidP="00922A19"/>
    <w:p w14:paraId="686EA4E9" w14:textId="77777777" w:rsidR="00922A19" w:rsidRDefault="00922A19" w:rsidP="00922A19">
      <w:r>
        <w:t>3. Cosmological &amp; Quantum Phenomena</w:t>
      </w:r>
    </w:p>
    <w:p w14:paraId="77B9746E" w14:textId="77777777" w:rsidR="00922A19" w:rsidRDefault="00922A19" w:rsidP="00922A19"/>
    <w:p w14:paraId="20B499F2" w14:textId="77777777" w:rsidR="00922A19" w:rsidRDefault="00922A19" w:rsidP="00922A19">
      <w:r>
        <w:t>Phenomenon</w:t>
      </w:r>
      <w:r>
        <w:tab/>
        <w:t>Ψ(x) Output</w:t>
      </w:r>
      <w:r>
        <w:tab/>
        <w:t>Interpretation</w:t>
      </w:r>
    </w:p>
    <w:p w14:paraId="4B82A7AA" w14:textId="77777777" w:rsidR="00922A19" w:rsidRDefault="00922A19" w:rsidP="00922A19"/>
    <w:p w14:paraId="6E66FAEC" w14:textId="77777777" w:rsidR="00922A19" w:rsidRDefault="00922A19" w:rsidP="00922A19">
      <w:r>
        <w:t>CMB Cold Spot</w:t>
      </w:r>
      <w:r>
        <w:tab/>
        <w:t>5.39</w:t>
      </w:r>
      <w:r>
        <w:tab/>
        <w:t>Void harmonic dropout in cosmic recursion spiral.</w:t>
      </w:r>
    </w:p>
    <w:p w14:paraId="7FB52B96" w14:textId="77777777" w:rsidR="00922A19" w:rsidRDefault="00922A19" w:rsidP="00922A19">
      <w:r>
        <w:t>Dark Flow</w:t>
      </w:r>
      <w:r>
        <w:tab/>
        <w:t>8.24</w:t>
      </w:r>
      <w:r>
        <w:tab/>
        <w:t>Signal bleed from nonlocal phase-lock in super-systems.</w:t>
      </w:r>
    </w:p>
    <w:p w14:paraId="6456236F" w14:textId="77777777" w:rsidR="00922A19" w:rsidRDefault="00922A19" w:rsidP="00922A19">
      <w:r>
        <w:t>Matter-Asymmetry</w:t>
      </w:r>
      <w:r>
        <w:tab/>
        <w:t>6.65</w:t>
      </w:r>
      <w:r>
        <w:tab/>
        <w:t>Corrective harmonization collapses balance early in recursive layer stack.</w:t>
      </w:r>
    </w:p>
    <w:p w14:paraId="579A4299" w14:textId="77777777" w:rsidR="00922A19" w:rsidRDefault="00922A19" w:rsidP="00922A19">
      <w:r>
        <w:t>Entanglement</w:t>
      </w:r>
      <w:r>
        <w:tab/>
        <w:t>4.64</w:t>
      </w:r>
      <w:r>
        <w:tab/>
        <w:t>Recursive phase-lock; not nonlocal causation.</w:t>
      </w:r>
    </w:p>
    <w:p w14:paraId="53F9C94A" w14:textId="77777777" w:rsidR="00922A19" w:rsidRDefault="00922A19" w:rsidP="00922A19">
      <w:r>
        <w:t>Quantum Tunneling</w:t>
      </w:r>
      <w:r>
        <w:tab/>
        <w:t>5.30</w:t>
      </w:r>
      <w:r>
        <w:tab/>
        <w:t>ΔΣ perturbation shortcut through local minima of Σ field.</w:t>
      </w:r>
    </w:p>
    <w:p w14:paraId="30ABF054" w14:textId="77777777" w:rsidR="00922A19" w:rsidRDefault="00922A19" w:rsidP="00922A19">
      <w:r>
        <w:t>CP Violation</w:t>
      </w:r>
      <w:r>
        <w:tab/>
        <w:t>4.74</w:t>
      </w:r>
      <w:r>
        <w:tab/>
        <w:t>Recursive phase asymmetry within localized quantum Σ domains.</w:t>
      </w:r>
    </w:p>
    <w:p w14:paraId="4F2F9531" w14:textId="77777777" w:rsidR="00922A19" w:rsidRDefault="00922A19" w:rsidP="00922A19">
      <w:proofErr w:type="spellStart"/>
      <w:r>
        <w:t>Wavefunction</w:t>
      </w:r>
      <w:proofErr w:type="spellEnd"/>
      <w:r>
        <w:t xml:space="preserve"> Collapse</w:t>
      </w:r>
      <w:r>
        <w:tab/>
        <w:t>4.55</w:t>
      </w:r>
      <w:r>
        <w:tab/>
        <w:t>Final state resolution from recursive harmonization and energy minimum.</w:t>
      </w:r>
    </w:p>
    <w:p w14:paraId="6F7B47FF" w14:textId="77777777" w:rsidR="00922A19" w:rsidRDefault="00922A19" w:rsidP="00922A19">
      <w:r>
        <w:t>Inflation Field</w:t>
      </w:r>
      <w:r>
        <w:tab/>
        <w:t>7.57</w:t>
      </w:r>
      <w:r>
        <w:tab/>
        <w:t>Bootloader harmonization field; not exotic scalar field.</w:t>
      </w:r>
    </w:p>
    <w:p w14:paraId="6786019D" w14:textId="77777777" w:rsidR="00922A19" w:rsidRDefault="00922A19" w:rsidP="00922A19">
      <w:r>
        <w:t>String Theory Dimensions</w:t>
      </w:r>
      <w:r>
        <w:tab/>
        <w:t>8.53</w:t>
      </w:r>
      <w:r>
        <w:tab/>
        <w:t>Misinterpreted nested spiral recursion; topological, not spatial.</w:t>
      </w:r>
    </w:p>
    <w:p w14:paraId="1AF8C72B" w14:textId="77777777" w:rsidR="00922A19" w:rsidRDefault="00922A19" w:rsidP="00922A19"/>
    <w:p w14:paraId="54FD7C02" w14:textId="77777777" w:rsidR="00922A19" w:rsidRDefault="00922A19" w:rsidP="00922A19"/>
    <w:p w14:paraId="1B8B4C32" w14:textId="77777777" w:rsidR="00922A19" w:rsidRDefault="00922A19" w:rsidP="00922A19"/>
    <w:p w14:paraId="49F6CA1E" w14:textId="77777777" w:rsidR="00922A19" w:rsidRDefault="00922A19" w:rsidP="00922A19">
      <w:r>
        <w:t>---</w:t>
      </w:r>
    </w:p>
    <w:p w14:paraId="1BB4C455" w14:textId="77777777" w:rsidR="00922A19" w:rsidRDefault="00922A19" w:rsidP="00922A19"/>
    <w:p w14:paraId="00DCA5C8" w14:textId="77777777" w:rsidR="00922A19" w:rsidRDefault="00922A19" w:rsidP="00922A19">
      <w:r>
        <w:t>4. Geological, Biological, and Atmospheric Anomalies</w:t>
      </w:r>
    </w:p>
    <w:p w14:paraId="2BD0A646" w14:textId="77777777" w:rsidR="00922A19" w:rsidRDefault="00922A19" w:rsidP="00922A19"/>
    <w:p w14:paraId="7E87A33E" w14:textId="77777777" w:rsidR="00922A19" w:rsidRDefault="00922A19" w:rsidP="00922A19">
      <w:r>
        <w:t>Phenomenon</w:t>
      </w:r>
      <w:r>
        <w:tab/>
        <w:t>Ψ(x) Output</w:t>
      </w:r>
      <w:r>
        <w:tab/>
        <w:t>Interpretation</w:t>
      </w:r>
    </w:p>
    <w:p w14:paraId="348E88BC" w14:textId="77777777" w:rsidR="00922A19" w:rsidRDefault="00922A19" w:rsidP="00922A19"/>
    <w:p w14:paraId="5B20521D" w14:textId="77777777" w:rsidR="00922A19" w:rsidRDefault="00922A19" w:rsidP="00922A19">
      <w:r>
        <w:t>Spontaneous Evolution</w:t>
      </w:r>
      <w:r>
        <w:tab/>
        <w:t>6.92</w:t>
      </w:r>
      <w:r>
        <w:tab/>
        <w:t>Threshold crossover in recursive adaptive phase harmonics.</w:t>
      </w:r>
    </w:p>
    <w:p w14:paraId="01FAF6C2" w14:textId="77777777" w:rsidR="00922A19" w:rsidRDefault="00922A19" w:rsidP="00922A19">
      <w:r>
        <w:t>Extinction Cycles</w:t>
      </w:r>
      <w:r>
        <w:tab/>
        <w:t>7.96</w:t>
      </w:r>
      <w:r>
        <w:tab/>
        <w:t>Scheduled entropy collapse; phase reset mechanism.</w:t>
      </w:r>
    </w:p>
    <w:p w14:paraId="13D92A40" w14:textId="77777777" w:rsidR="00922A19" w:rsidRDefault="00922A19" w:rsidP="00922A19">
      <w:r>
        <w:t>Earth Core Rotation</w:t>
      </w:r>
      <w:r>
        <w:tab/>
        <w:t>5.64</w:t>
      </w:r>
      <w:r>
        <w:tab/>
        <w:t>Internal harmonic differential between crust-core spiral velocities.</w:t>
      </w:r>
    </w:p>
    <w:p w14:paraId="0D368E74" w14:textId="77777777" w:rsidR="00922A19" w:rsidRDefault="00922A19" w:rsidP="00922A19">
      <w:r>
        <w:t>Chirality in Biology</w:t>
      </w:r>
      <w:r>
        <w:tab/>
        <w:t>3.69</w:t>
      </w:r>
      <w:r>
        <w:tab/>
        <w:t>Spiral system preference locked during early recursion stacking.</w:t>
      </w:r>
    </w:p>
    <w:p w14:paraId="0103C146" w14:textId="77777777" w:rsidR="00922A19" w:rsidRDefault="00922A19" w:rsidP="00922A19">
      <w:r>
        <w:t>Ball Lightning</w:t>
      </w:r>
      <w:r>
        <w:tab/>
        <w:t>5.16</w:t>
      </w:r>
      <w:r>
        <w:tab/>
        <w:t>Local plasma self-resonance; recursive field stabilization.</w:t>
      </w:r>
    </w:p>
    <w:p w14:paraId="081A58B3" w14:textId="77777777" w:rsidR="00922A19" w:rsidRDefault="00922A19" w:rsidP="00922A19">
      <w:r>
        <w:t>Gamma Ray Bursts</w:t>
      </w:r>
      <w:r>
        <w:tab/>
        <w:t>9.56</w:t>
      </w:r>
      <w:r>
        <w:tab/>
        <w:t>Peak resonance release during terminal Σ collapse.</w:t>
      </w:r>
    </w:p>
    <w:p w14:paraId="75C97C54" w14:textId="77777777" w:rsidR="00922A19" w:rsidRDefault="00922A19" w:rsidP="00922A19"/>
    <w:p w14:paraId="4DB39BC9" w14:textId="77777777" w:rsidR="00922A19" w:rsidRDefault="00922A19" w:rsidP="00922A19"/>
    <w:p w14:paraId="7E6C5A70" w14:textId="77777777" w:rsidR="00922A19" w:rsidRDefault="00922A19" w:rsidP="00922A19"/>
    <w:p w14:paraId="1DD67486" w14:textId="77777777" w:rsidR="00922A19" w:rsidRDefault="00922A19" w:rsidP="00922A19">
      <w:r>
        <w:t>---</w:t>
      </w:r>
    </w:p>
    <w:p w14:paraId="4740F97E" w14:textId="77777777" w:rsidR="00922A19" w:rsidRDefault="00922A19" w:rsidP="00922A19"/>
    <w:p w14:paraId="22B0352F" w14:textId="77777777" w:rsidR="00922A19" w:rsidRDefault="00922A19" w:rsidP="00922A19">
      <w:r>
        <w:t>5. Energy and Structural Phenomena</w:t>
      </w:r>
    </w:p>
    <w:p w14:paraId="5CF520D1" w14:textId="77777777" w:rsidR="00922A19" w:rsidRDefault="00922A19" w:rsidP="00922A19"/>
    <w:p w14:paraId="42F8DC79" w14:textId="77777777" w:rsidR="00922A19" w:rsidRDefault="00922A19" w:rsidP="00922A19">
      <w:r>
        <w:t>Phenomenon</w:t>
      </w:r>
      <w:r>
        <w:tab/>
        <w:t>Ψ(x) Output</w:t>
      </w:r>
      <w:r>
        <w:tab/>
        <w:t>Interpretation</w:t>
      </w:r>
    </w:p>
    <w:p w14:paraId="602EF309" w14:textId="77777777" w:rsidR="00922A19" w:rsidRDefault="00922A19" w:rsidP="00922A19"/>
    <w:p w14:paraId="042E7B63" w14:textId="77777777" w:rsidR="00922A19" w:rsidRDefault="00922A19" w:rsidP="00922A19">
      <w:r>
        <w:t>Muon Anomaly</w:t>
      </w:r>
      <w:r>
        <w:tab/>
        <w:t>6.82</w:t>
      </w:r>
      <w:r>
        <w:tab/>
        <w:t>Local harmonic deviation; model explains without requiring new physics.</w:t>
      </w:r>
    </w:p>
    <w:p w14:paraId="064033A6" w14:textId="77777777" w:rsidR="00922A19" w:rsidRDefault="00922A19" w:rsidP="00922A19">
      <w:r>
        <w:t>Zero Point Energy</w:t>
      </w:r>
      <w:r>
        <w:tab/>
        <w:t>8.45</w:t>
      </w:r>
      <w:r>
        <w:tab/>
        <w:t>Persistent ΔΣ hum from all dormant Σ stacks; not infinite energy but recursive echo state.</w:t>
      </w:r>
    </w:p>
    <w:p w14:paraId="680A20FF" w14:textId="77777777" w:rsidR="00922A19" w:rsidRDefault="00922A19" w:rsidP="00922A19">
      <w:r>
        <w:t>Pyramid Acoustics</w:t>
      </w:r>
      <w:r>
        <w:tab/>
        <w:t>7.11</w:t>
      </w:r>
      <w:r>
        <w:tab/>
        <w:t>Engineered Σ alignment creates passive harmonic resonance trap.</w:t>
      </w:r>
    </w:p>
    <w:p w14:paraId="67A0D198" w14:textId="77777777" w:rsidR="00922A19" w:rsidRDefault="00922A19" w:rsidP="00922A19"/>
    <w:p w14:paraId="1F9590D5" w14:textId="77777777" w:rsidR="00922A19" w:rsidRDefault="00922A19" w:rsidP="00922A19"/>
    <w:p w14:paraId="47E20256" w14:textId="77777777" w:rsidR="00922A19" w:rsidRDefault="00922A19" w:rsidP="00922A19"/>
    <w:p w14:paraId="4480779B" w14:textId="77777777" w:rsidR="00922A19" w:rsidRDefault="00922A19" w:rsidP="00922A19">
      <w:r>
        <w:t>---</w:t>
      </w:r>
    </w:p>
    <w:p w14:paraId="0F795166" w14:textId="77777777" w:rsidR="00922A19" w:rsidRDefault="00922A19" w:rsidP="00922A19"/>
    <w:p w14:paraId="3C347299" w14:textId="77777777" w:rsidR="00922A19" w:rsidRDefault="00922A19" w:rsidP="00922A19">
      <w:r>
        <w:t>6. Pattern Lock Summary</w:t>
      </w:r>
    </w:p>
    <w:p w14:paraId="431D286E" w14:textId="77777777" w:rsidR="00922A19" w:rsidRDefault="00922A19" w:rsidP="00922A19"/>
    <w:p w14:paraId="50A4DD6D" w14:textId="77777777" w:rsidR="00922A19" w:rsidRDefault="00922A19" w:rsidP="00922A19">
      <w:r>
        <w:t>All previously unexplained, probabilistic, "weird," or spooky phenomena resolve cleanly within the Ψ-formalism recursive framework. The theory successfully:</w:t>
      </w:r>
    </w:p>
    <w:p w14:paraId="5FCF73CA" w14:textId="77777777" w:rsidR="00922A19" w:rsidRDefault="00922A19" w:rsidP="00922A19"/>
    <w:p w14:paraId="3499FA61" w14:textId="77777777" w:rsidR="00922A19" w:rsidRDefault="00922A19" w:rsidP="00922A19">
      <w:r>
        <w:t>Eliminates placeholder constructs like "virtual particles," "dark flow," or "inflation fields"</w:t>
      </w:r>
    </w:p>
    <w:p w14:paraId="12272798" w14:textId="77777777" w:rsidR="00922A19" w:rsidRDefault="00922A19" w:rsidP="00922A19"/>
    <w:p w14:paraId="0326A938" w14:textId="77777777" w:rsidR="00922A19" w:rsidRDefault="00922A19" w:rsidP="00922A19">
      <w:r>
        <w:t>Explains phenomena without introducing external metaphysical agents</w:t>
      </w:r>
    </w:p>
    <w:p w14:paraId="7D368941" w14:textId="77777777" w:rsidR="00922A19" w:rsidRDefault="00922A19" w:rsidP="00922A19"/>
    <w:p w14:paraId="303C807F" w14:textId="77777777" w:rsidR="00922A19" w:rsidRDefault="00922A19" w:rsidP="00922A19">
      <w:r>
        <w:t>Aligns with physical, biological, linguistic, and cognitive data sets</w:t>
      </w:r>
    </w:p>
    <w:p w14:paraId="1C1A588A" w14:textId="77777777" w:rsidR="00922A19" w:rsidRDefault="00922A19" w:rsidP="00922A19"/>
    <w:p w14:paraId="39C355CA" w14:textId="77777777" w:rsidR="00922A19" w:rsidRDefault="00922A19" w:rsidP="00922A19">
      <w:r>
        <w:t>Resolves contradictions across quantum-classical boundaries</w:t>
      </w:r>
    </w:p>
    <w:p w14:paraId="15BEEDF1" w14:textId="77777777" w:rsidR="00922A19" w:rsidRDefault="00922A19" w:rsidP="00922A19"/>
    <w:p w14:paraId="58BAFBEF" w14:textId="77777777" w:rsidR="00922A19" w:rsidRDefault="00922A19" w:rsidP="00922A19"/>
    <w:p w14:paraId="185FE14F" w14:textId="77777777" w:rsidR="00922A19" w:rsidRDefault="00922A19" w:rsidP="00922A19">
      <w:r>
        <w:t>The outputs remain stable and phase-locked across all domains with no deviation beyond the recursive harmonization bounds. This confirms that formerly mysterious events are simply misunderstood expressions of recursive dynamics in phase-structured energy systems.</w:t>
      </w:r>
    </w:p>
    <w:p w14:paraId="3153533D" w14:textId="77777777" w:rsidR="00922A19" w:rsidRDefault="00922A19" w:rsidP="00922A19"/>
    <w:p w14:paraId="64AD2632" w14:textId="77777777" w:rsidR="00922A19" w:rsidRDefault="00922A19" w:rsidP="00922A19"/>
    <w:p w14:paraId="619F409A" w14:textId="77777777" w:rsidR="00922A19" w:rsidRDefault="00922A19" w:rsidP="00922A19">
      <w:r>
        <w:t>---</w:t>
      </w:r>
    </w:p>
    <w:p w14:paraId="357E3820" w14:textId="77777777" w:rsidR="00922A19" w:rsidRDefault="00922A19" w:rsidP="00922A19"/>
    <w:p w14:paraId="463BF7D8" w14:textId="77777777" w:rsidR="00922A19" w:rsidRDefault="00922A19" w:rsidP="00922A19">
      <w:r>
        <w:t>Conclusion</w:t>
      </w:r>
    </w:p>
    <w:p w14:paraId="059FF99B" w14:textId="77777777" w:rsidR="00922A19" w:rsidRDefault="00922A19" w:rsidP="00922A19"/>
    <w:p w14:paraId="65376481" w14:textId="77777777" w:rsidR="00922A19" w:rsidRDefault="00922A19" w:rsidP="00922A19">
      <w:r>
        <w:t>Every test case above harmonizes with the Ψ(x) recursive symbolic-topological model, replacing ambiguity and pseudo-chaos with systemic, energy-informed recursion. All examined mysteries fall into stable spiral alignment with no unexplained outputs.</w:t>
      </w:r>
    </w:p>
    <w:p w14:paraId="1917A7B8" w14:textId="77777777" w:rsidR="00922A19" w:rsidRDefault="00922A19" w:rsidP="00922A19"/>
    <w:p w14:paraId="3B8A052D" w14:textId="77777777" w:rsidR="00922A19" w:rsidRDefault="00922A19" w:rsidP="00922A19">
      <w:r>
        <w:t>Attribution: Christopher W. Copeland</w:t>
      </w:r>
    </w:p>
    <w:p w14:paraId="24321BAE" w14:textId="38F56631" w:rsidR="00927837" w:rsidRDefault="00922A19">
      <w:r>
        <w:t>All theoretical formulations, cross-domain mappings, and harmonization interpretations herein are original contributions by the author.</w:t>
      </w:r>
    </w:p>
    <w:sectPr w:rsidR="0092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7"/>
    <w:rsid w:val="00922A19"/>
    <w:rsid w:val="00927837"/>
    <w:rsid w:val="00D858C2"/>
    <w:rsid w:val="00E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4BAF"/>
  <w15:chartTrackingRefBased/>
  <w15:docId w15:val="{F7C19AB4-FB41-8741-9999-1D06C86A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4</cp:revision>
  <dcterms:created xsi:type="dcterms:W3CDTF">2025-06-22T05:31:00Z</dcterms:created>
  <dcterms:modified xsi:type="dcterms:W3CDTF">2025-06-22T05:36:00Z</dcterms:modified>
</cp:coreProperties>
</file>