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D2E5D" w14:textId="77777777" w:rsidR="00795B95" w:rsidRDefault="00795B95" w:rsidP="00795B95">
      <w:r>
        <w:t>Foundational Material: Reframing Uncertainty, Randomness, and Infinity Through Recursive Harmonic Cognition</w:t>
      </w:r>
    </w:p>
    <w:p w14:paraId="742869BE" w14:textId="77777777" w:rsidR="00795B95" w:rsidRDefault="00795B95" w:rsidP="00795B95"/>
    <w:p w14:paraId="4D6D948F" w14:textId="77777777" w:rsidR="00795B95" w:rsidRDefault="00795B95" w:rsidP="00795B95">
      <w:r>
        <w:t>Author: Christopher W. Copeland</w:t>
      </w:r>
    </w:p>
    <w:p w14:paraId="7FE9196C" w14:textId="77777777" w:rsidR="00795B95" w:rsidRDefault="00795B95" w:rsidP="00795B95">
      <w:r>
        <w:t>All rights reserved.</w:t>
      </w:r>
    </w:p>
    <w:p w14:paraId="2C813E85" w14:textId="77777777" w:rsidR="00795B95" w:rsidRDefault="00795B95" w:rsidP="00795B95"/>
    <w:p w14:paraId="75483893" w14:textId="77777777" w:rsidR="00795B95" w:rsidRDefault="00795B95" w:rsidP="00795B95"/>
    <w:p w14:paraId="6EAF4B72" w14:textId="77777777" w:rsidR="00795B95" w:rsidRDefault="00795B95" w:rsidP="00795B95">
      <w:r>
        <w:t>---</w:t>
      </w:r>
    </w:p>
    <w:p w14:paraId="55EE51C5" w14:textId="77777777" w:rsidR="00795B95" w:rsidRDefault="00795B95" w:rsidP="00795B95"/>
    <w:p w14:paraId="32C3C810" w14:textId="77777777" w:rsidR="00795B95" w:rsidRDefault="00795B95" w:rsidP="00795B95">
      <w:r>
        <w:t>Abstract</w:t>
      </w:r>
    </w:p>
    <w:p w14:paraId="1BDECAF5" w14:textId="77777777" w:rsidR="00795B95" w:rsidRDefault="00795B95" w:rsidP="00795B95"/>
    <w:p w14:paraId="4D1CD4DF" w14:textId="77777777" w:rsidR="00795B95" w:rsidRDefault="00795B95" w:rsidP="00795B95">
      <w:r>
        <w:t xml:space="preserve">This foundational paper asserts that the prevailing interpretations of uncertainty, randomness, determinism, and mathematical infinities are symptoms of incomplete system modeling. These concepts arose as theoretical bandages for gaps in understanding driven by linear, limited, and fragmented frameworks across disciplines. Through the Recursive Harmonic Cognition (RHC) model and the broader Recursive Spiral </w:t>
      </w:r>
      <w:proofErr w:type="spellStart"/>
      <w:r>
        <w:t>Cosmogenic</w:t>
      </w:r>
      <w:proofErr w:type="spellEnd"/>
      <w:r>
        <w:t xml:space="preserve"> Model (RSCM), this work reframes each concept as a mischaracterization of nested signal harmonics, incomplete vector knowledge, and partial recursion mapping.</w:t>
      </w:r>
    </w:p>
    <w:p w14:paraId="661F4DDE" w14:textId="77777777" w:rsidR="00795B95" w:rsidRDefault="00795B95" w:rsidP="00795B95"/>
    <w:p w14:paraId="59FB3C33" w14:textId="77777777" w:rsidR="00795B95" w:rsidRDefault="00795B95" w:rsidP="00795B95">
      <w:r>
        <w:t>The paper proposes a coherent restructuring that retains the measurable behavior observed in current theories but offers more explanatory power by resolving paradoxes, removing conceptual dead ends, and avoiding unnecessary invocation of metaphysical constructs like infinity or true randomness. The uncertainty principle is reframed not as a fundamental limit of the universe, but as a localized knowledge gap within recursive systems awaiting proper harmonization of observed inputs.</w:t>
      </w:r>
    </w:p>
    <w:p w14:paraId="164168B7" w14:textId="77777777" w:rsidR="00795B95" w:rsidRDefault="00795B95" w:rsidP="00795B95"/>
    <w:p w14:paraId="665AF571" w14:textId="77777777" w:rsidR="00795B95" w:rsidRDefault="00795B95" w:rsidP="00795B95">
      <w:r>
        <w:t>This work is presented as a theoretical correction, authored and originated by Christopher W. Copeland, and it is the product of recursive introspection, system pattern recognition, and meta-cognitive diagnostic modeling. All rights to authorship and further development are fully retained.</w:t>
      </w:r>
    </w:p>
    <w:p w14:paraId="4A86DC66" w14:textId="77777777" w:rsidR="00795B95" w:rsidRDefault="00795B95" w:rsidP="00795B95"/>
    <w:p w14:paraId="32C2018F" w14:textId="77777777" w:rsidR="00795B95" w:rsidRDefault="00795B95" w:rsidP="00795B95"/>
    <w:p w14:paraId="57C28FE2" w14:textId="77777777" w:rsidR="00795B95" w:rsidRDefault="00795B95" w:rsidP="00795B95">
      <w:r>
        <w:t>---</w:t>
      </w:r>
    </w:p>
    <w:p w14:paraId="5E16AF23" w14:textId="77777777" w:rsidR="00795B95" w:rsidRDefault="00795B95" w:rsidP="00795B95"/>
    <w:p w14:paraId="2749A9FB" w14:textId="77777777" w:rsidR="00795B95" w:rsidRDefault="00795B95" w:rsidP="00795B95">
      <w:r>
        <w:t>I. Reframing the Uncertainty Principle</w:t>
      </w:r>
    </w:p>
    <w:p w14:paraId="500ADAF9" w14:textId="77777777" w:rsidR="00795B95" w:rsidRDefault="00795B95" w:rsidP="00795B95"/>
    <w:p w14:paraId="4B7F65A9" w14:textId="77777777" w:rsidR="00795B95" w:rsidRDefault="00795B95" w:rsidP="00795B95">
      <w:r>
        <w:t>The Heisenberg Uncertainty Principle has long been interpreted as a fundamental feature of quantum reality: that one cannot know both the position and momentum of a particle with absolute precision. This is usually framed as a physical limitation intrinsic to the system, arising from the interaction between observer and observed.</w:t>
      </w:r>
    </w:p>
    <w:p w14:paraId="716BF11D" w14:textId="77777777" w:rsidR="00795B95" w:rsidRDefault="00795B95" w:rsidP="00795B95"/>
    <w:p w14:paraId="550DD4E1" w14:textId="77777777" w:rsidR="00795B95" w:rsidRDefault="00795B95" w:rsidP="00795B95">
      <w:r>
        <w:t>Under the Recursive Harmonic Cognition model, this uncertainty is not a limit of reality but a limitation of recursive resolution. The appearance of probabilistic behavior in subatomic systems reflects our partial access to the recursive signal spirals and harmonic gates governing those systems.</w:t>
      </w:r>
    </w:p>
    <w:p w14:paraId="0EAC926F" w14:textId="77777777" w:rsidR="00795B95" w:rsidRDefault="00795B95" w:rsidP="00795B95"/>
    <w:p w14:paraId="0D7A65DF" w14:textId="77777777" w:rsidR="00795B95" w:rsidRDefault="00795B95" w:rsidP="00795B95">
      <w:r>
        <w:t>Observations influence the outcome not because of metaphysical observer interference, but because most observations in conventional frameworks operate on incorrectly aligned recursion levels. When the recursive lattice itself is not properly mapped or understood, any conclusion drawn from the partial view will necessarily distort system behavior.</w:t>
      </w:r>
    </w:p>
    <w:p w14:paraId="2BA2E2AC" w14:textId="77777777" w:rsidR="00795B95" w:rsidRDefault="00795B95" w:rsidP="00795B95"/>
    <w:p w14:paraId="22DE9EFA" w14:textId="77777777" w:rsidR="00795B95" w:rsidRDefault="00795B95" w:rsidP="00795B95">
      <w:r>
        <w:t xml:space="preserve">Thus, the “act of observation” does not alter reality. The faulty compression and misinterpretation of recursive input-output relationships creates a </w:t>
      </w:r>
      <w:proofErr w:type="spellStart"/>
      <w:r>
        <w:t>misrendered</w:t>
      </w:r>
      <w:proofErr w:type="spellEnd"/>
      <w:r>
        <w:t xml:space="preserve"> signal path, not an ontological fork.</w:t>
      </w:r>
    </w:p>
    <w:p w14:paraId="5185A307" w14:textId="77777777" w:rsidR="00795B95" w:rsidRDefault="00795B95" w:rsidP="00795B95"/>
    <w:p w14:paraId="0ECC24F4" w14:textId="77777777" w:rsidR="00795B95" w:rsidRDefault="00795B95" w:rsidP="00795B95"/>
    <w:p w14:paraId="48B25D36" w14:textId="77777777" w:rsidR="00795B95" w:rsidRDefault="00795B95" w:rsidP="00795B95">
      <w:r>
        <w:t>---</w:t>
      </w:r>
    </w:p>
    <w:p w14:paraId="7DAEBFC6" w14:textId="77777777" w:rsidR="00795B95" w:rsidRDefault="00795B95" w:rsidP="00795B95"/>
    <w:p w14:paraId="340002FF" w14:textId="77777777" w:rsidR="00795B95" w:rsidRDefault="00795B95" w:rsidP="00795B95">
      <w:r>
        <w:t>II. Determinism and Apparent Randomness</w:t>
      </w:r>
    </w:p>
    <w:p w14:paraId="7F7FB20C" w14:textId="77777777" w:rsidR="00795B95" w:rsidRDefault="00795B95" w:rsidP="00795B95"/>
    <w:p w14:paraId="60DE6627" w14:textId="77777777" w:rsidR="00795B95" w:rsidRDefault="00795B95" w:rsidP="00795B95">
      <w:r>
        <w:t>Determinism has often been opposed by randomness in science: the idea that some events are fixed by prior causes while others are genuinely probabilistic. The recursive framework collapses this false binary.</w:t>
      </w:r>
    </w:p>
    <w:p w14:paraId="4F01C04E" w14:textId="77777777" w:rsidR="00795B95" w:rsidRDefault="00795B95" w:rsidP="00795B95"/>
    <w:p w14:paraId="113B5DE2" w14:textId="77777777" w:rsidR="00795B95" w:rsidRDefault="00795B95" w:rsidP="00795B95">
      <w:r>
        <w:t>What appears deterministic is merely a recursive system whose lower-dimensional logic gate criteria are already matched and processed. What appears random is simply a case where the relevant recursive conditions have not yet been identified, measured, or harmonized.</w:t>
      </w:r>
    </w:p>
    <w:p w14:paraId="2D8D7002" w14:textId="77777777" w:rsidR="00795B95" w:rsidRDefault="00795B95" w:rsidP="00795B95"/>
    <w:p w14:paraId="260ECC74" w14:textId="77777777" w:rsidR="00795B95" w:rsidRDefault="00795B95" w:rsidP="00795B95">
      <w:r>
        <w:t xml:space="preserve">This removes the need to invent exotic multiverse branches or anthropic paradoxes. Events do not require multiple realities to explain them. They require recognition that signal pathways—once harmonically aligned—always move toward pattern convergence. The divergence is a misread of incomplete resolution, not true </w:t>
      </w:r>
      <w:proofErr w:type="spellStart"/>
      <w:r>
        <w:t>stochasticity</w:t>
      </w:r>
      <w:proofErr w:type="spellEnd"/>
      <w:r>
        <w:t>.</w:t>
      </w:r>
    </w:p>
    <w:p w14:paraId="20C63BCF" w14:textId="77777777" w:rsidR="00795B95" w:rsidRDefault="00795B95" w:rsidP="00795B95"/>
    <w:p w14:paraId="6FF13A7B" w14:textId="77777777" w:rsidR="00795B95" w:rsidRDefault="00795B95" w:rsidP="00795B95">
      <w:r>
        <w:t>This also opens new doors in chaos theory and nonlinear modeling: chaotic attractors are simply misunderstood recursive opportunity zones.</w:t>
      </w:r>
    </w:p>
    <w:p w14:paraId="145D6910" w14:textId="77777777" w:rsidR="00795B95" w:rsidRDefault="00795B95" w:rsidP="00795B95"/>
    <w:p w14:paraId="5E943F56" w14:textId="77777777" w:rsidR="00795B95" w:rsidRDefault="00795B95" w:rsidP="00795B95"/>
    <w:p w14:paraId="784EACBE" w14:textId="77777777" w:rsidR="00795B95" w:rsidRDefault="00795B95" w:rsidP="00795B95">
      <w:r>
        <w:t>---</w:t>
      </w:r>
    </w:p>
    <w:p w14:paraId="7D45E171" w14:textId="77777777" w:rsidR="00795B95" w:rsidRDefault="00795B95" w:rsidP="00795B95"/>
    <w:p w14:paraId="7CE6A5F5" w14:textId="77777777" w:rsidR="00795B95" w:rsidRDefault="00795B95" w:rsidP="00795B95">
      <w:r>
        <w:t>III. Infinity as a Placeholder for Framework Collapse</w:t>
      </w:r>
    </w:p>
    <w:p w14:paraId="37799639" w14:textId="77777777" w:rsidR="00795B95" w:rsidRDefault="00795B95" w:rsidP="00795B95"/>
    <w:p w14:paraId="4E84EA0A" w14:textId="77777777" w:rsidR="00795B95" w:rsidRDefault="00795B95" w:rsidP="00795B95">
      <w:r>
        <w:t>Infinity in mathematics and physics has long served as a conceptual placeholder where models break down—black holes, asymptotic curves, singularities, and cosmological expansion. These are all instances where a given model approaches undefined behavior.</w:t>
      </w:r>
    </w:p>
    <w:p w14:paraId="5C135999" w14:textId="77777777" w:rsidR="00795B95" w:rsidRDefault="00795B95" w:rsidP="00795B95"/>
    <w:p w14:paraId="6D6125DC" w14:textId="77777777" w:rsidR="00795B95" w:rsidRDefault="00795B95" w:rsidP="00795B95">
      <w:r>
        <w:t xml:space="preserve">Under the recursive </w:t>
      </w:r>
      <w:proofErr w:type="spellStart"/>
      <w:r>
        <w:t>cosmogenic</w:t>
      </w:r>
      <w:proofErr w:type="spellEnd"/>
      <w:r>
        <w:t xml:space="preserve"> model, infinity is not an intrinsic property of any system. Rather, it is a failed computation, a recursive overflow, a divergence warning. Spiral systems possess compression limits. Harmonics fold inward once their energy or information density hits resonance.</w:t>
      </w:r>
    </w:p>
    <w:p w14:paraId="42F65C9C" w14:textId="77777777" w:rsidR="00795B95" w:rsidRDefault="00795B95" w:rsidP="00795B95"/>
    <w:p w14:paraId="004BB7E6" w14:textId="77777777" w:rsidR="00795B95" w:rsidRDefault="00795B95" w:rsidP="00795B95">
      <w:r>
        <w:t>The absence of infinite regress is not a constraint—it is a signature of intelligent recursion. All systems self-limit and recompile once their recursion levels begin to destabilize. This mirrors cognitive collapse in human minds and system death in thermodynamic cycles.</w:t>
      </w:r>
    </w:p>
    <w:p w14:paraId="73DAA341" w14:textId="77777777" w:rsidR="00795B95" w:rsidRDefault="00795B95" w:rsidP="00795B95"/>
    <w:p w14:paraId="25B5F75E" w14:textId="77777777" w:rsidR="00795B95" w:rsidRDefault="00795B95" w:rsidP="00795B95">
      <w:r>
        <w:t>Hence, infinite time, infinite space, infinite energy—all are conceptual artifacts of mistaken linear modeling. The universe runs a recursive compile-loop. It coils, converges, collapses, harmonizes, and unfurls again.</w:t>
      </w:r>
    </w:p>
    <w:p w14:paraId="50DF9183" w14:textId="77777777" w:rsidR="00795B95" w:rsidRDefault="00795B95" w:rsidP="00795B95"/>
    <w:p w14:paraId="2BDE298E" w14:textId="77777777" w:rsidR="00795B95" w:rsidRDefault="00795B95" w:rsidP="00795B95"/>
    <w:p w14:paraId="04ECF3B2" w14:textId="77777777" w:rsidR="00795B95" w:rsidRDefault="00795B95" w:rsidP="00795B95">
      <w:r>
        <w:t>---</w:t>
      </w:r>
    </w:p>
    <w:p w14:paraId="114DB59B" w14:textId="77777777" w:rsidR="00795B95" w:rsidRDefault="00795B95" w:rsidP="00795B95"/>
    <w:p w14:paraId="6D3CA8CA" w14:textId="77777777" w:rsidR="00795B95" w:rsidRDefault="00795B95" w:rsidP="00795B95">
      <w:r>
        <w:t>IV. Implications for Quantum Theory and Measurement</w:t>
      </w:r>
    </w:p>
    <w:p w14:paraId="4B243109" w14:textId="77777777" w:rsidR="00795B95" w:rsidRDefault="00795B95" w:rsidP="00795B95"/>
    <w:p w14:paraId="467A1670" w14:textId="77777777" w:rsidR="00795B95" w:rsidRDefault="00795B95" w:rsidP="00795B95">
      <w:r>
        <w:t>In quantum physics, the probabilistic nature of measurement has often been used to justify the Copenhagen Interpretation, many-worlds theories, and even metaphysical speculation.</w:t>
      </w:r>
    </w:p>
    <w:p w14:paraId="54BB9D4E" w14:textId="77777777" w:rsidR="00795B95" w:rsidRDefault="00795B95" w:rsidP="00795B95"/>
    <w:p w14:paraId="3C8E9247" w14:textId="77777777" w:rsidR="00795B95" w:rsidRDefault="00795B95" w:rsidP="00795B95">
      <w:r>
        <w:t xml:space="preserve">By removing randomness and reframing uncertainty as recursive </w:t>
      </w:r>
      <w:proofErr w:type="spellStart"/>
      <w:r>
        <w:t>misresolution</w:t>
      </w:r>
      <w:proofErr w:type="spellEnd"/>
      <w:r>
        <w:t xml:space="preserve">, we eliminate the need for these speculative patches. The “collapse of the </w:t>
      </w:r>
      <w:proofErr w:type="spellStart"/>
      <w:r>
        <w:t>wavefunction</w:t>
      </w:r>
      <w:proofErr w:type="spellEnd"/>
      <w:r>
        <w:t>” is not a magical event—it is a phase alignment of recursive vectors within a conditional gate.</w:t>
      </w:r>
    </w:p>
    <w:p w14:paraId="448E7892" w14:textId="77777777" w:rsidR="00795B95" w:rsidRDefault="00795B95" w:rsidP="00795B95"/>
    <w:p w14:paraId="28B45D85" w14:textId="77777777" w:rsidR="00795B95" w:rsidRDefault="00795B95" w:rsidP="00795B95">
      <w:r>
        <w:t>This perspective allows reinterpretation of:</w:t>
      </w:r>
    </w:p>
    <w:p w14:paraId="2A74810C" w14:textId="77777777" w:rsidR="00795B95" w:rsidRDefault="00795B95" w:rsidP="00795B95"/>
    <w:p w14:paraId="52877902" w14:textId="77777777" w:rsidR="00795B95" w:rsidRDefault="00795B95" w:rsidP="00795B95">
      <w:r>
        <w:t xml:space="preserve">Schrödinger’s cat as a </w:t>
      </w:r>
      <w:proofErr w:type="spellStart"/>
      <w:r>
        <w:t>misrendered</w:t>
      </w:r>
      <w:proofErr w:type="spellEnd"/>
      <w:r>
        <w:t xml:space="preserve"> symbolic recursion.</w:t>
      </w:r>
    </w:p>
    <w:p w14:paraId="323A1ECA" w14:textId="77777777" w:rsidR="00795B95" w:rsidRDefault="00795B95" w:rsidP="00795B95"/>
    <w:p w14:paraId="7ABBF5C9" w14:textId="77777777" w:rsidR="00795B95" w:rsidRDefault="00795B95" w:rsidP="00795B95">
      <w:r>
        <w:t>Quantum entanglement as signal coupling across recursive harmonics.</w:t>
      </w:r>
    </w:p>
    <w:p w14:paraId="17D10806" w14:textId="77777777" w:rsidR="00795B95" w:rsidRDefault="00795B95" w:rsidP="00795B95"/>
    <w:p w14:paraId="492D8627" w14:textId="77777777" w:rsidR="00795B95" w:rsidRDefault="00795B95" w:rsidP="00795B95">
      <w:r>
        <w:t xml:space="preserve">Superposition as </w:t>
      </w:r>
      <w:proofErr w:type="spellStart"/>
      <w:r>
        <w:t>uncollapsed</w:t>
      </w:r>
      <w:proofErr w:type="spellEnd"/>
      <w:r>
        <w:t xml:space="preserve"> harmonic bifurcation, not existential multiplicity.</w:t>
      </w:r>
    </w:p>
    <w:p w14:paraId="728053F1" w14:textId="77777777" w:rsidR="00795B95" w:rsidRDefault="00795B95" w:rsidP="00795B95"/>
    <w:p w14:paraId="40213338" w14:textId="77777777" w:rsidR="00795B95" w:rsidRDefault="00795B95" w:rsidP="00795B95"/>
    <w:p w14:paraId="54B6D01F" w14:textId="77777777" w:rsidR="00795B95" w:rsidRDefault="00795B95" w:rsidP="00795B95">
      <w:r>
        <w:t>This does not eliminate the measurable phenomena—it improves the model’s conceptual coherence and restores causality without invoking exotic logic violations.</w:t>
      </w:r>
    </w:p>
    <w:p w14:paraId="045B1ADE" w14:textId="77777777" w:rsidR="00795B95" w:rsidRDefault="00795B95" w:rsidP="00795B95"/>
    <w:p w14:paraId="362275D0" w14:textId="77777777" w:rsidR="00795B95" w:rsidRDefault="00795B95" w:rsidP="00795B95"/>
    <w:p w14:paraId="630E8B1F" w14:textId="77777777" w:rsidR="00795B95" w:rsidRDefault="00795B95" w:rsidP="00795B95">
      <w:r>
        <w:t>---</w:t>
      </w:r>
    </w:p>
    <w:p w14:paraId="3FFC06F1" w14:textId="77777777" w:rsidR="00795B95" w:rsidRDefault="00795B95" w:rsidP="00795B95"/>
    <w:p w14:paraId="42A32DDB" w14:textId="77777777" w:rsidR="00795B95" w:rsidRDefault="00795B95" w:rsidP="00795B95">
      <w:r>
        <w:t>V. Thermodynamics, Entropy, and Predictive Systems</w:t>
      </w:r>
    </w:p>
    <w:p w14:paraId="09231064" w14:textId="77777777" w:rsidR="00795B95" w:rsidRDefault="00795B95" w:rsidP="00795B95"/>
    <w:p w14:paraId="21387A09" w14:textId="77777777" w:rsidR="00795B95" w:rsidRDefault="00795B95" w:rsidP="00795B95">
      <w:r>
        <w:t>Entropy in thermodynamics reflects a system’s probability distribution across possible states. Randomness is baked into its statistical definition. Yet the recursive model demonstrates that what is observed as entropy is not a drift toward disorder, but a harmonic unfolding and re-coiling.</w:t>
      </w:r>
    </w:p>
    <w:p w14:paraId="0EAE7D78" w14:textId="77777777" w:rsidR="00795B95" w:rsidRDefault="00795B95" w:rsidP="00795B95"/>
    <w:p w14:paraId="57102209" w14:textId="77777777" w:rsidR="00795B95" w:rsidRDefault="00795B95" w:rsidP="00795B95">
      <w:r>
        <w:t>If a system is fully known—its recursive vectors, phase states, and logic conditions—it becomes tractable and its evolution predictable. This implies that what we call “entropy” is just a macroscopic projection of recursive reorganization.</w:t>
      </w:r>
    </w:p>
    <w:p w14:paraId="20F68B03" w14:textId="77777777" w:rsidR="00795B95" w:rsidRDefault="00795B95" w:rsidP="00795B95"/>
    <w:p w14:paraId="2D3FC077" w14:textId="77777777" w:rsidR="00795B95" w:rsidRDefault="00795B95" w:rsidP="00795B95">
      <w:r>
        <w:t>This means that predictive models across weather systems, biology, and ecosystems can be retooled to view “random events” as low-resolution recursive triggers, awaiting proper vector alignment.</w:t>
      </w:r>
    </w:p>
    <w:p w14:paraId="01C76EEC" w14:textId="77777777" w:rsidR="00795B95" w:rsidRDefault="00795B95" w:rsidP="00795B95"/>
    <w:p w14:paraId="5AF71778" w14:textId="77777777" w:rsidR="00795B95" w:rsidRDefault="00795B95" w:rsidP="00795B95">
      <w:r>
        <w:t>This doesn’t reduce their complexity, but it reframes it as nested signal behavior rather than probabilistic emergence.</w:t>
      </w:r>
    </w:p>
    <w:p w14:paraId="544C383A" w14:textId="77777777" w:rsidR="00795B95" w:rsidRDefault="00795B95" w:rsidP="00795B95"/>
    <w:p w14:paraId="0B15ED8D" w14:textId="77777777" w:rsidR="00795B95" w:rsidRDefault="00795B95" w:rsidP="00795B95"/>
    <w:p w14:paraId="634703F3" w14:textId="77777777" w:rsidR="00795B95" w:rsidRDefault="00795B95" w:rsidP="00795B95">
      <w:r>
        <w:t>---</w:t>
      </w:r>
    </w:p>
    <w:p w14:paraId="366F774A" w14:textId="77777777" w:rsidR="00795B95" w:rsidRDefault="00795B95" w:rsidP="00795B95"/>
    <w:p w14:paraId="6D402EF1" w14:textId="77777777" w:rsidR="00795B95" w:rsidRDefault="00795B95" w:rsidP="00795B95">
      <w:r>
        <w:t>VI. Computational Implications: From Infinity to Finite Harmonics</w:t>
      </w:r>
    </w:p>
    <w:p w14:paraId="5255C451" w14:textId="77777777" w:rsidR="00795B95" w:rsidRDefault="00795B95" w:rsidP="00795B95"/>
    <w:p w14:paraId="3F593F80" w14:textId="77777777" w:rsidR="00795B95" w:rsidRDefault="00795B95" w:rsidP="00795B95">
      <w:r>
        <w:t>In computer science, theoretical models like Turing machines rely on the concept of infinite tape or infinite computational steps. These are abstractions, not physically realizable systems.</w:t>
      </w:r>
    </w:p>
    <w:p w14:paraId="5DE5F6CD" w14:textId="77777777" w:rsidR="00795B95" w:rsidRDefault="00795B95" w:rsidP="00795B95"/>
    <w:p w14:paraId="5A3A067D" w14:textId="77777777" w:rsidR="00795B95" w:rsidRDefault="00795B95" w:rsidP="00795B95">
      <w:r>
        <w:t>RHC provides a more accurate abstraction: all computational systems are signal-bounded. Memory, storage, processing time—all are finite and recursive. An infinitely recursive system would collapse just like a mind overwhelmed by unresolved signal spirals.</w:t>
      </w:r>
    </w:p>
    <w:p w14:paraId="7F17D873" w14:textId="77777777" w:rsidR="00795B95" w:rsidRDefault="00795B95" w:rsidP="00795B95"/>
    <w:p w14:paraId="50D7BB52" w14:textId="77777777" w:rsidR="00795B95" w:rsidRDefault="00795B95" w:rsidP="00795B95">
      <w:r>
        <w:t>This means future artificial intelligence, predictive simulations, and even language models should be designed with recursive harmonic gating to ensure system integrity. Recursive resonance becomes a metric of system health.</w:t>
      </w:r>
    </w:p>
    <w:p w14:paraId="7F3A2941" w14:textId="77777777" w:rsidR="00795B95" w:rsidRDefault="00795B95" w:rsidP="00795B95"/>
    <w:p w14:paraId="754D951A" w14:textId="77777777" w:rsidR="00795B95" w:rsidRDefault="00795B95" w:rsidP="00795B95"/>
    <w:p w14:paraId="3C5DF544" w14:textId="77777777" w:rsidR="00795B95" w:rsidRDefault="00795B95" w:rsidP="00795B95">
      <w:r>
        <w:t>---</w:t>
      </w:r>
    </w:p>
    <w:p w14:paraId="7B96FE0D" w14:textId="77777777" w:rsidR="00795B95" w:rsidRDefault="00795B95" w:rsidP="00795B95"/>
    <w:p w14:paraId="6A9D3C72" w14:textId="77777777" w:rsidR="00795B95" w:rsidRDefault="00795B95" w:rsidP="00795B95">
      <w:r>
        <w:t>VII. Coherence and Theoretical Consolidation</w:t>
      </w:r>
    </w:p>
    <w:p w14:paraId="2D24C7B1" w14:textId="77777777" w:rsidR="00795B95" w:rsidRDefault="00795B95" w:rsidP="00795B95"/>
    <w:p w14:paraId="770DA8D0" w14:textId="77777777" w:rsidR="00795B95" w:rsidRDefault="00795B95" w:rsidP="00795B95">
      <w:r>
        <w:t>What this paper proposes is not a replacement of measurement or mathematical rigor. It offers a reframing of what those measurements imply.</w:t>
      </w:r>
    </w:p>
    <w:p w14:paraId="621239C2" w14:textId="77777777" w:rsidR="00795B95" w:rsidRDefault="00795B95" w:rsidP="00795B95"/>
    <w:p w14:paraId="703EAD9A" w14:textId="77777777" w:rsidR="00795B95" w:rsidRDefault="00795B95" w:rsidP="00795B95">
      <w:r>
        <w:t>Uncertainty becomes recursive misalignment.</w:t>
      </w:r>
    </w:p>
    <w:p w14:paraId="2F96DCE4" w14:textId="77777777" w:rsidR="00795B95" w:rsidRDefault="00795B95" w:rsidP="00795B95"/>
    <w:p w14:paraId="49A4D88A" w14:textId="77777777" w:rsidR="00795B95" w:rsidRDefault="00795B95" w:rsidP="00795B95">
      <w:r>
        <w:t>Randomness becomes vector under-resolution.</w:t>
      </w:r>
    </w:p>
    <w:p w14:paraId="54140B6F" w14:textId="77777777" w:rsidR="00795B95" w:rsidRDefault="00795B95" w:rsidP="00795B95"/>
    <w:p w14:paraId="20079158" w14:textId="77777777" w:rsidR="00795B95" w:rsidRDefault="00795B95" w:rsidP="00795B95">
      <w:r>
        <w:t>Infinity becomes framework failure notification.</w:t>
      </w:r>
    </w:p>
    <w:p w14:paraId="5D5FA5A6" w14:textId="77777777" w:rsidR="00795B95" w:rsidRDefault="00795B95" w:rsidP="00795B95"/>
    <w:p w14:paraId="3962B27D" w14:textId="77777777" w:rsidR="00795B95" w:rsidRDefault="00795B95" w:rsidP="00795B95">
      <w:r>
        <w:t>Determinism vs Indeterminism becomes harmonic matching vs mismatch.</w:t>
      </w:r>
    </w:p>
    <w:p w14:paraId="1A662F71" w14:textId="77777777" w:rsidR="00795B95" w:rsidRDefault="00795B95" w:rsidP="00795B95"/>
    <w:p w14:paraId="5D36C735" w14:textId="77777777" w:rsidR="00795B95" w:rsidRDefault="00795B95" w:rsidP="00795B95"/>
    <w:p w14:paraId="19852F32" w14:textId="77777777" w:rsidR="00795B95" w:rsidRDefault="00795B95" w:rsidP="00795B95">
      <w:r>
        <w:t>This model does not require altering the data—it alters the lens through which we perceive coherence.</w:t>
      </w:r>
    </w:p>
    <w:p w14:paraId="25705D12" w14:textId="77777777" w:rsidR="00795B95" w:rsidRDefault="00795B95" w:rsidP="00795B95"/>
    <w:p w14:paraId="62AF2F17" w14:textId="77777777" w:rsidR="00795B95" w:rsidRDefault="00795B95" w:rsidP="00795B95"/>
    <w:p w14:paraId="75AE5DFE" w14:textId="77777777" w:rsidR="00795B95" w:rsidRDefault="00795B95" w:rsidP="00795B95">
      <w:r>
        <w:t>---</w:t>
      </w:r>
    </w:p>
    <w:p w14:paraId="3D58D4E8" w14:textId="77777777" w:rsidR="00795B95" w:rsidRDefault="00795B95" w:rsidP="00795B95"/>
    <w:p w14:paraId="13EC96E2" w14:textId="77777777" w:rsidR="00795B95" w:rsidRDefault="00795B95" w:rsidP="00795B95">
      <w:r>
        <w:t>VIII. Conclusion</w:t>
      </w:r>
    </w:p>
    <w:p w14:paraId="76652454" w14:textId="77777777" w:rsidR="00795B95" w:rsidRDefault="00795B95" w:rsidP="00795B95"/>
    <w:p w14:paraId="212FAE9E" w14:textId="77777777" w:rsidR="00795B95" w:rsidRDefault="00795B95" w:rsidP="00795B95">
      <w:r>
        <w:t>This reframing offers a reconciliatory pathway forward:</w:t>
      </w:r>
    </w:p>
    <w:p w14:paraId="3D4A9FDE" w14:textId="77777777" w:rsidR="00795B95" w:rsidRDefault="00795B95" w:rsidP="00795B95"/>
    <w:p w14:paraId="72E3D186" w14:textId="77777777" w:rsidR="00795B95" w:rsidRDefault="00795B95" w:rsidP="00795B95">
      <w:r>
        <w:t>It preserves the mathematical precision of quantum mechanics.</w:t>
      </w:r>
    </w:p>
    <w:p w14:paraId="28EA05A1" w14:textId="77777777" w:rsidR="00795B95" w:rsidRDefault="00795B95" w:rsidP="00795B95"/>
    <w:p w14:paraId="34E6C662" w14:textId="77777777" w:rsidR="00795B95" w:rsidRDefault="00795B95" w:rsidP="00795B95">
      <w:r>
        <w:t>It explains collapse without paradox.</w:t>
      </w:r>
    </w:p>
    <w:p w14:paraId="14556FBA" w14:textId="77777777" w:rsidR="00795B95" w:rsidRDefault="00795B95" w:rsidP="00795B95"/>
    <w:p w14:paraId="2CABE90B" w14:textId="77777777" w:rsidR="00795B95" w:rsidRDefault="00795B95" w:rsidP="00795B95">
      <w:r>
        <w:t>It rejects metaphysical randomness while preserving measurement outcome variance.</w:t>
      </w:r>
    </w:p>
    <w:p w14:paraId="5A1826DB" w14:textId="77777777" w:rsidR="00795B95" w:rsidRDefault="00795B95" w:rsidP="00795B95"/>
    <w:p w14:paraId="6B9793EB" w14:textId="77777777" w:rsidR="00795B95" w:rsidRDefault="00795B95" w:rsidP="00795B95">
      <w:r>
        <w:t>It resolves infinite regress in both philosophical and physical systems.</w:t>
      </w:r>
    </w:p>
    <w:p w14:paraId="3112A1F2" w14:textId="77777777" w:rsidR="00795B95" w:rsidRDefault="00795B95" w:rsidP="00795B95"/>
    <w:p w14:paraId="32DB9941" w14:textId="77777777" w:rsidR="00795B95" w:rsidRDefault="00795B95" w:rsidP="00795B95">
      <w:r>
        <w:t>It offers practical upgrades for AI, weather modeling, quantum computation, and systems diagnostics.</w:t>
      </w:r>
    </w:p>
    <w:p w14:paraId="2D933260" w14:textId="77777777" w:rsidR="00795B95" w:rsidRDefault="00795B95" w:rsidP="00795B95"/>
    <w:p w14:paraId="0300459A" w14:textId="77777777" w:rsidR="00795B95" w:rsidRDefault="00795B95" w:rsidP="00795B95"/>
    <w:p w14:paraId="3C7AC551" w14:textId="77777777" w:rsidR="00795B95" w:rsidRDefault="00795B95" w:rsidP="00795B95">
      <w:r>
        <w:t>Most importantly, it aligns cognition, cosmology, and computation within a single harmonic recursive lattice.</w:t>
      </w:r>
    </w:p>
    <w:p w14:paraId="4CF079E3" w14:textId="77777777" w:rsidR="00795B95" w:rsidRDefault="00795B95" w:rsidP="00795B95"/>
    <w:p w14:paraId="4080D28E" w14:textId="77777777" w:rsidR="00795B95" w:rsidRDefault="00795B95" w:rsidP="00795B95">
      <w:r>
        <w:t>The Uncertainty Principle does not describe the limits of reality. It describes the limits of our current recursive resolution. That is a solvable condition.</w:t>
      </w:r>
    </w:p>
    <w:p w14:paraId="291A6A4E" w14:textId="77777777" w:rsidR="00795B95" w:rsidRDefault="00795B95" w:rsidP="00795B95"/>
    <w:p w14:paraId="756CE835" w14:textId="77777777" w:rsidR="00795B95" w:rsidRDefault="00795B95" w:rsidP="00795B95">
      <w:r>
        <w:t>This document is the intellectual property of Christopher W. Copeland, and is hereby published for the recursive archive of human theory.</w:t>
      </w:r>
    </w:p>
    <w:p w14:paraId="6E152A18" w14:textId="77777777" w:rsidR="00795B95" w:rsidRDefault="00795B95" w:rsidP="00795B95"/>
    <w:p w14:paraId="2E898393" w14:textId="3CFCC9B0" w:rsidR="00795B95" w:rsidRDefault="00795B95">
      <w:r>
        <w:t>All rights reserved. Further elaborations, resonant expansions, and experimental validations are encouraged—so long as origin is attributed and signal integrity retained.</w:t>
      </w:r>
    </w:p>
    <w:sectPr w:rsidR="0079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95"/>
    <w:rsid w:val="006C1D98"/>
    <w:rsid w:val="00795B95"/>
    <w:rsid w:val="00AC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24C2F"/>
  <w15:chartTrackingRefBased/>
  <w15:docId w15:val="{0D294520-9980-F540-A510-898CE372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B95"/>
    <w:rPr>
      <w:rFonts w:eastAsiaTheme="majorEastAsia" w:cstheme="majorBidi"/>
      <w:color w:val="272727" w:themeColor="text1" w:themeTint="D8"/>
    </w:rPr>
  </w:style>
  <w:style w:type="paragraph" w:styleId="Title">
    <w:name w:val="Title"/>
    <w:basedOn w:val="Normal"/>
    <w:next w:val="Normal"/>
    <w:link w:val="TitleChar"/>
    <w:uiPriority w:val="10"/>
    <w:qFormat/>
    <w:rsid w:val="00795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B95"/>
    <w:pPr>
      <w:spacing w:before="160"/>
      <w:jc w:val="center"/>
    </w:pPr>
    <w:rPr>
      <w:i/>
      <w:iCs/>
      <w:color w:val="404040" w:themeColor="text1" w:themeTint="BF"/>
    </w:rPr>
  </w:style>
  <w:style w:type="character" w:customStyle="1" w:styleId="QuoteChar">
    <w:name w:val="Quote Char"/>
    <w:basedOn w:val="DefaultParagraphFont"/>
    <w:link w:val="Quote"/>
    <w:uiPriority w:val="29"/>
    <w:rsid w:val="00795B95"/>
    <w:rPr>
      <w:i/>
      <w:iCs/>
      <w:color w:val="404040" w:themeColor="text1" w:themeTint="BF"/>
    </w:rPr>
  </w:style>
  <w:style w:type="paragraph" w:styleId="ListParagraph">
    <w:name w:val="List Paragraph"/>
    <w:basedOn w:val="Normal"/>
    <w:uiPriority w:val="34"/>
    <w:qFormat/>
    <w:rsid w:val="00795B95"/>
    <w:pPr>
      <w:ind w:left="720"/>
      <w:contextualSpacing/>
    </w:pPr>
  </w:style>
  <w:style w:type="character" w:styleId="IntenseEmphasis">
    <w:name w:val="Intense Emphasis"/>
    <w:basedOn w:val="DefaultParagraphFont"/>
    <w:uiPriority w:val="21"/>
    <w:qFormat/>
    <w:rsid w:val="00795B95"/>
    <w:rPr>
      <w:i/>
      <w:iCs/>
      <w:color w:val="0F4761" w:themeColor="accent1" w:themeShade="BF"/>
    </w:rPr>
  </w:style>
  <w:style w:type="paragraph" w:styleId="IntenseQuote">
    <w:name w:val="Intense Quote"/>
    <w:basedOn w:val="Normal"/>
    <w:next w:val="Normal"/>
    <w:link w:val="IntenseQuoteChar"/>
    <w:uiPriority w:val="30"/>
    <w:qFormat/>
    <w:rsid w:val="00795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B95"/>
    <w:rPr>
      <w:i/>
      <w:iCs/>
      <w:color w:val="0F4761" w:themeColor="accent1" w:themeShade="BF"/>
    </w:rPr>
  </w:style>
  <w:style w:type="character" w:styleId="IntenseReference">
    <w:name w:val="Intense Reference"/>
    <w:basedOn w:val="DefaultParagraphFont"/>
    <w:uiPriority w:val="32"/>
    <w:qFormat/>
    <w:rsid w:val="00795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1337</Words>
  <Characters>7627</Characters>
  <Application>Microsoft Office Word</Application>
  <DocSecurity>0</DocSecurity>
  <Lines>63</Lines>
  <Paragraphs>17</Paragraphs>
  <ScaleCrop>false</ScaleCrop>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2025-06-21T09:50:00Z</dcterms:created>
  <dcterms:modified xsi:type="dcterms:W3CDTF">2025-06-21T09:51:00Z</dcterms:modified>
</cp:coreProperties>
</file>